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E5A5" w14:textId="77777777" w:rsidR="00F04BEE" w:rsidRPr="00527840" w:rsidRDefault="00F04BEE" w:rsidP="00EF14DF">
      <w:pPr>
        <w:pStyle w:val="Titel1"/>
      </w:pPr>
      <w:r w:rsidRPr="00527840">
        <w:rPr>
          <w:b w:val="0"/>
          <w:noProof/>
          <w:sz w:val="20"/>
          <w:lang w:eastAsia="de-CH"/>
        </w:rPr>
        <w:drawing>
          <wp:inline distT="0" distB="0" distL="0" distR="0" wp14:anchorId="79416E8E" wp14:editId="5E3B4401">
            <wp:extent cx="6265628" cy="2302377"/>
            <wp:effectExtent l="0" t="0" r="190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ic_Offerten_V2 (2013).png"/>
                    <pic:cNvPicPr/>
                  </pic:nvPicPr>
                  <pic:blipFill>
                    <a:blip r:embed="rId12">
                      <a:extLst>
                        <a:ext uri="{28A0092B-C50C-407E-A947-70E740481C1C}">
                          <a14:useLocalDpi xmlns:a14="http://schemas.microsoft.com/office/drawing/2010/main" val="0"/>
                        </a:ext>
                      </a:extLst>
                    </a:blip>
                    <a:stretch>
                      <a:fillRect/>
                    </a:stretch>
                  </pic:blipFill>
                  <pic:spPr>
                    <a:xfrm>
                      <a:off x="0" y="0"/>
                      <a:ext cx="6277931" cy="2306898"/>
                    </a:xfrm>
                    <a:prstGeom prst="rect">
                      <a:avLst/>
                    </a:prstGeom>
                  </pic:spPr>
                </pic:pic>
              </a:graphicData>
            </a:graphic>
          </wp:inline>
        </w:drawing>
      </w:r>
    </w:p>
    <w:p w14:paraId="6CE5AA1B" w14:textId="77777777" w:rsidR="003771A2" w:rsidRPr="00527840" w:rsidRDefault="003771A2" w:rsidP="00FD6A77">
      <w:pPr>
        <w:pStyle w:val="NormalTitelblatt"/>
        <w:ind w:left="1843" w:right="0"/>
        <w:jc w:val="left"/>
        <w:rPr>
          <w:bCs w:val="0"/>
          <w:caps/>
          <w:color w:val="FF0000"/>
          <w:sz w:val="40"/>
          <w:szCs w:val="40"/>
          <w:lang w:val="en-US"/>
        </w:rPr>
      </w:pPr>
    </w:p>
    <w:p w14:paraId="7F0686E6" w14:textId="77777777" w:rsidR="00611298" w:rsidRPr="00CE0CB7" w:rsidRDefault="00F92DE6">
      <w:pPr>
        <w:pStyle w:val="NormalTitelblatt"/>
        <w:jc w:val="left"/>
        <w:rPr>
          <w:bCs w:val="0"/>
          <w:caps/>
          <w:color w:val="FF0000"/>
          <w:sz w:val="40"/>
          <w:szCs w:val="40"/>
        </w:rPr>
      </w:pPr>
      <w:r w:rsidRPr="00CE0CB7">
        <w:rPr>
          <w:bCs w:val="0"/>
          <w:caps/>
          <w:color w:val="FF0000"/>
          <w:sz w:val="40"/>
          <w:szCs w:val="40"/>
        </w:rPr>
        <w:t>VEREINBARUNG</w:t>
      </w:r>
    </w:p>
    <w:p w14:paraId="3872332C" w14:textId="45A7B832" w:rsidR="00611298" w:rsidRPr="00CE0CB7" w:rsidRDefault="00F92DE6">
      <w:pPr>
        <w:pStyle w:val="NormalTitelblatt"/>
        <w:ind w:right="0"/>
        <w:jc w:val="left"/>
        <w:rPr>
          <w:bCs w:val="0"/>
          <w:caps/>
          <w:color w:val="FF0000"/>
          <w:sz w:val="40"/>
          <w:szCs w:val="40"/>
        </w:rPr>
      </w:pPr>
      <w:r w:rsidRPr="00CE0CB7">
        <w:rPr>
          <w:bCs w:val="0"/>
          <w:caps/>
          <w:color w:val="FF0000"/>
          <w:sz w:val="40"/>
          <w:szCs w:val="40"/>
        </w:rPr>
        <w:t xml:space="preserve">über die </w:t>
      </w:r>
      <w:r w:rsidR="00443630">
        <w:rPr>
          <w:bCs w:val="0"/>
          <w:caps/>
          <w:color w:val="FF0000"/>
          <w:sz w:val="40"/>
          <w:szCs w:val="40"/>
        </w:rPr>
        <w:t>be</w:t>
      </w:r>
      <w:r w:rsidRPr="00CE0CB7">
        <w:rPr>
          <w:bCs w:val="0"/>
          <w:caps/>
          <w:color w:val="FF0000"/>
          <w:sz w:val="40"/>
          <w:szCs w:val="40"/>
        </w:rPr>
        <w:t>arbeitung personenbezogener Daten durch den Auftrags</w:t>
      </w:r>
      <w:r w:rsidR="00443630">
        <w:rPr>
          <w:bCs w:val="0"/>
          <w:caps/>
          <w:color w:val="FF0000"/>
          <w:sz w:val="40"/>
          <w:szCs w:val="40"/>
        </w:rPr>
        <w:t>be</w:t>
      </w:r>
      <w:r w:rsidRPr="00CE0CB7">
        <w:rPr>
          <w:bCs w:val="0"/>
          <w:caps/>
          <w:color w:val="FF0000"/>
          <w:sz w:val="40"/>
          <w:szCs w:val="40"/>
        </w:rPr>
        <w:t>arbeiter im Auftrag des Verantwortlichen</w:t>
      </w:r>
    </w:p>
    <w:p w14:paraId="73248B0F" w14:textId="77777777" w:rsidR="00DC41CD" w:rsidRPr="00CE0CB7" w:rsidRDefault="00DC41CD" w:rsidP="00EF6813">
      <w:pPr>
        <w:pStyle w:val="NormalTitelblatt"/>
      </w:pPr>
    </w:p>
    <w:p w14:paraId="5BF7C266" w14:textId="77777777" w:rsidR="00DC41CD" w:rsidRPr="00CE0CB7" w:rsidRDefault="00DC41CD" w:rsidP="002059AE">
      <w:pPr>
        <w:pStyle w:val="NormalTitelblatt"/>
        <w:jc w:val="left"/>
      </w:pPr>
    </w:p>
    <w:p w14:paraId="1021DE27" w14:textId="77777777" w:rsidR="00611298" w:rsidRPr="00CE0CB7" w:rsidRDefault="00F92DE6">
      <w:pPr>
        <w:pStyle w:val="NormalTitelblatt"/>
        <w:tabs>
          <w:tab w:val="clear" w:pos="6738"/>
        </w:tabs>
        <w:jc w:val="left"/>
        <w:rPr>
          <w:sz w:val="20"/>
          <w:szCs w:val="20"/>
        </w:rPr>
      </w:pPr>
      <w:r w:rsidRPr="00CE0CB7">
        <w:rPr>
          <w:sz w:val="20"/>
          <w:szCs w:val="20"/>
        </w:rPr>
        <w:t>(im Folgenden als "</w:t>
      </w:r>
      <w:r w:rsidRPr="00F64A77">
        <w:rPr>
          <w:b/>
          <w:bCs w:val="0"/>
          <w:sz w:val="20"/>
          <w:szCs w:val="20"/>
        </w:rPr>
        <w:t>DPA</w:t>
      </w:r>
      <w:r w:rsidRPr="00CE0CB7">
        <w:rPr>
          <w:sz w:val="20"/>
          <w:szCs w:val="20"/>
        </w:rPr>
        <w:t>" bezeichnet)</w:t>
      </w:r>
    </w:p>
    <w:p w14:paraId="7E771765" w14:textId="77777777" w:rsidR="00DC41CD" w:rsidRPr="00CE0CB7" w:rsidRDefault="00DC41CD" w:rsidP="00EF6813">
      <w:pPr>
        <w:pStyle w:val="NormalTitelblatt"/>
        <w:rPr>
          <w:sz w:val="20"/>
          <w:szCs w:val="20"/>
        </w:rPr>
      </w:pPr>
    </w:p>
    <w:p w14:paraId="39C980E4" w14:textId="77777777" w:rsidR="000E74D0" w:rsidRPr="00CE0CB7" w:rsidRDefault="000E74D0" w:rsidP="00EF6813">
      <w:pPr>
        <w:pStyle w:val="NormalTitelblatt"/>
      </w:pPr>
    </w:p>
    <w:p w14:paraId="7E54365C" w14:textId="77777777" w:rsidR="00611298" w:rsidRPr="00CE0CB7" w:rsidRDefault="00F92DE6">
      <w:pPr>
        <w:pStyle w:val="NormalTitelblatt"/>
        <w:jc w:val="left"/>
        <w:rPr>
          <w:sz w:val="20"/>
          <w:szCs w:val="20"/>
        </w:rPr>
      </w:pPr>
      <w:r w:rsidRPr="00CE0CB7">
        <w:rPr>
          <w:sz w:val="20"/>
          <w:szCs w:val="20"/>
        </w:rPr>
        <w:t>zwischen</w:t>
      </w:r>
    </w:p>
    <w:p w14:paraId="18D8E22D" w14:textId="77777777" w:rsidR="000E74D0" w:rsidRPr="00CE0CB7" w:rsidRDefault="000E74D0" w:rsidP="00F04BEE">
      <w:pPr>
        <w:rPr>
          <w:rFonts w:cs="Arial"/>
          <w:bCs/>
          <w:sz w:val="20"/>
        </w:rPr>
      </w:pPr>
    </w:p>
    <w:p w14:paraId="7FB67076" w14:textId="77777777" w:rsidR="00611298" w:rsidRPr="00CE0CB7" w:rsidRDefault="00F92DE6">
      <w:pPr>
        <w:pStyle w:val="customerName"/>
        <w:jc w:val="left"/>
        <w:rPr>
          <w:sz w:val="20"/>
          <w:szCs w:val="20"/>
          <w:highlight w:val="yellow"/>
        </w:rPr>
      </w:pPr>
      <w:r w:rsidRPr="00CE0CB7">
        <w:rPr>
          <w:sz w:val="20"/>
          <w:szCs w:val="20"/>
          <w:highlight w:val="yellow"/>
        </w:rPr>
        <w:t>xxx-AG</w:t>
      </w:r>
    </w:p>
    <w:p w14:paraId="1505679D" w14:textId="77777777" w:rsidR="00611298" w:rsidRPr="00CE0CB7" w:rsidRDefault="00F92DE6">
      <w:pPr>
        <w:pStyle w:val="customeradress"/>
        <w:jc w:val="left"/>
        <w:rPr>
          <w:sz w:val="20"/>
          <w:szCs w:val="20"/>
          <w:highlight w:val="yellow"/>
        </w:rPr>
      </w:pPr>
      <w:r w:rsidRPr="00CE0CB7">
        <w:rPr>
          <w:sz w:val="20"/>
          <w:szCs w:val="20"/>
          <w:highlight w:val="yellow"/>
        </w:rPr>
        <w:t>Adresse</w:t>
      </w:r>
    </w:p>
    <w:p w14:paraId="0B64B88C" w14:textId="77777777" w:rsidR="00611298" w:rsidRPr="00CE0CB7" w:rsidRDefault="00F92DE6">
      <w:pPr>
        <w:pStyle w:val="customeradress"/>
        <w:jc w:val="left"/>
        <w:rPr>
          <w:sz w:val="20"/>
          <w:szCs w:val="20"/>
        </w:rPr>
      </w:pPr>
      <w:r w:rsidRPr="00CE0CB7">
        <w:rPr>
          <w:sz w:val="20"/>
          <w:szCs w:val="20"/>
          <w:highlight w:val="yellow"/>
        </w:rPr>
        <w:t>CH-xxxxxxxxx</w:t>
      </w:r>
    </w:p>
    <w:p w14:paraId="2CD8A921" w14:textId="77777777" w:rsidR="000E74D0" w:rsidRPr="00CE0CB7" w:rsidRDefault="000E74D0" w:rsidP="00F04BEE">
      <w:pPr>
        <w:pStyle w:val="NormalTitelblatt"/>
        <w:jc w:val="left"/>
        <w:rPr>
          <w:sz w:val="20"/>
          <w:szCs w:val="20"/>
        </w:rPr>
      </w:pPr>
    </w:p>
    <w:p w14:paraId="3208836A" w14:textId="1A72E097" w:rsidR="00611298" w:rsidRPr="00CE0CB7" w:rsidRDefault="00F92DE6">
      <w:pPr>
        <w:pStyle w:val="NormalTitelblatt"/>
        <w:tabs>
          <w:tab w:val="right" w:pos="6662"/>
        </w:tabs>
        <w:jc w:val="left"/>
        <w:rPr>
          <w:sz w:val="20"/>
          <w:szCs w:val="20"/>
        </w:rPr>
      </w:pPr>
      <w:r w:rsidRPr="00CE0CB7">
        <w:rPr>
          <w:sz w:val="20"/>
          <w:szCs w:val="20"/>
        </w:rPr>
        <w:t>im Folgenden als</w:t>
      </w:r>
      <w:r w:rsidR="00AD3417" w:rsidRPr="00CE0CB7">
        <w:rPr>
          <w:b/>
          <w:bCs w:val="0"/>
          <w:sz w:val="20"/>
          <w:szCs w:val="20"/>
        </w:rPr>
        <w:t xml:space="preserve"> </w:t>
      </w:r>
      <w:r w:rsidR="00F64A77" w:rsidRPr="00CE0CB7">
        <w:rPr>
          <w:sz w:val="20"/>
          <w:szCs w:val="20"/>
        </w:rPr>
        <w:t>"</w:t>
      </w:r>
      <w:r w:rsidR="00AD3417" w:rsidRPr="00CE0CB7">
        <w:rPr>
          <w:b/>
          <w:bCs w:val="0"/>
          <w:sz w:val="20"/>
          <w:szCs w:val="20"/>
        </w:rPr>
        <w:t>Verantwortlicher</w:t>
      </w:r>
      <w:r w:rsidR="00F64A77" w:rsidRPr="00CE0CB7">
        <w:rPr>
          <w:sz w:val="20"/>
          <w:szCs w:val="20"/>
        </w:rPr>
        <w:t>"</w:t>
      </w:r>
      <w:r w:rsidR="00224135" w:rsidRPr="00CE0CB7">
        <w:rPr>
          <w:sz w:val="20"/>
          <w:szCs w:val="20"/>
        </w:rPr>
        <w:t xml:space="preserve"> bezeichnet</w:t>
      </w:r>
    </w:p>
    <w:p w14:paraId="540F0490" w14:textId="77777777" w:rsidR="000E74D0" w:rsidRPr="00CE0CB7" w:rsidRDefault="000E74D0" w:rsidP="00F04BEE">
      <w:pPr>
        <w:pStyle w:val="NormalTitelblatt"/>
        <w:jc w:val="left"/>
        <w:rPr>
          <w:sz w:val="20"/>
          <w:szCs w:val="20"/>
        </w:rPr>
      </w:pPr>
    </w:p>
    <w:p w14:paraId="0BA647F6" w14:textId="77777777" w:rsidR="00611298" w:rsidRDefault="00F92DE6">
      <w:pPr>
        <w:pStyle w:val="NormalTitelblatt"/>
        <w:jc w:val="left"/>
        <w:rPr>
          <w:sz w:val="20"/>
          <w:szCs w:val="20"/>
        </w:rPr>
      </w:pPr>
      <w:r w:rsidRPr="00527840">
        <w:rPr>
          <w:sz w:val="20"/>
          <w:szCs w:val="20"/>
        </w:rPr>
        <w:t>und</w:t>
      </w:r>
    </w:p>
    <w:p w14:paraId="238470E7" w14:textId="77777777" w:rsidR="000E74D0" w:rsidRPr="00527840" w:rsidRDefault="000E74D0" w:rsidP="00F04BEE">
      <w:pPr>
        <w:pStyle w:val="NormalTitelblatt"/>
        <w:jc w:val="left"/>
        <w:rPr>
          <w:sz w:val="20"/>
          <w:szCs w:val="20"/>
        </w:rPr>
      </w:pPr>
    </w:p>
    <w:p w14:paraId="052362AA" w14:textId="77777777" w:rsidR="00611298" w:rsidRDefault="00F92DE6">
      <w:pPr>
        <w:pStyle w:val="companyname"/>
        <w:jc w:val="left"/>
        <w:rPr>
          <w:sz w:val="20"/>
          <w:szCs w:val="20"/>
        </w:rPr>
      </w:pPr>
      <w:r w:rsidRPr="00527840">
        <w:rPr>
          <w:sz w:val="20"/>
          <w:szCs w:val="20"/>
        </w:rPr>
        <w:t xml:space="preserve">SPIE ICS </w:t>
      </w:r>
      <w:r w:rsidR="000E74D0" w:rsidRPr="00527840">
        <w:rPr>
          <w:sz w:val="20"/>
          <w:szCs w:val="20"/>
        </w:rPr>
        <w:t>AG</w:t>
      </w:r>
    </w:p>
    <w:p w14:paraId="398CD35F" w14:textId="77777777" w:rsidR="00611298" w:rsidRDefault="00F92DE6">
      <w:pPr>
        <w:pStyle w:val="NormalTitelblatt"/>
        <w:jc w:val="left"/>
        <w:rPr>
          <w:sz w:val="20"/>
          <w:szCs w:val="20"/>
        </w:rPr>
      </w:pPr>
      <w:r w:rsidRPr="00527840">
        <w:rPr>
          <w:sz w:val="20"/>
          <w:szCs w:val="20"/>
        </w:rPr>
        <w:t>Sonnenplatz 6</w:t>
      </w:r>
    </w:p>
    <w:p w14:paraId="6A95C584" w14:textId="77777777" w:rsidR="00611298" w:rsidRPr="00CE0CB7" w:rsidRDefault="00F92DE6">
      <w:pPr>
        <w:pStyle w:val="NormalTitelblatt"/>
        <w:jc w:val="left"/>
        <w:rPr>
          <w:sz w:val="20"/>
          <w:szCs w:val="20"/>
        </w:rPr>
      </w:pPr>
      <w:r w:rsidRPr="00CE0CB7">
        <w:rPr>
          <w:sz w:val="20"/>
          <w:szCs w:val="20"/>
        </w:rPr>
        <w:t>CH-6020 Emmenbrücke</w:t>
      </w:r>
    </w:p>
    <w:p w14:paraId="7701918E" w14:textId="77777777" w:rsidR="000E74D0" w:rsidRPr="00CE0CB7" w:rsidRDefault="000E74D0" w:rsidP="00DC41CD">
      <w:pPr>
        <w:pStyle w:val="NormalTitelblatt"/>
        <w:rPr>
          <w:b/>
          <w:sz w:val="20"/>
          <w:szCs w:val="20"/>
        </w:rPr>
      </w:pPr>
    </w:p>
    <w:p w14:paraId="0EC74946" w14:textId="1FCCE787" w:rsidR="00611298" w:rsidRPr="00CE0CB7" w:rsidRDefault="000E5C14">
      <w:pPr>
        <w:pStyle w:val="NormalTitelblatt"/>
        <w:tabs>
          <w:tab w:val="right" w:pos="6662"/>
        </w:tabs>
        <w:jc w:val="left"/>
        <w:rPr>
          <w:sz w:val="20"/>
          <w:szCs w:val="20"/>
        </w:rPr>
      </w:pPr>
      <w:r w:rsidRPr="00CE0CB7">
        <w:rPr>
          <w:sz w:val="20"/>
          <w:szCs w:val="20"/>
        </w:rPr>
        <w:t xml:space="preserve">im Folgenden als </w:t>
      </w:r>
      <w:r w:rsidR="00224135" w:rsidRPr="00CE0CB7">
        <w:rPr>
          <w:sz w:val="20"/>
          <w:szCs w:val="20"/>
        </w:rPr>
        <w:t>"</w:t>
      </w:r>
      <w:r w:rsidR="00B50C82">
        <w:rPr>
          <w:b/>
          <w:bCs w:val="0"/>
          <w:sz w:val="20"/>
          <w:szCs w:val="20"/>
        </w:rPr>
        <w:t>Auftragsbe</w:t>
      </w:r>
      <w:r w:rsidR="00AD3417" w:rsidRPr="00CE0CB7">
        <w:rPr>
          <w:b/>
          <w:bCs w:val="0"/>
          <w:sz w:val="20"/>
          <w:szCs w:val="20"/>
        </w:rPr>
        <w:t>arbeiter</w:t>
      </w:r>
      <w:r w:rsidR="00224135" w:rsidRPr="00CE0CB7">
        <w:rPr>
          <w:sz w:val="20"/>
          <w:szCs w:val="20"/>
        </w:rPr>
        <w:t xml:space="preserve">" </w:t>
      </w:r>
      <w:r w:rsidRPr="00CE0CB7">
        <w:rPr>
          <w:sz w:val="20"/>
          <w:szCs w:val="20"/>
        </w:rPr>
        <w:t>bezeichnet</w:t>
      </w:r>
    </w:p>
    <w:p w14:paraId="55E38A5F" w14:textId="77777777" w:rsidR="000E74D0" w:rsidRPr="00CE0CB7" w:rsidRDefault="000E74D0" w:rsidP="00DC41CD">
      <w:pPr>
        <w:pStyle w:val="NormalTitelblatt"/>
        <w:rPr>
          <w:sz w:val="20"/>
          <w:szCs w:val="20"/>
        </w:rPr>
      </w:pPr>
    </w:p>
    <w:p w14:paraId="7CC202B1" w14:textId="77777777" w:rsidR="00224135" w:rsidRPr="00CE0CB7" w:rsidRDefault="00224135" w:rsidP="00297EEB">
      <w:pPr>
        <w:pStyle w:val="NormalTitelblatt"/>
        <w:jc w:val="left"/>
        <w:rPr>
          <w:sz w:val="20"/>
          <w:szCs w:val="20"/>
        </w:rPr>
      </w:pPr>
    </w:p>
    <w:p w14:paraId="186EF437" w14:textId="396AB270" w:rsidR="003771A2" w:rsidRPr="00CE0CB7" w:rsidRDefault="00F92DE6" w:rsidP="00CE0CB7">
      <w:pPr>
        <w:pStyle w:val="NormalTitelblatt"/>
        <w:jc w:val="left"/>
        <w:rPr>
          <w:bCs w:val="0"/>
          <w:sz w:val="32"/>
          <w:szCs w:val="32"/>
        </w:rPr>
      </w:pPr>
      <w:r w:rsidRPr="00CE0CB7">
        <w:rPr>
          <w:sz w:val="20"/>
          <w:szCs w:val="20"/>
        </w:rPr>
        <w:t xml:space="preserve">im Folgenden beide zusammen als </w:t>
      </w:r>
      <w:r w:rsidR="00224135" w:rsidRPr="00CE0CB7">
        <w:rPr>
          <w:sz w:val="20"/>
          <w:szCs w:val="20"/>
        </w:rPr>
        <w:t>"</w:t>
      </w:r>
      <w:r w:rsidRPr="00CE0CB7">
        <w:rPr>
          <w:b/>
          <w:bCs w:val="0"/>
          <w:sz w:val="20"/>
          <w:szCs w:val="20"/>
        </w:rPr>
        <w:t>die Parteien</w:t>
      </w:r>
      <w:r w:rsidR="00224135" w:rsidRPr="00CE0CB7">
        <w:rPr>
          <w:sz w:val="20"/>
          <w:szCs w:val="20"/>
        </w:rPr>
        <w:t xml:space="preserve">" </w:t>
      </w:r>
      <w:r w:rsidRPr="00CE0CB7">
        <w:rPr>
          <w:sz w:val="20"/>
          <w:szCs w:val="20"/>
        </w:rPr>
        <w:t>bezeichnet</w:t>
      </w:r>
    </w:p>
    <w:p w14:paraId="17B46476" w14:textId="77777777" w:rsidR="00611298" w:rsidRDefault="00F92DE6">
      <w:pPr>
        <w:spacing w:before="240" w:after="360"/>
        <w:outlineLvl w:val="5"/>
        <w:rPr>
          <w:rFonts w:cs="Arial"/>
          <w:b/>
          <w:sz w:val="32"/>
          <w:szCs w:val="32"/>
        </w:rPr>
      </w:pPr>
      <w:r w:rsidRPr="00527840">
        <w:rPr>
          <w:rFonts w:cs="Arial"/>
          <w:b/>
          <w:sz w:val="32"/>
          <w:szCs w:val="32"/>
        </w:rPr>
        <w:lastRenderedPageBreak/>
        <w:t>Inhalt</w:t>
      </w:r>
    </w:p>
    <w:p w14:paraId="7E7ECE64" w14:textId="77777777" w:rsidR="00611298" w:rsidRDefault="001B3570">
      <w:pPr>
        <w:pStyle w:val="TOC1"/>
        <w:rPr>
          <w:rFonts w:eastAsiaTheme="minorEastAsia"/>
          <w:b w:val="0"/>
          <w:noProof/>
          <w:szCs w:val="22"/>
          <w:lang w:eastAsia="de-CH"/>
        </w:rPr>
      </w:pPr>
      <w:r w:rsidRPr="00527840">
        <w:rPr>
          <w:b w:val="0"/>
          <w:kern w:val="28"/>
        </w:rPr>
        <w:fldChar w:fldCharType="begin"/>
      </w:r>
      <w:r w:rsidR="00F92DE6" w:rsidRPr="00527840">
        <w:rPr>
          <w:b w:val="0"/>
          <w:kern w:val="28"/>
        </w:rPr>
        <w:instrText xml:space="preserve"> TOC \o "1-3" \h \z \u </w:instrText>
      </w:r>
      <w:r w:rsidRPr="00527840">
        <w:rPr>
          <w:b w:val="0"/>
          <w:kern w:val="28"/>
        </w:rPr>
        <w:fldChar w:fldCharType="separate"/>
      </w:r>
      <w:hyperlink w:anchor="_Toc106284608" w:history="1">
        <w:r w:rsidR="002F3609" w:rsidRPr="00527840">
          <w:rPr>
            <w:rStyle w:val="Hyperlink"/>
            <w:noProof/>
          </w:rPr>
          <w:t>1</w:t>
        </w:r>
        <w:r w:rsidR="002F3609" w:rsidRPr="00527840">
          <w:rPr>
            <w:rFonts w:eastAsiaTheme="minorEastAsia"/>
            <w:b w:val="0"/>
            <w:noProof/>
            <w:szCs w:val="22"/>
            <w:lang w:eastAsia="de-CH"/>
          </w:rPr>
          <w:tab/>
        </w:r>
        <w:r w:rsidR="002F3609" w:rsidRPr="00527840">
          <w:rPr>
            <w:rStyle w:val="Hyperlink"/>
            <w:noProof/>
          </w:rPr>
          <w:t>Einführung</w:t>
        </w:r>
        <w:r w:rsidR="002F3609" w:rsidRPr="00527840">
          <w:rPr>
            <w:noProof/>
            <w:webHidden/>
          </w:rPr>
          <w:tab/>
        </w:r>
        <w:r w:rsidR="002F3609" w:rsidRPr="00527840">
          <w:rPr>
            <w:noProof/>
            <w:webHidden/>
          </w:rPr>
          <w:fldChar w:fldCharType="begin"/>
        </w:r>
        <w:r w:rsidR="002F3609" w:rsidRPr="00527840">
          <w:rPr>
            <w:noProof/>
            <w:webHidden/>
          </w:rPr>
          <w:instrText xml:space="preserve"> PAGEREF _Toc106284608 \h </w:instrText>
        </w:r>
        <w:r w:rsidR="002F3609" w:rsidRPr="00527840">
          <w:rPr>
            <w:noProof/>
            <w:webHidden/>
          </w:rPr>
        </w:r>
        <w:r w:rsidR="002F3609" w:rsidRPr="00527840">
          <w:rPr>
            <w:noProof/>
            <w:webHidden/>
          </w:rPr>
          <w:fldChar w:fldCharType="separate"/>
        </w:r>
        <w:r w:rsidR="002F3609" w:rsidRPr="00527840">
          <w:rPr>
            <w:noProof/>
            <w:webHidden/>
          </w:rPr>
          <w:t>3</w:t>
        </w:r>
        <w:r w:rsidR="002F3609" w:rsidRPr="00527840">
          <w:rPr>
            <w:noProof/>
            <w:webHidden/>
          </w:rPr>
          <w:fldChar w:fldCharType="end"/>
        </w:r>
      </w:hyperlink>
    </w:p>
    <w:p w14:paraId="61C0D620" w14:textId="75AF036B" w:rsidR="00611298" w:rsidRDefault="002F3609">
      <w:pPr>
        <w:pStyle w:val="TOC1"/>
        <w:rPr>
          <w:rFonts w:eastAsiaTheme="minorEastAsia"/>
          <w:b w:val="0"/>
          <w:noProof/>
          <w:szCs w:val="22"/>
          <w:lang w:eastAsia="de-CH"/>
        </w:rPr>
      </w:pPr>
      <w:hyperlink w:anchor="_Toc106284609" w:history="1">
        <w:r w:rsidRPr="00527840">
          <w:rPr>
            <w:rStyle w:val="Hyperlink"/>
            <w:noProof/>
          </w:rPr>
          <w:t>2</w:t>
        </w:r>
        <w:r w:rsidRPr="00527840">
          <w:rPr>
            <w:rFonts w:eastAsiaTheme="minorEastAsia"/>
            <w:b w:val="0"/>
            <w:noProof/>
            <w:szCs w:val="22"/>
            <w:lang w:eastAsia="de-CH"/>
          </w:rPr>
          <w:tab/>
        </w:r>
        <w:r w:rsidRPr="00527840">
          <w:rPr>
            <w:rStyle w:val="Hyperlink"/>
            <w:noProof/>
          </w:rPr>
          <w:t>Geltungsbereich diese</w:t>
        </w:r>
        <w:r w:rsidR="00F64A77">
          <w:rPr>
            <w:rStyle w:val="Hyperlink"/>
            <w:noProof/>
          </w:rPr>
          <w:t>s</w:t>
        </w:r>
        <w:r w:rsidRPr="00527840">
          <w:rPr>
            <w:rStyle w:val="Hyperlink"/>
            <w:noProof/>
          </w:rPr>
          <w:t xml:space="preserve"> DPA</w:t>
        </w:r>
        <w:r w:rsidRPr="00527840">
          <w:rPr>
            <w:noProof/>
            <w:webHidden/>
          </w:rPr>
          <w:tab/>
        </w:r>
        <w:r w:rsidRPr="00527840">
          <w:rPr>
            <w:noProof/>
            <w:webHidden/>
          </w:rPr>
          <w:fldChar w:fldCharType="begin"/>
        </w:r>
        <w:r w:rsidRPr="00527840">
          <w:rPr>
            <w:noProof/>
            <w:webHidden/>
          </w:rPr>
          <w:instrText xml:space="preserve"> PAGEREF _Toc106284609 \h </w:instrText>
        </w:r>
        <w:r w:rsidRPr="00527840">
          <w:rPr>
            <w:noProof/>
            <w:webHidden/>
          </w:rPr>
        </w:r>
        <w:r w:rsidRPr="00527840">
          <w:rPr>
            <w:noProof/>
            <w:webHidden/>
          </w:rPr>
          <w:fldChar w:fldCharType="separate"/>
        </w:r>
        <w:r w:rsidRPr="00527840">
          <w:rPr>
            <w:noProof/>
            <w:webHidden/>
          </w:rPr>
          <w:t>3</w:t>
        </w:r>
        <w:r w:rsidRPr="00527840">
          <w:rPr>
            <w:noProof/>
            <w:webHidden/>
          </w:rPr>
          <w:fldChar w:fldCharType="end"/>
        </w:r>
      </w:hyperlink>
    </w:p>
    <w:p w14:paraId="3DE376F2" w14:textId="796D340F" w:rsidR="00611298" w:rsidRDefault="002F3609">
      <w:pPr>
        <w:pStyle w:val="TOC1"/>
        <w:rPr>
          <w:rFonts w:eastAsiaTheme="minorEastAsia"/>
          <w:b w:val="0"/>
          <w:noProof/>
          <w:szCs w:val="22"/>
          <w:lang w:eastAsia="de-CH"/>
        </w:rPr>
      </w:pPr>
      <w:hyperlink w:anchor="_Toc106284610" w:history="1">
        <w:r w:rsidRPr="00527840">
          <w:rPr>
            <w:rStyle w:val="Hyperlink"/>
            <w:noProof/>
          </w:rPr>
          <w:t>3</w:t>
        </w:r>
        <w:r w:rsidRPr="00527840">
          <w:rPr>
            <w:rFonts w:eastAsiaTheme="minorEastAsia"/>
            <w:b w:val="0"/>
            <w:noProof/>
            <w:szCs w:val="22"/>
            <w:lang w:eastAsia="de-CH"/>
          </w:rPr>
          <w:tab/>
        </w:r>
        <w:r w:rsidRPr="00527840">
          <w:rPr>
            <w:rStyle w:val="Hyperlink"/>
            <w:noProof/>
          </w:rPr>
          <w:t xml:space="preserve">Rechte, Pflichten und Gewährleistung des </w:t>
        </w:r>
        <w:r w:rsidR="00E479E5">
          <w:rPr>
            <w:rStyle w:val="Hyperlink"/>
            <w:noProof/>
          </w:rPr>
          <w:t>Verantwortliche</w:t>
        </w:r>
        <w:r w:rsidRPr="00527840">
          <w:rPr>
            <w:rStyle w:val="Hyperlink"/>
            <w:noProof/>
          </w:rPr>
          <w:t>n</w:t>
        </w:r>
        <w:r w:rsidRPr="00527840">
          <w:rPr>
            <w:noProof/>
            <w:webHidden/>
          </w:rPr>
          <w:tab/>
        </w:r>
        <w:r w:rsidRPr="00527840">
          <w:rPr>
            <w:noProof/>
            <w:webHidden/>
          </w:rPr>
          <w:fldChar w:fldCharType="begin"/>
        </w:r>
        <w:r w:rsidRPr="00527840">
          <w:rPr>
            <w:noProof/>
            <w:webHidden/>
          </w:rPr>
          <w:instrText xml:space="preserve"> PAGEREF _Toc106284610 \h </w:instrText>
        </w:r>
        <w:r w:rsidRPr="00527840">
          <w:rPr>
            <w:noProof/>
            <w:webHidden/>
          </w:rPr>
        </w:r>
        <w:r w:rsidRPr="00527840">
          <w:rPr>
            <w:noProof/>
            <w:webHidden/>
          </w:rPr>
          <w:fldChar w:fldCharType="separate"/>
        </w:r>
        <w:r w:rsidRPr="00527840">
          <w:rPr>
            <w:noProof/>
            <w:webHidden/>
          </w:rPr>
          <w:t>3</w:t>
        </w:r>
        <w:r w:rsidRPr="00527840">
          <w:rPr>
            <w:noProof/>
            <w:webHidden/>
          </w:rPr>
          <w:fldChar w:fldCharType="end"/>
        </w:r>
      </w:hyperlink>
    </w:p>
    <w:p w14:paraId="5A56FC47" w14:textId="190BECBE" w:rsidR="00611298" w:rsidRDefault="002F3609">
      <w:pPr>
        <w:pStyle w:val="TOC1"/>
        <w:rPr>
          <w:rFonts w:eastAsiaTheme="minorEastAsia"/>
          <w:b w:val="0"/>
          <w:noProof/>
          <w:szCs w:val="22"/>
          <w:lang w:eastAsia="de-CH"/>
        </w:rPr>
      </w:pPr>
      <w:hyperlink w:anchor="_Toc106284611" w:history="1">
        <w:r w:rsidRPr="00527840">
          <w:rPr>
            <w:rStyle w:val="Hyperlink"/>
            <w:noProof/>
          </w:rPr>
          <w:t>4</w:t>
        </w:r>
        <w:r w:rsidRPr="00527840">
          <w:rPr>
            <w:rFonts w:eastAsiaTheme="minorEastAsia"/>
            <w:b w:val="0"/>
            <w:noProof/>
            <w:szCs w:val="22"/>
            <w:lang w:eastAsia="de-CH"/>
          </w:rPr>
          <w:tab/>
        </w:r>
        <w:r w:rsidRPr="00527840">
          <w:rPr>
            <w:rStyle w:val="Hyperlink"/>
            <w:noProof/>
          </w:rPr>
          <w:t xml:space="preserve">Pflichten des </w:t>
        </w:r>
        <w:r w:rsidR="00E479E5">
          <w:rPr>
            <w:rStyle w:val="Hyperlink"/>
            <w:noProof/>
          </w:rPr>
          <w:t>Auftragsbearbeiter</w:t>
        </w:r>
        <w:r w:rsidRPr="00527840">
          <w:rPr>
            <w:rStyle w:val="Hyperlink"/>
            <w:noProof/>
          </w:rPr>
          <w:t>s</w:t>
        </w:r>
        <w:r w:rsidRPr="00527840">
          <w:rPr>
            <w:noProof/>
            <w:webHidden/>
          </w:rPr>
          <w:tab/>
        </w:r>
        <w:r w:rsidRPr="00527840">
          <w:rPr>
            <w:noProof/>
            <w:webHidden/>
          </w:rPr>
          <w:fldChar w:fldCharType="begin"/>
        </w:r>
        <w:r w:rsidRPr="00527840">
          <w:rPr>
            <w:noProof/>
            <w:webHidden/>
          </w:rPr>
          <w:instrText xml:space="preserve"> PAGEREF _Toc106284611 \h </w:instrText>
        </w:r>
        <w:r w:rsidRPr="00527840">
          <w:rPr>
            <w:noProof/>
            <w:webHidden/>
          </w:rPr>
        </w:r>
        <w:r w:rsidRPr="00527840">
          <w:rPr>
            <w:noProof/>
            <w:webHidden/>
          </w:rPr>
          <w:fldChar w:fldCharType="separate"/>
        </w:r>
        <w:r w:rsidRPr="00527840">
          <w:rPr>
            <w:noProof/>
            <w:webHidden/>
          </w:rPr>
          <w:t>4</w:t>
        </w:r>
        <w:r w:rsidRPr="00527840">
          <w:rPr>
            <w:noProof/>
            <w:webHidden/>
          </w:rPr>
          <w:fldChar w:fldCharType="end"/>
        </w:r>
      </w:hyperlink>
    </w:p>
    <w:p w14:paraId="56190BE1" w14:textId="77777777" w:rsidR="00611298" w:rsidRDefault="002F3609">
      <w:pPr>
        <w:pStyle w:val="TOC1"/>
        <w:rPr>
          <w:rFonts w:eastAsiaTheme="minorEastAsia"/>
          <w:b w:val="0"/>
          <w:noProof/>
          <w:szCs w:val="22"/>
          <w:lang w:eastAsia="de-CH"/>
        </w:rPr>
      </w:pPr>
      <w:hyperlink w:anchor="_Toc106284612" w:history="1">
        <w:r w:rsidRPr="00527840">
          <w:rPr>
            <w:rStyle w:val="Hyperlink"/>
            <w:noProof/>
          </w:rPr>
          <w:t>5</w:t>
        </w:r>
        <w:r w:rsidRPr="00527840">
          <w:rPr>
            <w:rFonts w:eastAsiaTheme="minorEastAsia"/>
            <w:b w:val="0"/>
            <w:noProof/>
            <w:szCs w:val="22"/>
            <w:lang w:eastAsia="de-CH"/>
          </w:rPr>
          <w:tab/>
        </w:r>
        <w:r w:rsidRPr="00527840">
          <w:rPr>
            <w:rStyle w:val="Hyperlink"/>
            <w:noProof/>
          </w:rPr>
          <w:t>Weiterverarbeitung</w:t>
        </w:r>
        <w:r w:rsidRPr="00527840">
          <w:rPr>
            <w:noProof/>
            <w:webHidden/>
          </w:rPr>
          <w:tab/>
        </w:r>
        <w:r w:rsidRPr="00527840">
          <w:rPr>
            <w:noProof/>
            <w:webHidden/>
          </w:rPr>
          <w:fldChar w:fldCharType="begin"/>
        </w:r>
        <w:r w:rsidRPr="00527840">
          <w:rPr>
            <w:noProof/>
            <w:webHidden/>
          </w:rPr>
          <w:instrText xml:space="preserve"> PAGEREF _Toc106284612 \h </w:instrText>
        </w:r>
        <w:r w:rsidRPr="00527840">
          <w:rPr>
            <w:noProof/>
            <w:webHidden/>
          </w:rPr>
        </w:r>
        <w:r w:rsidRPr="00527840">
          <w:rPr>
            <w:noProof/>
            <w:webHidden/>
          </w:rPr>
          <w:fldChar w:fldCharType="separate"/>
        </w:r>
        <w:r w:rsidRPr="00527840">
          <w:rPr>
            <w:noProof/>
            <w:webHidden/>
          </w:rPr>
          <w:t>6</w:t>
        </w:r>
        <w:r w:rsidRPr="00527840">
          <w:rPr>
            <w:noProof/>
            <w:webHidden/>
          </w:rPr>
          <w:fldChar w:fldCharType="end"/>
        </w:r>
      </w:hyperlink>
    </w:p>
    <w:p w14:paraId="19E999A5" w14:textId="77777777" w:rsidR="00611298" w:rsidRDefault="002F3609">
      <w:pPr>
        <w:pStyle w:val="TOC1"/>
        <w:rPr>
          <w:rFonts w:eastAsiaTheme="minorEastAsia"/>
          <w:b w:val="0"/>
          <w:noProof/>
          <w:szCs w:val="22"/>
          <w:lang w:eastAsia="de-CH"/>
        </w:rPr>
      </w:pPr>
      <w:hyperlink w:anchor="_Toc106284613" w:history="1">
        <w:r w:rsidRPr="00527840">
          <w:rPr>
            <w:rStyle w:val="Hyperlink"/>
            <w:noProof/>
          </w:rPr>
          <w:t>6</w:t>
        </w:r>
        <w:r w:rsidRPr="00527840">
          <w:rPr>
            <w:rFonts w:eastAsiaTheme="minorEastAsia"/>
            <w:b w:val="0"/>
            <w:noProof/>
            <w:szCs w:val="22"/>
            <w:lang w:eastAsia="de-CH"/>
          </w:rPr>
          <w:tab/>
        </w:r>
        <w:r w:rsidRPr="00527840">
          <w:rPr>
            <w:rStyle w:val="Hyperlink"/>
            <w:noProof/>
          </w:rPr>
          <w:t>Laufzeit und Beendigung</w:t>
        </w:r>
        <w:r w:rsidRPr="00527840">
          <w:rPr>
            <w:noProof/>
            <w:webHidden/>
          </w:rPr>
          <w:tab/>
        </w:r>
        <w:r w:rsidRPr="00527840">
          <w:rPr>
            <w:noProof/>
            <w:webHidden/>
          </w:rPr>
          <w:fldChar w:fldCharType="begin"/>
        </w:r>
        <w:r w:rsidRPr="00527840">
          <w:rPr>
            <w:noProof/>
            <w:webHidden/>
          </w:rPr>
          <w:instrText xml:space="preserve"> PAGEREF _Toc106284613 \h </w:instrText>
        </w:r>
        <w:r w:rsidRPr="00527840">
          <w:rPr>
            <w:noProof/>
            <w:webHidden/>
          </w:rPr>
        </w:r>
        <w:r w:rsidRPr="00527840">
          <w:rPr>
            <w:noProof/>
            <w:webHidden/>
          </w:rPr>
          <w:fldChar w:fldCharType="separate"/>
        </w:r>
        <w:r w:rsidRPr="00527840">
          <w:rPr>
            <w:noProof/>
            <w:webHidden/>
          </w:rPr>
          <w:t>7</w:t>
        </w:r>
        <w:r w:rsidRPr="00527840">
          <w:rPr>
            <w:noProof/>
            <w:webHidden/>
          </w:rPr>
          <w:fldChar w:fldCharType="end"/>
        </w:r>
      </w:hyperlink>
    </w:p>
    <w:p w14:paraId="31B81FCA" w14:textId="77777777" w:rsidR="00611298" w:rsidRDefault="002F3609">
      <w:pPr>
        <w:pStyle w:val="TOC1"/>
        <w:rPr>
          <w:rFonts w:eastAsiaTheme="minorEastAsia"/>
          <w:b w:val="0"/>
          <w:noProof/>
          <w:szCs w:val="22"/>
          <w:lang w:eastAsia="de-CH"/>
        </w:rPr>
      </w:pPr>
      <w:hyperlink w:anchor="_Toc106284614" w:history="1">
        <w:r w:rsidRPr="00527840">
          <w:rPr>
            <w:rStyle w:val="Hyperlink"/>
            <w:noProof/>
          </w:rPr>
          <w:t>7</w:t>
        </w:r>
        <w:r w:rsidRPr="00527840">
          <w:rPr>
            <w:rFonts w:eastAsiaTheme="minorEastAsia"/>
            <w:b w:val="0"/>
            <w:noProof/>
            <w:szCs w:val="22"/>
            <w:lang w:eastAsia="de-CH"/>
          </w:rPr>
          <w:tab/>
        </w:r>
        <w:r w:rsidRPr="00527840">
          <w:rPr>
            <w:rStyle w:val="Hyperlink"/>
            <w:noProof/>
          </w:rPr>
          <w:t>Zahlung</w:t>
        </w:r>
        <w:r w:rsidRPr="00527840">
          <w:rPr>
            <w:noProof/>
            <w:webHidden/>
          </w:rPr>
          <w:tab/>
        </w:r>
        <w:r w:rsidRPr="00527840">
          <w:rPr>
            <w:noProof/>
            <w:webHidden/>
          </w:rPr>
          <w:fldChar w:fldCharType="begin"/>
        </w:r>
        <w:r w:rsidRPr="00527840">
          <w:rPr>
            <w:noProof/>
            <w:webHidden/>
          </w:rPr>
          <w:instrText xml:space="preserve"> PAGEREF _Toc106284614 \h </w:instrText>
        </w:r>
        <w:r w:rsidRPr="00527840">
          <w:rPr>
            <w:noProof/>
            <w:webHidden/>
          </w:rPr>
        </w:r>
        <w:r w:rsidRPr="00527840">
          <w:rPr>
            <w:noProof/>
            <w:webHidden/>
          </w:rPr>
          <w:fldChar w:fldCharType="separate"/>
        </w:r>
        <w:r w:rsidRPr="00527840">
          <w:rPr>
            <w:noProof/>
            <w:webHidden/>
          </w:rPr>
          <w:t>7</w:t>
        </w:r>
        <w:r w:rsidRPr="00527840">
          <w:rPr>
            <w:noProof/>
            <w:webHidden/>
          </w:rPr>
          <w:fldChar w:fldCharType="end"/>
        </w:r>
      </w:hyperlink>
    </w:p>
    <w:p w14:paraId="7FA861D8" w14:textId="77777777" w:rsidR="00611298" w:rsidRDefault="002F3609">
      <w:pPr>
        <w:pStyle w:val="TOC1"/>
        <w:rPr>
          <w:rFonts w:eastAsiaTheme="minorEastAsia"/>
          <w:b w:val="0"/>
          <w:noProof/>
          <w:szCs w:val="22"/>
          <w:lang w:eastAsia="de-CH"/>
        </w:rPr>
      </w:pPr>
      <w:hyperlink w:anchor="_Toc106284615" w:history="1">
        <w:r w:rsidRPr="00527840">
          <w:rPr>
            <w:rStyle w:val="Hyperlink"/>
            <w:noProof/>
          </w:rPr>
          <w:t>8</w:t>
        </w:r>
        <w:r w:rsidRPr="00527840">
          <w:rPr>
            <w:rFonts w:eastAsiaTheme="minorEastAsia"/>
            <w:b w:val="0"/>
            <w:noProof/>
            <w:szCs w:val="22"/>
            <w:lang w:eastAsia="de-CH"/>
          </w:rPr>
          <w:tab/>
        </w:r>
        <w:r w:rsidRPr="00527840">
          <w:rPr>
            <w:rStyle w:val="Hyperlink"/>
            <w:noProof/>
          </w:rPr>
          <w:t>Geltendes Recht</w:t>
        </w:r>
        <w:r w:rsidRPr="00527840">
          <w:rPr>
            <w:noProof/>
            <w:webHidden/>
          </w:rPr>
          <w:tab/>
        </w:r>
        <w:r w:rsidRPr="00527840">
          <w:rPr>
            <w:noProof/>
            <w:webHidden/>
          </w:rPr>
          <w:fldChar w:fldCharType="begin"/>
        </w:r>
        <w:r w:rsidRPr="00527840">
          <w:rPr>
            <w:noProof/>
            <w:webHidden/>
          </w:rPr>
          <w:instrText xml:space="preserve"> PAGEREF _Toc106284615 \h </w:instrText>
        </w:r>
        <w:r w:rsidRPr="00527840">
          <w:rPr>
            <w:noProof/>
            <w:webHidden/>
          </w:rPr>
        </w:r>
        <w:r w:rsidRPr="00527840">
          <w:rPr>
            <w:noProof/>
            <w:webHidden/>
          </w:rPr>
          <w:fldChar w:fldCharType="separate"/>
        </w:r>
        <w:r w:rsidRPr="00527840">
          <w:rPr>
            <w:noProof/>
            <w:webHidden/>
          </w:rPr>
          <w:t>7</w:t>
        </w:r>
        <w:r w:rsidRPr="00527840">
          <w:rPr>
            <w:noProof/>
            <w:webHidden/>
          </w:rPr>
          <w:fldChar w:fldCharType="end"/>
        </w:r>
      </w:hyperlink>
    </w:p>
    <w:p w14:paraId="79BE9706" w14:textId="77777777" w:rsidR="00611298" w:rsidRDefault="002F3609">
      <w:pPr>
        <w:pStyle w:val="TOC1"/>
        <w:rPr>
          <w:rFonts w:eastAsiaTheme="minorEastAsia"/>
          <w:b w:val="0"/>
          <w:noProof/>
          <w:szCs w:val="22"/>
          <w:lang w:eastAsia="de-CH"/>
        </w:rPr>
      </w:pPr>
      <w:hyperlink w:anchor="_Toc106284616" w:history="1">
        <w:r w:rsidRPr="00527840">
          <w:rPr>
            <w:rStyle w:val="Hyperlink"/>
            <w:noProof/>
          </w:rPr>
          <w:t>9</w:t>
        </w:r>
        <w:r w:rsidRPr="00527840">
          <w:rPr>
            <w:rFonts w:eastAsiaTheme="minorEastAsia"/>
            <w:b w:val="0"/>
            <w:noProof/>
            <w:szCs w:val="22"/>
            <w:lang w:eastAsia="de-CH"/>
          </w:rPr>
          <w:tab/>
        </w:r>
        <w:r w:rsidRPr="00527840">
          <w:rPr>
            <w:rStyle w:val="Hyperlink"/>
            <w:noProof/>
          </w:rPr>
          <w:t>Zuständigkeitsbereich</w:t>
        </w:r>
        <w:r w:rsidRPr="00527840">
          <w:rPr>
            <w:noProof/>
            <w:webHidden/>
          </w:rPr>
          <w:tab/>
        </w:r>
        <w:r w:rsidRPr="00527840">
          <w:rPr>
            <w:noProof/>
            <w:webHidden/>
          </w:rPr>
          <w:fldChar w:fldCharType="begin"/>
        </w:r>
        <w:r w:rsidRPr="00527840">
          <w:rPr>
            <w:noProof/>
            <w:webHidden/>
          </w:rPr>
          <w:instrText xml:space="preserve"> PAGEREF _Toc106284616 \h </w:instrText>
        </w:r>
        <w:r w:rsidRPr="00527840">
          <w:rPr>
            <w:noProof/>
            <w:webHidden/>
          </w:rPr>
        </w:r>
        <w:r w:rsidRPr="00527840">
          <w:rPr>
            <w:noProof/>
            <w:webHidden/>
          </w:rPr>
          <w:fldChar w:fldCharType="separate"/>
        </w:r>
        <w:r w:rsidRPr="00527840">
          <w:rPr>
            <w:noProof/>
            <w:webHidden/>
          </w:rPr>
          <w:t>8</w:t>
        </w:r>
        <w:r w:rsidRPr="00527840">
          <w:rPr>
            <w:noProof/>
            <w:webHidden/>
          </w:rPr>
          <w:fldChar w:fldCharType="end"/>
        </w:r>
      </w:hyperlink>
    </w:p>
    <w:p w14:paraId="1FB4AF40" w14:textId="77777777" w:rsidR="00611298" w:rsidRDefault="002F3609">
      <w:pPr>
        <w:pStyle w:val="TOC1"/>
        <w:rPr>
          <w:rFonts w:eastAsiaTheme="minorEastAsia"/>
          <w:b w:val="0"/>
          <w:noProof/>
          <w:szCs w:val="22"/>
          <w:lang w:eastAsia="de-CH"/>
        </w:rPr>
      </w:pPr>
      <w:hyperlink w:anchor="_Toc106284617" w:history="1">
        <w:r w:rsidRPr="00527840">
          <w:rPr>
            <w:rStyle w:val="Hyperlink"/>
            <w:noProof/>
          </w:rPr>
          <w:t>10</w:t>
        </w:r>
        <w:r w:rsidRPr="00527840">
          <w:rPr>
            <w:rFonts w:eastAsiaTheme="minorEastAsia"/>
            <w:b w:val="0"/>
            <w:noProof/>
            <w:szCs w:val="22"/>
            <w:lang w:eastAsia="de-CH"/>
          </w:rPr>
          <w:tab/>
        </w:r>
        <w:r w:rsidRPr="00527840">
          <w:rPr>
            <w:rStyle w:val="Hyperlink"/>
            <w:noProof/>
          </w:rPr>
          <w:t>Sonstiges</w:t>
        </w:r>
        <w:r w:rsidRPr="00527840">
          <w:rPr>
            <w:noProof/>
            <w:webHidden/>
          </w:rPr>
          <w:tab/>
        </w:r>
        <w:r w:rsidRPr="00527840">
          <w:rPr>
            <w:noProof/>
            <w:webHidden/>
          </w:rPr>
          <w:fldChar w:fldCharType="begin"/>
        </w:r>
        <w:r w:rsidRPr="00527840">
          <w:rPr>
            <w:noProof/>
            <w:webHidden/>
          </w:rPr>
          <w:instrText xml:space="preserve"> PAGEREF _Toc106284617 \h </w:instrText>
        </w:r>
        <w:r w:rsidRPr="00527840">
          <w:rPr>
            <w:noProof/>
            <w:webHidden/>
          </w:rPr>
        </w:r>
        <w:r w:rsidRPr="00527840">
          <w:rPr>
            <w:noProof/>
            <w:webHidden/>
          </w:rPr>
          <w:fldChar w:fldCharType="separate"/>
        </w:r>
        <w:r w:rsidRPr="00527840">
          <w:rPr>
            <w:noProof/>
            <w:webHidden/>
          </w:rPr>
          <w:t>8</w:t>
        </w:r>
        <w:r w:rsidRPr="00527840">
          <w:rPr>
            <w:noProof/>
            <w:webHidden/>
          </w:rPr>
          <w:fldChar w:fldCharType="end"/>
        </w:r>
      </w:hyperlink>
    </w:p>
    <w:p w14:paraId="71B3FDA4" w14:textId="77777777" w:rsidR="00611298" w:rsidRDefault="002F3609">
      <w:pPr>
        <w:pStyle w:val="TOC1"/>
        <w:rPr>
          <w:rFonts w:eastAsiaTheme="minorEastAsia"/>
          <w:b w:val="0"/>
          <w:noProof/>
          <w:szCs w:val="22"/>
          <w:lang w:eastAsia="de-CH"/>
        </w:rPr>
      </w:pPr>
      <w:hyperlink w:anchor="_Toc106284618" w:history="1">
        <w:r w:rsidRPr="00527840">
          <w:rPr>
            <w:rStyle w:val="Hyperlink"/>
            <w:noProof/>
          </w:rPr>
          <w:t>11</w:t>
        </w:r>
        <w:r w:rsidRPr="00527840">
          <w:rPr>
            <w:rFonts w:eastAsiaTheme="minorEastAsia"/>
            <w:b w:val="0"/>
            <w:noProof/>
            <w:szCs w:val="22"/>
            <w:lang w:eastAsia="de-CH"/>
          </w:rPr>
          <w:tab/>
        </w:r>
        <w:r w:rsidRPr="00527840">
          <w:rPr>
            <w:rStyle w:val="Hyperlink"/>
            <w:noProof/>
          </w:rPr>
          <w:t>Definitionen</w:t>
        </w:r>
        <w:r w:rsidRPr="00527840">
          <w:rPr>
            <w:noProof/>
            <w:webHidden/>
          </w:rPr>
          <w:tab/>
        </w:r>
        <w:r w:rsidRPr="00527840">
          <w:rPr>
            <w:noProof/>
            <w:webHidden/>
          </w:rPr>
          <w:fldChar w:fldCharType="begin"/>
        </w:r>
        <w:r w:rsidRPr="00527840">
          <w:rPr>
            <w:noProof/>
            <w:webHidden/>
          </w:rPr>
          <w:instrText xml:space="preserve"> PAGEREF _Toc106284618 \h </w:instrText>
        </w:r>
        <w:r w:rsidRPr="00527840">
          <w:rPr>
            <w:noProof/>
            <w:webHidden/>
          </w:rPr>
        </w:r>
        <w:r w:rsidRPr="00527840">
          <w:rPr>
            <w:noProof/>
            <w:webHidden/>
          </w:rPr>
          <w:fldChar w:fldCharType="separate"/>
        </w:r>
        <w:r w:rsidRPr="00527840">
          <w:rPr>
            <w:noProof/>
            <w:webHidden/>
          </w:rPr>
          <w:t>8</w:t>
        </w:r>
        <w:r w:rsidRPr="00527840">
          <w:rPr>
            <w:noProof/>
            <w:webHidden/>
          </w:rPr>
          <w:fldChar w:fldCharType="end"/>
        </w:r>
      </w:hyperlink>
    </w:p>
    <w:p w14:paraId="21168327" w14:textId="77777777" w:rsidR="00611298" w:rsidRDefault="002F3609">
      <w:pPr>
        <w:pStyle w:val="TOC1"/>
        <w:rPr>
          <w:rFonts w:eastAsiaTheme="minorEastAsia"/>
          <w:b w:val="0"/>
          <w:noProof/>
          <w:szCs w:val="22"/>
          <w:lang w:eastAsia="de-CH"/>
        </w:rPr>
      </w:pPr>
      <w:hyperlink w:anchor="_Toc106284619" w:history="1">
        <w:r w:rsidRPr="00527840">
          <w:rPr>
            <w:rStyle w:val="Hyperlink"/>
            <w:noProof/>
          </w:rPr>
          <w:t>12</w:t>
        </w:r>
        <w:r w:rsidRPr="00527840">
          <w:rPr>
            <w:rFonts w:eastAsiaTheme="minorEastAsia"/>
            <w:b w:val="0"/>
            <w:noProof/>
            <w:szCs w:val="22"/>
            <w:lang w:eastAsia="de-CH"/>
          </w:rPr>
          <w:tab/>
        </w:r>
        <w:r w:rsidRPr="00527840">
          <w:rPr>
            <w:rStyle w:val="Hyperlink"/>
            <w:noProof/>
          </w:rPr>
          <w:t>Unterschriften</w:t>
        </w:r>
        <w:r w:rsidRPr="00527840">
          <w:rPr>
            <w:noProof/>
            <w:webHidden/>
          </w:rPr>
          <w:tab/>
        </w:r>
        <w:r w:rsidRPr="00527840">
          <w:rPr>
            <w:noProof/>
            <w:webHidden/>
          </w:rPr>
          <w:fldChar w:fldCharType="begin"/>
        </w:r>
        <w:r w:rsidRPr="00527840">
          <w:rPr>
            <w:noProof/>
            <w:webHidden/>
          </w:rPr>
          <w:instrText xml:space="preserve"> PAGEREF _Toc106284619 \h </w:instrText>
        </w:r>
        <w:r w:rsidRPr="00527840">
          <w:rPr>
            <w:noProof/>
            <w:webHidden/>
          </w:rPr>
        </w:r>
        <w:r w:rsidRPr="00527840">
          <w:rPr>
            <w:noProof/>
            <w:webHidden/>
          </w:rPr>
          <w:fldChar w:fldCharType="separate"/>
        </w:r>
        <w:r w:rsidRPr="00527840">
          <w:rPr>
            <w:noProof/>
            <w:webHidden/>
          </w:rPr>
          <w:t>10</w:t>
        </w:r>
        <w:r w:rsidRPr="00527840">
          <w:rPr>
            <w:noProof/>
            <w:webHidden/>
          </w:rPr>
          <w:fldChar w:fldCharType="end"/>
        </w:r>
      </w:hyperlink>
    </w:p>
    <w:p w14:paraId="417CA583" w14:textId="5C8A0CB2" w:rsidR="000E74D0" w:rsidRPr="00527840" w:rsidRDefault="001B3570" w:rsidP="00B651F4">
      <w:pPr>
        <w:keepNext/>
        <w:widowControl/>
        <w:tabs>
          <w:tab w:val="left" w:pos="567"/>
        </w:tabs>
        <w:spacing w:before="120"/>
        <w:ind w:left="992"/>
        <w:jc w:val="both"/>
        <w:outlineLvl w:val="0"/>
        <w:rPr>
          <w:rFonts w:cs="Arial"/>
          <w:b/>
          <w:kern w:val="28"/>
        </w:rPr>
      </w:pPr>
      <w:r w:rsidRPr="00527840">
        <w:rPr>
          <w:rFonts w:cs="Arial"/>
          <w:b/>
          <w:kern w:val="28"/>
          <w:szCs w:val="28"/>
        </w:rPr>
        <w:fldChar w:fldCharType="end"/>
      </w:r>
      <w:r w:rsidR="000E74D0" w:rsidRPr="00527840">
        <w:rPr>
          <w:rFonts w:cs="Arial"/>
          <w:b/>
          <w:kern w:val="28"/>
        </w:rPr>
        <w:br w:type="page"/>
      </w:r>
    </w:p>
    <w:p w14:paraId="77B22B55" w14:textId="77777777" w:rsidR="00611298" w:rsidRDefault="00F92DE6">
      <w:pPr>
        <w:pStyle w:val="Heading1"/>
      </w:pPr>
      <w:bookmarkStart w:id="0" w:name="_Toc106284608"/>
      <w:bookmarkStart w:id="1" w:name="_Toc341272198"/>
      <w:bookmarkStart w:id="2" w:name="_Toc347398568"/>
      <w:bookmarkStart w:id="3" w:name="_Toc352856356"/>
      <w:bookmarkStart w:id="4" w:name="_Toc375141870"/>
      <w:bookmarkStart w:id="5" w:name="_Toc139941472"/>
      <w:bookmarkStart w:id="6" w:name="_Toc139941490"/>
      <w:bookmarkStart w:id="7" w:name="_Toc230754296"/>
      <w:bookmarkStart w:id="8" w:name="_Toc260410325"/>
      <w:bookmarkStart w:id="9" w:name="_Toc263940467"/>
      <w:bookmarkStart w:id="10" w:name="_Toc265479859"/>
      <w:r w:rsidRPr="00527840">
        <w:lastRenderedPageBreak/>
        <w:t>Einführung</w:t>
      </w:r>
      <w:bookmarkEnd w:id="0"/>
    </w:p>
    <w:p w14:paraId="0935569D" w14:textId="03BBF409"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Verantwortliche</w:t>
      </w:r>
      <w:r w:rsidRPr="00CE0CB7">
        <w:rPr>
          <w:rFonts w:ascii="Arial" w:hAnsi="Arial" w:cs="Arial"/>
          <w:color w:val="0C0C11"/>
          <w:sz w:val="20"/>
          <w:szCs w:val="20"/>
        </w:rPr>
        <w:t xml:space="preserve"> möchte den </w:t>
      </w:r>
      <w:r w:rsidR="00E479E5">
        <w:rPr>
          <w:rFonts w:ascii="Arial" w:hAnsi="Arial" w:cs="Arial"/>
          <w:color w:val="0C0C11"/>
          <w:sz w:val="20"/>
          <w:szCs w:val="20"/>
        </w:rPr>
        <w:t>Auftragsbearbeiter</w:t>
      </w:r>
      <w:r w:rsidRPr="00CE0CB7">
        <w:rPr>
          <w:rFonts w:ascii="Arial" w:hAnsi="Arial" w:cs="Arial"/>
          <w:color w:val="0C0C11"/>
          <w:sz w:val="20"/>
          <w:szCs w:val="20"/>
        </w:rPr>
        <w:t xml:space="preserve"> mit der </w:t>
      </w:r>
      <w:r w:rsidRPr="00CE0CB7">
        <w:rPr>
          <w:rFonts w:ascii="Arial" w:hAnsi="Arial" w:cs="Arial"/>
          <w:color w:val="0C0C11"/>
          <w:w w:val="105"/>
          <w:sz w:val="20"/>
          <w:szCs w:val="20"/>
        </w:rPr>
        <w:t xml:space="preserve">Erbringung von Dienstleistungen zugunsten des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n </w:t>
      </w:r>
      <w:r w:rsidRPr="00CE0CB7">
        <w:rPr>
          <w:rFonts w:ascii="Arial" w:hAnsi="Arial" w:cs="Arial"/>
          <w:color w:val="0C0C11"/>
          <w:sz w:val="20"/>
          <w:szCs w:val="20"/>
        </w:rPr>
        <w:t xml:space="preserve">beauftragen oder hat ihn damit beauftragt, </w:t>
      </w:r>
      <w:r w:rsidRPr="00CE0CB7">
        <w:rPr>
          <w:rFonts w:ascii="Arial" w:hAnsi="Arial" w:cs="Arial"/>
          <w:color w:val="0C0C11"/>
          <w:w w:val="105"/>
          <w:sz w:val="20"/>
          <w:szCs w:val="20"/>
        </w:rPr>
        <w:t xml:space="preserve">und 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möchte diesen Auftrag annehmen oder hat ihn angenommen, und zwar auf der Grundlage einer laufenden Zusammenarbeit zwischen den Parteien und/oder einer schriftlichen oder nicht schriftlichen Vereinbarung, in der die Dienstleistungen und die </w:t>
      </w:r>
      <w:r w:rsidRPr="00CE0CB7">
        <w:rPr>
          <w:rFonts w:ascii="Arial" w:hAnsi="Arial" w:cs="Arial"/>
          <w:color w:val="0C0C11"/>
          <w:sz w:val="20"/>
          <w:szCs w:val="20"/>
        </w:rPr>
        <w:t xml:space="preserve">Bedingungen für die Erbringung der Dienstleistungen </w:t>
      </w:r>
      <w:r w:rsidRPr="00CE0CB7">
        <w:rPr>
          <w:rFonts w:ascii="Arial" w:hAnsi="Arial" w:cs="Arial"/>
          <w:color w:val="0C0C11"/>
          <w:w w:val="105"/>
          <w:sz w:val="20"/>
          <w:szCs w:val="20"/>
        </w:rPr>
        <w:t xml:space="preserve">festgelegt sind </w:t>
      </w:r>
      <w:r w:rsidRPr="00CE0CB7">
        <w:rPr>
          <w:rFonts w:ascii="Arial" w:hAnsi="Arial" w:cs="Arial"/>
          <w:color w:val="0C0C11"/>
          <w:sz w:val="20"/>
          <w:szCs w:val="20"/>
        </w:rPr>
        <w:t xml:space="preserve">(zusammenfassend </w:t>
      </w:r>
      <w:r w:rsidRPr="00CE0CB7">
        <w:rPr>
          <w:rFonts w:ascii="Arial" w:hAnsi="Arial" w:cs="Arial"/>
          <w:b/>
          <w:bCs/>
          <w:color w:val="3B3B3B"/>
          <w:sz w:val="20"/>
          <w:szCs w:val="20"/>
        </w:rPr>
        <w:t>"</w:t>
      </w:r>
      <w:r w:rsidRPr="00CE0CB7">
        <w:rPr>
          <w:rFonts w:ascii="Arial" w:hAnsi="Arial" w:cs="Arial"/>
          <w:b/>
          <w:bCs/>
          <w:color w:val="0C0C11"/>
          <w:sz w:val="20"/>
          <w:szCs w:val="20"/>
        </w:rPr>
        <w:t>Vereinbarung</w:t>
      </w:r>
      <w:r w:rsidRPr="00CE0CB7">
        <w:rPr>
          <w:rFonts w:ascii="Arial" w:hAnsi="Arial" w:cs="Arial"/>
          <w:b/>
          <w:bCs/>
          <w:color w:val="2A2A33"/>
          <w:sz w:val="20"/>
          <w:szCs w:val="20"/>
        </w:rPr>
        <w:t>"</w:t>
      </w:r>
      <w:r w:rsidRPr="00CE0CB7">
        <w:rPr>
          <w:rFonts w:ascii="Arial" w:hAnsi="Arial" w:cs="Arial"/>
          <w:color w:val="0C0C11"/>
          <w:sz w:val="20"/>
          <w:szCs w:val="20"/>
        </w:rPr>
        <w:t xml:space="preserve">). Die Dienstleistungen, die der </w:t>
      </w:r>
      <w:r w:rsidR="00E479E5">
        <w:rPr>
          <w:rFonts w:ascii="Arial" w:hAnsi="Arial" w:cs="Arial"/>
          <w:color w:val="0C0C11"/>
          <w:sz w:val="20"/>
          <w:szCs w:val="20"/>
        </w:rPr>
        <w:t>Auftragsbearbeiter</w:t>
      </w:r>
      <w:r w:rsidRPr="00CE0CB7">
        <w:rPr>
          <w:rFonts w:ascii="Arial" w:hAnsi="Arial" w:cs="Arial"/>
          <w:color w:val="0C0C11"/>
          <w:sz w:val="20"/>
          <w:szCs w:val="20"/>
        </w:rPr>
        <w:t xml:space="preserve"> zugunsten des </w:t>
      </w:r>
      <w:r w:rsidR="00E479E5">
        <w:rPr>
          <w:rFonts w:ascii="Arial" w:hAnsi="Arial" w:cs="Arial"/>
          <w:color w:val="0C0C11"/>
          <w:sz w:val="20"/>
          <w:szCs w:val="20"/>
        </w:rPr>
        <w:t>Verantwortliche</w:t>
      </w:r>
      <w:r w:rsidRPr="00CE0CB7">
        <w:rPr>
          <w:rFonts w:ascii="Arial" w:hAnsi="Arial" w:cs="Arial"/>
          <w:color w:val="0C0C11"/>
          <w:sz w:val="20"/>
          <w:szCs w:val="20"/>
        </w:rPr>
        <w:t>n erbringt</w:t>
      </w:r>
      <w:r w:rsidRPr="00CE0CB7">
        <w:rPr>
          <w:rFonts w:ascii="Arial" w:hAnsi="Arial" w:cs="Arial"/>
          <w:color w:val="2A2A33"/>
          <w:sz w:val="20"/>
          <w:szCs w:val="20"/>
        </w:rPr>
        <w:t xml:space="preserve">, </w:t>
      </w:r>
      <w:r w:rsidRPr="00CE0CB7">
        <w:rPr>
          <w:rFonts w:ascii="Arial" w:hAnsi="Arial" w:cs="Arial"/>
          <w:color w:val="0C0C11"/>
          <w:sz w:val="20"/>
          <w:szCs w:val="20"/>
        </w:rPr>
        <w:t xml:space="preserve">werden als </w:t>
      </w:r>
      <w:r w:rsidRPr="00CE0CB7">
        <w:rPr>
          <w:rFonts w:ascii="Arial" w:hAnsi="Arial" w:cs="Arial"/>
          <w:b/>
          <w:bCs/>
          <w:color w:val="0C0C11"/>
          <w:w w:val="105"/>
          <w:sz w:val="20"/>
          <w:szCs w:val="20"/>
        </w:rPr>
        <w:t xml:space="preserve">Dienstleistungen </w:t>
      </w:r>
      <w:r w:rsidRPr="009856DB">
        <w:rPr>
          <w:rFonts w:ascii="Arial" w:hAnsi="Arial" w:cs="Arial"/>
          <w:color w:val="0C0C11"/>
          <w:w w:val="105"/>
          <w:sz w:val="20"/>
          <w:szCs w:val="20"/>
        </w:rPr>
        <w:t>bezeichnet</w:t>
      </w:r>
      <w:r w:rsidRPr="00CE0CB7">
        <w:rPr>
          <w:rFonts w:ascii="Arial" w:hAnsi="Arial" w:cs="Arial"/>
          <w:color w:val="0C0C11"/>
          <w:w w:val="105"/>
          <w:sz w:val="20"/>
          <w:szCs w:val="20"/>
        </w:rPr>
        <w:t>.</w:t>
      </w:r>
    </w:p>
    <w:p w14:paraId="0BA94BA1" w14:textId="77777777" w:rsidR="00AD3417" w:rsidRPr="00CE0CB7" w:rsidRDefault="00AD3417" w:rsidP="00AD3417">
      <w:pPr>
        <w:pStyle w:val="BodyText"/>
        <w:tabs>
          <w:tab w:val="left" w:pos="1418"/>
        </w:tabs>
        <w:spacing w:before="1"/>
        <w:ind w:left="1134" w:hanging="567"/>
        <w:rPr>
          <w:rFonts w:cs="Arial"/>
          <w:bCs/>
          <w:sz w:val="20"/>
        </w:rPr>
      </w:pPr>
    </w:p>
    <w:p w14:paraId="5E488CE4" w14:textId="4340DB5E"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w w:val="105"/>
          <w:sz w:val="20"/>
          <w:szCs w:val="20"/>
        </w:rPr>
        <w:t xml:space="preserve">Bei der </w:t>
      </w:r>
      <w:r w:rsidRPr="00CE0CB7">
        <w:rPr>
          <w:rFonts w:ascii="Arial" w:hAnsi="Arial" w:cs="Arial"/>
          <w:color w:val="0C0C11"/>
          <w:sz w:val="20"/>
          <w:szCs w:val="20"/>
        </w:rPr>
        <w:t xml:space="preserve">Erbringung der Dienstleistungen kann der </w:t>
      </w:r>
      <w:r w:rsidR="00E479E5">
        <w:rPr>
          <w:rFonts w:ascii="Arial" w:hAnsi="Arial" w:cs="Arial"/>
          <w:color w:val="0C0C11"/>
          <w:sz w:val="20"/>
          <w:szCs w:val="20"/>
        </w:rPr>
        <w:t>Auftragsbearbeiter</w:t>
      </w:r>
      <w:r w:rsidRPr="00CE0CB7">
        <w:rPr>
          <w:rFonts w:ascii="Arial" w:hAnsi="Arial" w:cs="Arial"/>
          <w:color w:val="0C0C11"/>
          <w:sz w:val="20"/>
          <w:szCs w:val="20"/>
        </w:rPr>
        <w:t xml:space="preserve"> relevante Daten im Auftrag des </w:t>
      </w:r>
      <w:r w:rsidR="00E479E5">
        <w:rPr>
          <w:rFonts w:ascii="Arial" w:hAnsi="Arial" w:cs="Arial"/>
          <w:color w:val="0C0C11"/>
          <w:sz w:val="20"/>
          <w:szCs w:val="20"/>
        </w:rPr>
        <w:t>Verantwortliche</w:t>
      </w:r>
      <w:r w:rsidRPr="00CE0CB7">
        <w:rPr>
          <w:rFonts w:ascii="Arial" w:hAnsi="Arial" w:cs="Arial"/>
          <w:color w:val="0C0C11"/>
          <w:sz w:val="20"/>
          <w:szCs w:val="20"/>
        </w:rPr>
        <w:t xml:space="preserve">n </w:t>
      </w:r>
      <w:r w:rsidR="00E479E5">
        <w:rPr>
          <w:rFonts w:ascii="Arial" w:hAnsi="Arial" w:cs="Arial"/>
          <w:color w:val="0C0C11"/>
          <w:sz w:val="20"/>
          <w:szCs w:val="20"/>
        </w:rPr>
        <w:t>bearbeiten</w:t>
      </w:r>
      <w:r w:rsidRPr="00CE0CB7">
        <w:rPr>
          <w:rFonts w:ascii="Arial" w:hAnsi="Arial" w:cs="Arial"/>
          <w:color w:val="0C0C11"/>
          <w:sz w:val="20"/>
          <w:szCs w:val="20"/>
        </w:rPr>
        <w:t>.</w:t>
      </w:r>
    </w:p>
    <w:p w14:paraId="0B993817"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2051E816" w14:textId="17265E9C"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In solchen Fällen kann das geltende Datenschutzrecht die Verpflichtung des </w:t>
      </w:r>
      <w:r w:rsidR="00E479E5">
        <w:rPr>
          <w:rFonts w:ascii="Arial" w:hAnsi="Arial" w:cs="Arial"/>
          <w:color w:val="0C0C11"/>
          <w:sz w:val="20"/>
          <w:szCs w:val="20"/>
        </w:rPr>
        <w:t>Verantwortliche</w:t>
      </w:r>
      <w:r w:rsidRPr="00CE0CB7">
        <w:rPr>
          <w:rFonts w:ascii="Arial" w:hAnsi="Arial" w:cs="Arial"/>
          <w:color w:val="0C0C11"/>
          <w:sz w:val="20"/>
          <w:szCs w:val="20"/>
        </w:rPr>
        <w:t xml:space="preserve">n und des </w:t>
      </w:r>
      <w:r w:rsidR="00E479E5">
        <w:rPr>
          <w:rFonts w:ascii="Arial" w:hAnsi="Arial" w:cs="Arial"/>
          <w:color w:val="0C0C11"/>
          <w:sz w:val="20"/>
          <w:szCs w:val="20"/>
        </w:rPr>
        <w:t>Auftragsbearbeiter</w:t>
      </w:r>
      <w:r w:rsidRPr="00CE0CB7">
        <w:rPr>
          <w:rFonts w:ascii="Arial" w:hAnsi="Arial" w:cs="Arial"/>
          <w:color w:val="0C0C11"/>
          <w:sz w:val="20"/>
          <w:szCs w:val="20"/>
        </w:rPr>
        <w:t xml:space="preserve">s vorsehen, eine Vereinbarung über die </w:t>
      </w:r>
      <w:r w:rsidR="00E479E5">
        <w:rPr>
          <w:rFonts w:ascii="Arial" w:hAnsi="Arial" w:cs="Arial"/>
          <w:color w:val="0C0C11"/>
          <w:sz w:val="20"/>
          <w:szCs w:val="20"/>
        </w:rPr>
        <w:t>Bearbeitung</w:t>
      </w:r>
      <w:r w:rsidRPr="00CE0CB7">
        <w:rPr>
          <w:rFonts w:ascii="Arial" w:hAnsi="Arial" w:cs="Arial"/>
          <w:color w:val="0C0C11"/>
          <w:sz w:val="20"/>
          <w:szCs w:val="20"/>
        </w:rPr>
        <w:t xml:space="preserve"> zu </w:t>
      </w:r>
      <w:r w:rsidR="00487EE0">
        <w:rPr>
          <w:rFonts w:ascii="Arial" w:hAnsi="Arial" w:cs="Arial"/>
          <w:color w:val="0C0C11"/>
          <w:sz w:val="20"/>
          <w:szCs w:val="20"/>
        </w:rPr>
        <w:t>schliessen</w:t>
      </w:r>
      <w:r w:rsidRPr="00CE0CB7">
        <w:rPr>
          <w:rFonts w:ascii="Arial" w:hAnsi="Arial" w:cs="Arial"/>
          <w:color w:val="0C0C11"/>
          <w:sz w:val="20"/>
          <w:szCs w:val="20"/>
        </w:rPr>
        <w:t>.</w:t>
      </w:r>
    </w:p>
    <w:p w14:paraId="591B8FCE"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014164FE" w14:textId="59C6F8D0"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Sollte der </w:t>
      </w:r>
      <w:r w:rsidR="00E479E5">
        <w:rPr>
          <w:rFonts w:ascii="Arial" w:hAnsi="Arial" w:cs="Arial"/>
          <w:color w:val="0C0C11"/>
          <w:sz w:val="20"/>
          <w:szCs w:val="20"/>
        </w:rPr>
        <w:t>Auftragsbearbeiter</w:t>
      </w:r>
      <w:r w:rsidRPr="00CE0CB7">
        <w:rPr>
          <w:rFonts w:ascii="Arial" w:hAnsi="Arial" w:cs="Arial"/>
          <w:color w:val="0C0C11"/>
          <w:sz w:val="20"/>
          <w:szCs w:val="20"/>
        </w:rPr>
        <w:t xml:space="preserve"> relevante Daten </w:t>
      </w:r>
      <w:r w:rsidR="00487EE0">
        <w:rPr>
          <w:rFonts w:ascii="Arial" w:hAnsi="Arial" w:cs="Arial"/>
          <w:color w:val="0C0C11"/>
          <w:sz w:val="20"/>
          <w:szCs w:val="20"/>
        </w:rPr>
        <w:t>gemäss</w:t>
      </w:r>
      <w:r w:rsidRPr="00CE0CB7">
        <w:rPr>
          <w:rFonts w:ascii="Arial" w:hAnsi="Arial" w:cs="Arial"/>
          <w:color w:val="0C0C11"/>
          <w:sz w:val="20"/>
          <w:szCs w:val="20"/>
        </w:rPr>
        <w:t xml:space="preserve"> dem geltenden Datenschutzrecht </w:t>
      </w:r>
      <w:r w:rsidR="00E479E5">
        <w:rPr>
          <w:rFonts w:ascii="Arial" w:hAnsi="Arial" w:cs="Arial"/>
          <w:color w:val="0C0C11"/>
          <w:sz w:val="20"/>
          <w:szCs w:val="20"/>
        </w:rPr>
        <w:t>bearbeiten</w:t>
      </w:r>
      <w:r w:rsidRPr="00CE0CB7">
        <w:rPr>
          <w:rFonts w:ascii="Arial" w:hAnsi="Arial" w:cs="Arial"/>
          <w:color w:val="0C0C11"/>
          <w:sz w:val="20"/>
          <w:szCs w:val="20"/>
        </w:rPr>
        <w:t xml:space="preserve"> und sollte dieses geltende Datenschutzrecht die Verpflichtung zum Abschluss einer Vereinbarung über eine solche </w:t>
      </w:r>
      <w:r w:rsidR="00E479E5">
        <w:rPr>
          <w:rFonts w:ascii="Arial" w:hAnsi="Arial" w:cs="Arial"/>
          <w:color w:val="0C0C11"/>
          <w:sz w:val="20"/>
          <w:szCs w:val="20"/>
        </w:rPr>
        <w:t>Bearbeitung</w:t>
      </w:r>
      <w:r w:rsidRPr="00CE0CB7">
        <w:rPr>
          <w:rFonts w:ascii="Arial" w:hAnsi="Arial" w:cs="Arial"/>
          <w:color w:val="0C0C11"/>
          <w:sz w:val="20"/>
          <w:szCs w:val="20"/>
        </w:rPr>
        <w:t xml:space="preserve"> vorsehen, dann enthält diese</w:t>
      </w:r>
      <w:r w:rsidR="009D4E90">
        <w:rPr>
          <w:rFonts w:ascii="Arial" w:hAnsi="Arial" w:cs="Arial"/>
          <w:color w:val="0C0C11"/>
          <w:sz w:val="20"/>
          <w:szCs w:val="20"/>
        </w:rPr>
        <w:t>s</w:t>
      </w:r>
      <w:r w:rsidRPr="00CE0CB7">
        <w:rPr>
          <w:rFonts w:ascii="Arial" w:hAnsi="Arial" w:cs="Arial"/>
          <w:color w:val="0C0C11"/>
          <w:sz w:val="20"/>
          <w:szCs w:val="20"/>
        </w:rPr>
        <w:t xml:space="preserve"> DPA die für die </w:t>
      </w:r>
      <w:r w:rsidR="00E479E5">
        <w:rPr>
          <w:rFonts w:ascii="Arial" w:hAnsi="Arial" w:cs="Arial"/>
          <w:color w:val="0C0C11"/>
          <w:sz w:val="20"/>
          <w:szCs w:val="20"/>
        </w:rPr>
        <w:t>Bearbeitung</w:t>
      </w:r>
      <w:r w:rsidRPr="00CE0CB7">
        <w:rPr>
          <w:rFonts w:ascii="Arial" w:hAnsi="Arial" w:cs="Arial"/>
          <w:color w:val="0C0C11"/>
          <w:sz w:val="20"/>
          <w:szCs w:val="20"/>
        </w:rPr>
        <w:t xml:space="preserve"> dieser relevanten Daten geltenden Bedingungen mit dem Ziel, sicherzustellen, dass beide Parteien das geltende Datenschutzrecht einhalten.</w:t>
      </w:r>
    </w:p>
    <w:p w14:paraId="7A7FFBA2"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44CC2550" w14:textId="49582002"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Auf dieser Grundlage vereinbaren die Parteien diese</w:t>
      </w:r>
      <w:r w:rsidR="009D4E90">
        <w:rPr>
          <w:rFonts w:ascii="Arial" w:hAnsi="Arial" w:cs="Arial"/>
          <w:color w:val="0C0C11"/>
          <w:sz w:val="20"/>
          <w:szCs w:val="20"/>
        </w:rPr>
        <w:t>s</w:t>
      </w:r>
      <w:r w:rsidRPr="00CE0CB7">
        <w:rPr>
          <w:rFonts w:ascii="Arial" w:hAnsi="Arial" w:cs="Arial"/>
          <w:color w:val="0C0C11"/>
          <w:sz w:val="20"/>
          <w:szCs w:val="20"/>
        </w:rPr>
        <w:t xml:space="preserve"> DPA mit den hierin festgelegten Rechten und Pflichten</w:t>
      </w:r>
      <w:r w:rsidR="009A4AE5">
        <w:rPr>
          <w:rFonts w:ascii="Arial" w:hAnsi="Arial" w:cs="Arial"/>
          <w:color w:val="0C0C11"/>
          <w:sz w:val="20"/>
          <w:szCs w:val="20"/>
        </w:rPr>
        <w:t>.</w:t>
      </w:r>
    </w:p>
    <w:p w14:paraId="66C03B03" w14:textId="39AEF532" w:rsidR="00611298" w:rsidRDefault="00F92DE6">
      <w:pPr>
        <w:pStyle w:val="Heading1"/>
      </w:pPr>
      <w:bookmarkStart w:id="11" w:name="_Toc106284609"/>
      <w:r w:rsidRPr="00527840">
        <w:t>Geltungsbereich diese</w:t>
      </w:r>
      <w:r w:rsidR="009D4E90">
        <w:t>s</w:t>
      </w:r>
      <w:r w:rsidRPr="00527840">
        <w:t xml:space="preserve"> DPA</w:t>
      </w:r>
      <w:bookmarkEnd w:id="11"/>
    </w:p>
    <w:p w14:paraId="1CF8D208" w14:textId="77777777" w:rsidR="00AD3417" w:rsidRPr="00527840" w:rsidRDefault="00AD3417" w:rsidP="00AD3417">
      <w:pPr>
        <w:pStyle w:val="ListParagraph"/>
        <w:widowControl w:val="0"/>
        <w:numPr>
          <w:ilvl w:val="0"/>
          <w:numId w:val="16"/>
        </w:numPr>
        <w:tabs>
          <w:tab w:val="left" w:pos="1418"/>
        </w:tabs>
        <w:autoSpaceDE w:val="0"/>
        <w:autoSpaceDN w:val="0"/>
        <w:spacing w:before="1"/>
        <w:ind w:right="305"/>
        <w:rPr>
          <w:rFonts w:ascii="Arial" w:hAnsi="Arial" w:cs="Arial"/>
          <w:vanish/>
          <w:color w:val="0C0C11"/>
          <w:w w:val="110"/>
          <w:sz w:val="20"/>
          <w:szCs w:val="20"/>
          <w:lang w:val="en-US"/>
        </w:rPr>
      </w:pPr>
    </w:p>
    <w:p w14:paraId="77A4DC4B" w14:textId="7965F906"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Auftragsbearbeiter</w:t>
      </w:r>
      <w:r w:rsidRPr="00CE0CB7">
        <w:rPr>
          <w:rFonts w:ascii="Arial" w:hAnsi="Arial" w:cs="Arial"/>
          <w:color w:val="0C0C11"/>
          <w:sz w:val="20"/>
          <w:szCs w:val="20"/>
        </w:rPr>
        <w:t xml:space="preserve"> wurde oder wird mit der Erbringung von Dienstleistungen zugunsten des </w:t>
      </w:r>
      <w:r w:rsidR="00E479E5">
        <w:rPr>
          <w:rFonts w:ascii="Arial" w:hAnsi="Arial" w:cs="Arial"/>
          <w:color w:val="0C0C11"/>
          <w:sz w:val="20"/>
          <w:szCs w:val="20"/>
        </w:rPr>
        <w:t>Verantwortliche</w:t>
      </w:r>
      <w:r w:rsidRPr="00CE0CB7">
        <w:rPr>
          <w:rFonts w:ascii="Arial" w:hAnsi="Arial" w:cs="Arial"/>
          <w:color w:val="0C0C11"/>
          <w:sz w:val="20"/>
          <w:szCs w:val="20"/>
        </w:rPr>
        <w:t xml:space="preserve">n beauftragt. Die Erbringung von Dienstleistungen umfasst die </w:t>
      </w:r>
      <w:r w:rsidR="00E479E5">
        <w:rPr>
          <w:rFonts w:ascii="Arial" w:hAnsi="Arial" w:cs="Arial"/>
          <w:color w:val="0C0C11"/>
          <w:sz w:val="20"/>
          <w:szCs w:val="20"/>
        </w:rPr>
        <w:t>Bearbeitung</w:t>
      </w:r>
      <w:r w:rsidRPr="00CE0CB7">
        <w:rPr>
          <w:rFonts w:ascii="Arial" w:hAnsi="Arial" w:cs="Arial"/>
          <w:color w:val="0C0C11"/>
          <w:sz w:val="20"/>
          <w:szCs w:val="20"/>
        </w:rPr>
        <w:t xml:space="preserve"> relevanter Daten im Auftrag des </w:t>
      </w:r>
      <w:r w:rsidR="00E479E5">
        <w:rPr>
          <w:rFonts w:ascii="Arial" w:hAnsi="Arial" w:cs="Arial"/>
          <w:color w:val="0C0C11"/>
          <w:sz w:val="20"/>
          <w:szCs w:val="20"/>
        </w:rPr>
        <w:t>Verantwortliche</w:t>
      </w:r>
      <w:r w:rsidRPr="00CE0CB7">
        <w:rPr>
          <w:rFonts w:ascii="Arial" w:hAnsi="Arial" w:cs="Arial"/>
          <w:color w:val="0C0C11"/>
          <w:sz w:val="20"/>
          <w:szCs w:val="20"/>
        </w:rPr>
        <w:t>n. Diese</w:t>
      </w:r>
      <w:r w:rsidR="00EB120C">
        <w:rPr>
          <w:rFonts w:ascii="Arial" w:hAnsi="Arial" w:cs="Arial"/>
          <w:color w:val="0C0C11"/>
          <w:sz w:val="20"/>
          <w:szCs w:val="20"/>
        </w:rPr>
        <w:t>s</w:t>
      </w:r>
      <w:r w:rsidRPr="00CE0CB7">
        <w:rPr>
          <w:rFonts w:ascii="Arial" w:hAnsi="Arial" w:cs="Arial"/>
          <w:color w:val="0C0C11"/>
          <w:sz w:val="20"/>
          <w:szCs w:val="20"/>
        </w:rPr>
        <w:t xml:space="preserve"> DPA legt im Folgenden die Verpflichtungen und Anerkennungen der Parteien im Hinblick auf die </w:t>
      </w:r>
      <w:r w:rsidR="00E479E5">
        <w:rPr>
          <w:rFonts w:ascii="Arial" w:hAnsi="Arial" w:cs="Arial"/>
          <w:color w:val="0C0C11"/>
          <w:sz w:val="20"/>
          <w:szCs w:val="20"/>
        </w:rPr>
        <w:t>Bearbeitung</w:t>
      </w:r>
      <w:r w:rsidRPr="00CE0CB7">
        <w:rPr>
          <w:rFonts w:ascii="Arial" w:hAnsi="Arial" w:cs="Arial"/>
          <w:color w:val="0C0C11"/>
          <w:sz w:val="20"/>
          <w:szCs w:val="20"/>
        </w:rPr>
        <w:t xml:space="preserve"> relevanter Daten durch den </w:t>
      </w:r>
      <w:r w:rsidR="00E479E5">
        <w:rPr>
          <w:rFonts w:ascii="Arial" w:hAnsi="Arial" w:cs="Arial"/>
          <w:color w:val="0C0C11"/>
          <w:sz w:val="20"/>
          <w:szCs w:val="20"/>
        </w:rPr>
        <w:t>Auftragsbearbeiter</w:t>
      </w:r>
      <w:r w:rsidRPr="00CE0CB7">
        <w:rPr>
          <w:rFonts w:ascii="Arial" w:hAnsi="Arial" w:cs="Arial"/>
          <w:color w:val="0C0C11"/>
          <w:sz w:val="20"/>
          <w:szCs w:val="20"/>
        </w:rPr>
        <w:t xml:space="preserve"> im Auftrag des Verantwortlichen fest.</w:t>
      </w:r>
    </w:p>
    <w:p w14:paraId="11F58663"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0AA43345" w14:textId="2EAD12E7"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Die Einzelheiten der </w:t>
      </w:r>
      <w:r w:rsidR="00E479E5">
        <w:rPr>
          <w:rFonts w:ascii="Arial" w:hAnsi="Arial" w:cs="Arial"/>
          <w:color w:val="0C0C11"/>
          <w:sz w:val="20"/>
          <w:szCs w:val="20"/>
        </w:rPr>
        <w:t>Bearbeitung</w:t>
      </w:r>
      <w:r w:rsidRPr="00CE0CB7">
        <w:rPr>
          <w:rFonts w:ascii="Arial" w:hAnsi="Arial" w:cs="Arial"/>
          <w:color w:val="0C0C11"/>
          <w:sz w:val="20"/>
          <w:szCs w:val="20"/>
        </w:rPr>
        <w:t xml:space="preserve">, die der </w:t>
      </w:r>
      <w:r w:rsidR="00E479E5">
        <w:rPr>
          <w:rFonts w:ascii="Arial" w:hAnsi="Arial" w:cs="Arial"/>
          <w:color w:val="0C0C11"/>
          <w:sz w:val="20"/>
          <w:szCs w:val="20"/>
        </w:rPr>
        <w:t>Auftragsbearbeiter</w:t>
      </w:r>
      <w:r w:rsidRPr="00CE0CB7">
        <w:rPr>
          <w:rFonts w:ascii="Arial" w:hAnsi="Arial" w:cs="Arial"/>
          <w:color w:val="0C0C11"/>
          <w:sz w:val="20"/>
          <w:szCs w:val="20"/>
        </w:rPr>
        <w:t xml:space="preserve"> dem </w:t>
      </w:r>
      <w:r w:rsidR="00E479E5">
        <w:rPr>
          <w:rFonts w:ascii="Arial" w:hAnsi="Arial" w:cs="Arial"/>
          <w:color w:val="0C0C11"/>
          <w:sz w:val="20"/>
          <w:szCs w:val="20"/>
        </w:rPr>
        <w:t>Verantwortliche</w:t>
      </w:r>
      <w:r w:rsidRPr="00CE0CB7">
        <w:rPr>
          <w:rFonts w:ascii="Arial" w:hAnsi="Arial" w:cs="Arial"/>
          <w:color w:val="0C0C11"/>
          <w:sz w:val="20"/>
          <w:szCs w:val="20"/>
        </w:rPr>
        <w:t>n als Auftragsdaten</w:t>
      </w:r>
      <w:r w:rsidR="009856DB">
        <w:rPr>
          <w:rFonts w:ascii="Arial" w:hAnsi="Arial" w:cs="Arial"/>
          <w:color w:val="0C0C11"/>
          <w:sz w:val="20"/>
          <w:szCs w:val="20"/>
        </w:rPr>
        <w:t>be</w:t>
      </w:r>
      <w:r w:rsidRPr="00CE0CB7">
        <w:rPr>
          <w:rFonts w:ascii="Arial" w:hAnsi="Arial" w:cs="Arial"/>
          <w:color w:val="0C0C11"/>
          <w:sz w:val="20"/>
          <w:szCs w:val="20"/>
        </w:rPr>
        <w:t xml:space="preserve">arbeiter zur Verfügung stellt (z. B. der Gegenstand der </w:t>
      </w:r>
      <w:r w:rsidR="00E479E5">
        <w:rPr>
          <w:rFonts w:ascii="Arial" w:hAnsi="Arial" w:cs="Arial"/>
          <w:color w:val="0C0C11"/>
          <w:sz w:val="20"/>
          <w:szCs w:val="20"/>
        </w:rPr>
        <w:t>Bearbeitung</w:t>
      </w:r>
      <w:r w:rsidRPr="00CE0CB7">
        <w:rPr>
          <w:rFonts w:ascii="Arial" w:hAnsi="Arial" w:cs="Arial"/>
          <w:color w:val="0C0C11"/>
          <w:sz w:val="20"/>
          <w:szCs w:val="20"/>
        </w:rPr>
        <w:t xml:space="preserve">, die Art und der Zweck der </w:t>
      </w:r>
      <w:r w:rsidR="00E479E5">
        <w:rPr>
          <w:rFonts w:ascii="Arial" w:hAnsi="Arial" w:cs="Arial"/>
          <w:color w:val="0C0C11"/>
          <w:sz w:val="20"/>
          <w:szCs w:val="20"/>
        </w:rPr>
        <w:t>Bearbeitung</w:t>
      </w:r>
      <w:r w:rsidRPr="00CE0CB7">
        <w:rPr>
          <w:rFonts w:ascii="Arial" w:hAnsi="Arial" w:cs="Arial"/>
          <w:color w:val="0C0C11"/>
          <w:sz w:val="20"/>
          <w:szCs w:val="20"/>
        </w:rPr>
        <w:t>, die Art der personenbezogenen Daten und die Kategorien der betroffenen Personen), sind in Anhang 1 zu diese</w:t>
      </w:r>
      <w:r w:rsidR="00037457">
        <w:rPr>
          <w:rFonts w:ascii="Arial" w:hAnsi="Arial" w:cs="Arial"/>
          <w:color w:val="0C0C11"/>
          <w:sz w:val="20"/>
          <w:szCs w:val="20"/>
        </w:rPr>
        <w:t xml:space="preserve">m DPA </w:t>
      </w:r>
      <w:r w:rsidRPr="00CE0CB7">
        <w:rPr>
          <w:rFonts w:ascii="Arial" w:hAnsi="Arial" w:cs="Arial"/>
          <w:color w:val="0C0C11"/>
          <w:sz w:val="20"/>
          <w:szCs w:val="20"/>
        </w:rPr>
        <w:t>aufgeführt.</w:t>
      </w:r>
    </w:p>
    <w:p w14:paraId="584F81A8" w14:textId="4D74B073" w:rsidR="00611298" w:rsidRPr="00CE0CB7" w:rsidRDefault="00F92DE6">
      <w:pPr>
        <w:pStyle w:val="Heading1"/>
        <w:rPr>
          <w:lang w:val="de-CH"/>
        </w:rPr>
      </w:pPr>
      <w:bookmarkStart w:id="12" w:name="_Toc106284610"/>
      <w:r w:rsidRPr="00CE0CB7">
        <w:rPr>
          <w:lang w:val="de-CH"/>
        </w:rPr>
        <w:t xml:space="preserve">Rechte, Pflichten und Gewährleistungen des </w:t>
      </w:r>
      <w:r w:rsidR="00E479E5">
        <w:rPr>
          <w:lang w:val="de-CH"/>
        </w:rPr>
        <w:t>Verantwortliche</w:t>
      </w:r>
      <w:r w:rsidRPr="00CE0CB7">
        <w:rPr>
          <w:lang w:val="de-CH"/>
        </w:rPr>
        <w:t>n</w:t>
      </w:r>
      <w:bookmarkEnd w:id="12"/>
    </w:p>
    <w:p w14:paraId="099FDC23" w14:textId="77777777" w:rsidR="00AD3417" w:rsidRPr="00B31BED" w:rsidRDefault="00AD3417" w:rsidP="00AD3417">
      <w:pPr>
        <w:pStyle w:val="ListParagraph"/>
        <w:widowControl w:val="0"/>
        <w:numPr>
          <w:ilvl w:val="0"/>
          <w:numId w:val="16"/>
        </w:numPr>
        <w:tabs>
          <w:tab w:val="left" w:pos="1560"/>
        </w:tabs>
        <w:autoSpaceDE w:val="0"/>
        <w:autoSpaceDN w:val="0"/>
        <w:rPr>
          <w:rFonts w:ascii="Arial" w:hAnsi="Arial" w:cs="Arial"/>
          <w:vanish/>
          <w:color w:val="0C0C11"/>
          <w:w w:val="110"/>
        </w:rPr>
      </w:pPr>
    </w:p>
    <w:p w14:paraId="7D2DEE95" w14:textId="3FC0A498"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Verantwortliche</w:t>
      </w:r>
      <w:r w:rsidRPr="00CE0CB7">
        <w:rPr>
          <w:rFonts w:ascii="Arial" w:hAnsi="Arial" w:cs="Arial"/>
          <w:color w:val="0C0C11"/>
          <w:sz w:val="20"/>
          <w:szCs w:val="20"/>
        </w:rPr>
        <w:t xml:space="preserve"> garantiert, dass er der für die relevanten Daten Verantwortliche ist, wie hier definiert.</w:t>
      </w:r>
    </w:p>
    <w:p w14:paraId="52BA69E0" w14:textId="77777777" w:rsidR="00AD3417" w:rsidRPr="00CE0CB7" w:rsidRDefault="00AD3417" w:rsidP="00AD3417">
      <w:pPr>
        <w:pStyle w:val="BodyText"/>
        <w:tabs>
          <w:tab w:val="left" w:pos="1560"/>
        </w:tabs>
        <w:spacing w:before="8"/>
        <w:ind w:left="1134" w:hanging="567"/>
        <w:rPr>
          <w:rFonts w:cs="Arial"/>
          <w:sz w:val="20"/>
        </w:rPr>
      </w:pPr>
    </w:p>
    <w:p w14:paraId="6626C130" w14:textId="74D44BD8"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Verantwortliche</w:t>
      </w:r>
      <w:r w:rsidRPr="00CE0CB7">
        <w:rPr>
          <w:rFonts w:ascii="Arial" w:hAnsi="Arial" w:cs="Arial"/>
          <w:color w:val="0C0C11"/>
          <w:sz w:val="20"/>
          <w:szCs w:val="20"/>
        </w:rPr>
        <w:t xml:space="preserve"> bleibt für die </w:t>
      </w:r>
      <w:r w:rsidR="00E479E5">
        <w:rPr>
          <w:rFonts w:ascii="Arial" w:hAnsi="Arial" w:cs="Arial"/>
          <w:color w:val="0C0C11"/>
          <w:sz w:val="20"/>
          <w:szCs w:val="20"/>
        </w:rPr>
        <w:t>Bearbeitung</w:t>
      </w:r>
      <w:r w:rsidRPr="00CE0CB7">
        <w:rPr>
          <w:rFonts w:ascii="Arial" w:hAnsi="Arial" w:cs="Arial"/>
          <w:color w:val="0C0C11"/>
          <w:sz w:val="20"/>
          <w:szCs w:val="20"/>
        </w:rPr>
        <w:t xml:space="preserve"> der relevanten Daten verantwortlich.</w:t>
      </w:r>
    </w:p>
    <w:p w14:paraId="4C811F73"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77CE4066" w14:textId="59E2D5E9"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Verantwortliche</w:t>
      </w:r>
      <w:r w:rsidRPr="00CE0CB7">
        <w:rPr>
          <w:rFonts w:ascii="Arial" w:hAnsi="Arial" w:cs="Arial"/>
          <w:color w:val="0C0C11"/>
          <w:sz w:val="20"/>
          <w:szCs w:val="20"/>
        </w:rPr>
        <w:t xml:space="preserve"> ist berechtigt und verpflichtet, dem </w:t>
      </w:r>
      <w:r w:rsidR="00E479E5">
        <w:rPr>
          <w:rFonts w:ascii="Arial" w:hAnsi="Arial" w:cs="Arial"/>
          <w:color w:val="0C0C11"/>
          <w:sz w:val="20"/>
          <w:szCs w:val="20"/>
        </w:rPr>
        <w:t>Auftragsbearbeiter</w:t>
      </w:r>
      <w:r w:rsidRPr="00CE0CB7">
        <w:rPr>
          <w:rFonts w:ascii="Arial" w:hAnsi="Arial" w:cs="Arial"/>
          <w:color w:val="0C0C11"/>
          <w:sz w:val="20"/>
          <w:szCs w:val="20"/>
        </w:rPr>
        <w:t xml:space="preserve"> im Zusammenhang mit der </w:t>
      </w:r>
      <w:r w:rsidR="00E479E5">
        <w:rPr>
          <w:rFonts w:ascii="Arial" w:hAnsi="Arial" w:cs="Arial"/>
          <w:color w:val="0C0C11"/>
          <w:sz w:val="20"/>
          <w:szCs w:val="20"/>
        </w:rPr>
        <w:t>Bearbeitung</w:t>
      </w:r>
      <w:r w:rsidRPr="00CE0CB7">
        <w:rPr>
          <w:rFonts w:ascii="Arial" w:hAnsi="Arial" w:cs="Arial"/>
          <w:color w:val="0C0C11"/>
          <w:sz w:val="20"/>
          <w:szCs w:val="20"/>
        </w:rPr>
        <w:t xml:space="preserve"> der relevanten Daten allgemein oder im Einzelfall Weisungen zu erteilen. Die Weisungen können sich auch auf die Berichtigung, Löschung oder Sperrung der betroffenen Daten beziehen. Auf Wunsch präzisiert der </w:t>
      </w:r>
      <w:r w:rsidR="00E479E5">
        <w:rPr>
          <w:rFonts w:ascii="Arial" w:hAnsi="Arial" w:cs="Arial"/>
          <w:color w:val="0C0C11"/>
          <w:sz w:val="20"/>
          <w:szCs w:val="20"/>
        </w:rPr>
        <w:t>Verantwortliche</w:t>
      </w:r>
      <w:r w:rsidRPr="00CE0CB7">
        <w:rPr>
          <w:rFonts w:ascii="Arial" w:hAnsi="Arial" w:cs="Arial"/>
          <w:color w:val="0C0C11"/>
          <w:sz w:val="20"/>
          <w:szCs w:val="20"/>
        </w:rPr>
        <w:t xml:space="preserve"> seine Aufträge, Weisungen und Bemerkungen.</w:t>
      </w:r>
    </w:p>
    <w:p w14:paraId="73D60729"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3E8993D3" w14:textId="79582EB0"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Verantwortliche</w:t>
      </w:r>
      <w:r w:rsidRPr="00CE0CB7">
        <w:rPr>
          <w:rFonts w:ascii="Arial" w:hAnsi="Arial" w:cs="Arial"/>
          <w:color w:val="0C0C11"/>
          <w:sz w:val="20"/>
          <w:szCs w:val="20"/>
        </w:rPr>
        <w:t xml:space="preserve"> erklärt sich damit einverstanden und gewährleistet, dass er seinen </w:t>
      </w:r>
      <w:r w:rsidRPr="00CE0CB7">
        <w:rPr>
          <w:rFonts w:ascii="Arial" w:hAnsi="Arial" w:cs="Arial"/>
          <w:color w:val="0C0C11"/>
          <w:sz w:val="20"/>
          <w:szCs w:val="20"/>
        </w:rPr>
        <w:lastRenderedPageBreak/>
        <w:t xml:space="preserve">Schutz-, Sicherheits- und sonstigen Verpflichtungen in Bezug auf die relevanten Daten, die das geltende Datenschutzrecht für die </w:t>
      </w:r>
      <w:r w:rsidR="00E479E5">
        <w:rPr>
          <w:rFonts w:ascii="Arial" w:hAnsi="Arial" w:cs="Arial"/>
          <w:color w:val="0C0C11"/>
          <w:sz w:val="20"/>
          <w:szCs w:val="20"/>
        </w:rPr>
        <w:t>Verantwortliche</w:t>
      </w:r>
      <w:r w:rsidRPr="00CE0CB7">
        <w:rPr>
          <w:rFonts w:ascii="Arial" w:hAnsi="Arial" w:cs="Arial"/>
          <w:color w:val="0C0C11"/>
          <w:sz w:val="20"/>
          <w:szCs w:val="20"/>
        </w:rPr>
        <w:t xml:space="preserve">n vorschreibt, nachkommt, indem er: (a) ein Verfahren zur Ausübung der Rechte der Personen, deren personenbezogene Daten im Auftrag des </w:t>
      </w:r>
      <w:r w:rsidR="00E479E5">
        <w:rPr>
          <w:rFonts w:ascii="Arial" w:hAnsi="Arial" w:cs="Arial"/>
          <w:color w:val="0C0C11"/>
          <w:sz w:val="20"/>
          <w:szCs w:val="20"/>
        </w:rPr>
        <w:t>Verantwortliche</w:t>
      </w:r>
      <w:r w:rsidRPr="00CE0CB7">
        <w:rPr>
          <w:rFonts w:ascii="Arial" w:hAnsi="Arial" w:cs="Arial"/>
          <w:color w:val="0C0C11"/>
          <w:sz w:val="20"/>
          <w:szCs w:val="20"/>
        </w:rPr>
        <w:t xml:space="preserve">n </w:t>
      </w:r>
      <w:r w:rsidR="00E479E5">
        <w:rPr>
          <w:rFonts w:ascii="Arial" w:hAnsi="Arial" w:cs="Arial"/>
          <w:color w:val="0C0C11"/>
          <w:sz w:val="20"/>
          <w:szCs w:val="20"/>
        </w:rPr>
        <w:t>bearbeitet</w:t>
      </w:r>
      <w:r w:rsidRPr="00CE0CB7">
        <w:rPr>
          <w:rFonts w:ascii="Arial" w:hAnsi="Arial" w:cs="Arial"/>
          <w:color w:val="0C0C11"/>
          <w:sz w:val="20"/>
          <w:szCs w:val="20"/>
        </w:rPr>
        <w:t xml:space="preserve"> werden, einrichtet und aufrechterhält; (b) nur rechtmä</w:t>
      </w:r>
      <w:r w:rsidR="00857CF6">
        <w:rPr>
          <w:rFonts w:ascii="Arial" w:hAnsi="Arial" w:cs="Arial"/>
          <w:color w:val="0C0C11"/>
          <w:sz w:val="20"/>
          <w:szCs w:val="20"/>
        </w:rPr>
        <w:t>ss</w:t>
      </w:r>
      <w:r w:rsidRPr="00CE0CB7">
        <w:rPr>
          <w:rFonts w:ascii="Arial" w:hAnsi="Arial" w:cs="Arial"/>
          <w:color w:val="0C0C11"/>
          <w:sz w:val="20"/>
          <w:szCs w:val="20"/>
        </w:rPr>
        <w:t xml:space="preserve">ig und gültig erhobene relevante Daten </w:t>
      </w:r>
      <w:r w:rsidR="00E479E5">
        <w:rPr>
          <w:rFonts w:ascii="Arial" w:hAnsi="Arial" w:cs="Arial"/>
          <w:color w:val="0C0C11"/>
          <w:sz w:val="20"/>
          <w:szCs w:val="20"/>
        </w:rPr>
        <w:t>bearbeitet</w:t>
      </w:r>
      <w:r w:rsidRPr="00CE0CB7">
        <w:rPr>
          <w:rFonts w:ascii="Arial" w:hAnsi="Arial" w:cs="Arial"/>
          <w:color w:val="0C0C11"/>
          <w:sz w:val="20"/>
          <w:szCs w:val="20"/>
        </w:rPr>
        <w:t xml:space="preserve"> und sicherstellt, dass diese Daten für die jeweiligen Verwendungszwecke relevant und verhältnismä</w:t>
      </w:r>
      <w:r w:rsidR="00857CF6">
        <w:rPr>
          <w:rFonts w:ascii="Arial" w:hAnsi="Arial" w:cs="Arial"/>
          <w:color w:val="0C0C11"/>
          <w:sz w:val="20"/>
          <w:szCs w:val="20"/>
        </w:rPr>
        <w:t>ss</w:t>
      </w:r>
      <w:r w:rsidRPr="00CE0CB7">
        <w:rPr>
          <w:rFonts w:ascii="Arial" w:hAnsi="Arial" w:cs="Arial"/>
          <w:color w:val="0C0C11"/>
          <w:sz w:val="20"/>
          <w:szCs w:val="20"/>
        </w:rPr>
        <w:t>ig sind; und (c) die Einhaltung der Bestimmungen diese</w:t>
      </w:r>
      <w:r w:rsidR="00857CF6">
        <w:rPr>
          <w:rFonts w:ascii="Arial" w:hAnsi="Arial" w:cs="Arial"/>
          <w:color w:val="0C0C11"/>
          <w:sz w:val="20"/>
          <w:szCs w:val="20"/>
        </w:rPr>
        <w:t xml:space="preserve">s DPA </w:t>
      </w:r>
      <w:r w:rsidRPr="00CE0CB7">
        <w:rPr>
          <w:rFonts w:ascii="Arial" w:hAnsi="Arial" w:cs="Arial"/>
          <w:color w:val="0C0C11"/>
          <w:sz w:val="20"/>
          <w:szCs w:val="20"/>
        </w:rPr>
        <w:t>durch seine Mitarbeiter oder durch Dritte, die in seinem Auftrag auf relevante Daten zugreifen oder diese verwenden, sicherstellt.</w:t>
      </w:r>
    </w:p>
    <w:p w14:paraId="766EEFA0" w14:textId="77777777" w:rsidR="00AD3417" w:rsidRPr="00CE0CB7" w:rsidRDefault="00AD3417" w:rsidP="002F3609">
      <w:pPr>
        <w:pStyle w:val="ListParagraph"/>
        <w:widowControl w:val="0"/>
        <w:tabs>
          <w:tab w:val="left" w:pos="1418"/>
        </w:tabs>
        <w:autoSpaceDE w:val="0"/>
        <w:autoSpaceDN w:val="0"/>
        <w:ind w:left="567" w:right="255"/>
        <w:rPr>
          <w:rFonts w:ascii="Arial" w:hAnsi="Arial" w:cs="Arial"/>
          <w:color w:val="0C0C11"/>
          <w:sz w:val="20"/>
          <w:szCs w:val="20"/>
        </w:rPr>
      </w:pPr>
    </w:p>
    <w:p w14:paraId="3EF8C86A" w14:textId="09E8A0D5" w:rsidR="00611298" w:rsidRPr="00CE0CB7" w:rsidRDefault="00F92DE6">
      <w:pPr>
        <w:pStyle w:val="ListParagraph"/>
        <w:widowControl w:val="0"/>
        <w:numPr>
          <w:ilvl w:val="1"/>
          <w:numId w:val="16"/>
        </w:numPr>
        <w:tabs>
          <w:tab w:val="left" w:pos="1418"/>
        </w:tabs>
        <w:autoSpaceDE w:val="0"/>
        <w:autoSpaceDN w:val="0"/>
        <w:ind w:left="567" w:right="255"/>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Verantwortliche</w:t>
      </w:r>
      <w:r w:rsidRPr="00CE0CB7">
        <w:rPr>
          <w:rFonts w:ascii="Arial" w:hAnsi="Arial" w:cs="Arial"/>
          <w:color w:val="0C0C11"/>
          <w:sz w:val="20"/>
          <w:szCs w:val="20"/>
        </w:rPr>
        <w:t xml:space="preserve"> erklärt sich damit einverstanden, den </w:t>
      </w:r>
      <w:r w:rsidR="00E479E5">
        <w:rPr>
          <w:rFonts w:ascii="Arial" w:hAnsi="Arial" w:cs="Arial"/>
          <w:color w:val="0C0C11"/>
          <w:sz w:val="20"/>
          <w:szCs w:val="20"/>
        </w:rPr>
        <w:t>Auftragsbearbeiter</w:t>
      </w:r>
      <w:r w:rsidRPr="00CE0CB7">
        <w:rPr>
          <w:rFonts w:ascii="Arial" w:hAnsi="Arial" w:cs="Arial"/>
          <w:color w:val="0C0C11"/>
          <w:sz w:val="20"/>
          <w:szCs w:val="20"/>
        </w:rPr>
        <w:t>, seine verbundenen Unternehmen und seine jeweiligen Vertreter, leitenden Angestellten, Direktoren, Aktionäre, Partner, Mitarbeiter und Lizenznehmer sowie alle ihre Nachfolger und zulässigen Rechtsnachfolger (zusammen, die "</w:t>
      </w:r>
      <w:r w:rsidRPr="00857CF6">
        <w:rPr>
          <w:rFonts w:ascii="Arial" w:hAnsi="Arial" w:cs="Arial"/>
          <w:b/>
          <w:bCs/>
          <w:color w:val="0C0C11"/>
          <w:sz w:val="20"/>
          <w:szCs w:val="20"/>
        </w:rPr>
        <w:t>freigestellten Parteien</w:t>
      </w:r>
      <w:r w:rsidRPr="00CE0CB7">
        <w:rPr>
          <w:rFonts w:ascii="Arial" w:hAnsi="Arial" w:cs="Arial"/>
          <w:color w:val="0C0C11"/>
          <w:sz w:val="20"/>
          <w:szCs w:val="20"/>
        </w:rPr>
        <w:t>") schadlos zu halten und zu verteidigen ("verteidigen" nur nach Wahl der freigestellten Parteien) von und gegen alle Ansprüche und Forderungen (zusammenfassend "</w:t>
      </w:r>
      <w:r w:rsidRPr="00857CF6">
        <w:rPr>
          <w:rFonts w:ascii="Arial" w:hAnsi="Arial" w:cs="Arial"/>
          <w:b/>
          <w:bCs/>
          <w:color w:val="0C0C11"/>
          <w:sz w:val="20"/>
          <w:szCs w:val="20"/>
        </w:rPr>
        <w:t>Ansprüche</w:t>
      </w:r>
      <w:r w:rsidRPr="00CE0CB7">
        <w:rPr>
          <w:rFonts w:ascii="Arial" w:hAnsi="Arial" w:cs="Arial"/>
          <w:color w:val="0C0C11"/>
          <w:sz w:val="20"/>
          <w:szCs w:val="20"/>
        </w:rPr>
        <w:t xml:space="preserve">"), die von einem Dritten aufgrund oder in irgendeiner Weise, direkt oder indirekt, aus oder im Zusammenhang mit der Verletzung der vorgenannten Garantie durch den </w:t>
      </w:r>
      <w:r w:rsidR="00E479E5">
        <w:rPr>
          <w:rFonts w:ascii="Arial" w:hAnsi="Arial" w:cs="Arial"/>
          <w:color w:val="0C0C11"/>
          <w:sz w:val="20"/>
          <w:szCs w:val="20"/>
        </w:rPr>
        <w:t>Verantwortliche</w:t>
      </w:r>
      <w:r w:rsidRPr="00CE0CB7">
        <w:rPr>
          <w:rFonts w:ascii="Arial" w:hAnsi="Arial" w:cs="Arial"/>
          <w:color w:val="0C0C11"/>
          <w:sz w:val="20"/>
          <w:szCs w:val="20"/>
        </w:rPr>
        <w:t xml:space="preserve">n erhoben werden. Die verantwortliche Stelle trägt alle Schäden und erstattet den freigestellten Parteien die entstandenen Kosten, einschließlich, aber nicht beschränkt auf, angemessene Anwaltskosten, die sich aus und im Zusammenhang mit solchen Ansprüchen ergeben. Die freigestellten Parteien müssen die verantwortliche Stelle unverzüglich schriftlich über jeden Anspruch auf Entschädigung im Rahmen dieser Vereinbarung unterrichten und auf Kosten der verantwortlichen Stelle (nur in Höhe der Auslagen) alle vernünftigerweise erforderliche Unterstützung, Informationen und Befugnisse bereitstellen, damit die verantwortliche Stelle die Verteidigung und Beilegung eines solchen Anspruchs kontrollieren kann, falls die freigestellten Parteien diese Option gewählt haben. Ungeachtet des Vorstehenden schließt der </w:t>
      </w:r>
      <w:r w:rsidR="00E479E5">
        <w:rPr>
          <w:rFonts w:ascii="Arial" w:hAnsi="Arial" w:cs="Arial"/>
          <w:color w:val="0C0C11"/>
          <w:sz w:val="20"/>
          <w:szCs w:val="20"/>
        </w:rPr>
        <w:t>Verantwortliche</w:t>
      </w:r>
      <w:r w:rsidRPr="00CE0CB7">
        <w:rPr>
          <w:rFonts w:ascii="Arial" w:hAnsi="Arial" w:cs="Arial"/>
          <w:color w:val="0C0C11"/>
          <w:sz w:val="20"/>
          <w:szCs w:val="20"/>
        </w:rPr>
        <w:t xml:space="preserve"> ohne vorherige </w:t>
      </w:r>
      <w:r w:rsidRPr="00CE0CB7">
        <w:rPr>
          <w:rFonts w:ascii="Arial" w:hAnsi="Arial" w:cs="Arial"/>
          <w:color w:val="0C0C11"/>
          <w:w w:val="105"/>
          <w:sz w:val="20"/>
          <w:szCs w:val="20"/>
        </w:rPr>
        <w:t xml:space="preserve">schriftliche Zustimmung </w:t>
      </w:r>
      <w:r w:rsidRPr="00CE0CB7">
        <w:rPr>
          <w:rFonts w:ascii="Arial" w:hAnsi="Arial" w:cs="Arial"/>
          <w:color w:val="26262A"/>
          <w:sz w:val="20"/>
          <w:szCs w:val="20"/>
        </w:rPr>
        <w:t>der</w:t>
      </w:r>
      <w:r w:rsidRPr="00CE0CB7">
        <w:rPr>
          <w:rFonts w:ascii="Arial" w:hAnsi="Arial" w:cs="Arial"/>
          <w:color w:val="0C0C11"/>
          <w:sz w:val="20"/>
          <w:szCs w:val="20"/>
        </w:rPr>
        <w:t xml:space="preserve"> freigestellten Parteien keinen Vergleich, der nicht die Zahlung von Geldern zum Gegenstand hat</w:t>
      </w:r>
      <w:r w:rsidRPr="00CE0CB7">
        <w:rPr>
          <w:rFonts w:ascii="Arial" w:hAnsi="Arial" w:cs="Arial"/>
          <w:color w:val="0C0C11"/>
          <w:w w:val="105"/>
          <w:sz w:val="20"/>
          <w:szCs w:val="20"/>
        </w:rPr>
        <w:t>.</w:t>
      </w:r>
    </w:p>
    <w:p w14:paraId="692D5E47" w14:textId="46FDD7A1" w:rsidR="00611298" w:rsidRDefault="00F92DE6">
      <w:pPr>
        <w:pStyle w:val="Heading1"/>
      </w:pPr>
      <w:bookmarkStart w:id="13" w:name="_Toc106284611"/>
      <w:r w:rsidRPr="00527840">
        <w:t xml:space="preserve">Pflichten des </w:t>
      </w:r>
      <w:r w:rsidR="00E479E5">
        <w:t>Auftragsbearbeiter</w:t>
      </w:r>
      <w:r w:rsidRPr="00527840">
        <w:t>s</w:t>
      </w:r>
      <w:bookmarkEnd w:id="13"/>
    </w:p>
    <w:p w14:paraId="0C86A67C" w14:textId="22561B67" w:rsidR="00611298" w:rsidRDefault="00F92DE6">
      <w:pPr>
        <w:pStyle w:val="BodyText"/>
        <w:rPr>
          <w:rFonts w:cs="Arial"/>
          <w:sz w:val="20"/>
        </w:rPr>
      </w:pPr>
      <w:r w:rsidRPr="00527840">
        <w:rPr>
          <w:rFonts w:cs="Arial"/>
          <w:color w:val="0C0C11"/>
          <w:w w:val="105"/>
          <w:sz w:val="20"/>
        </w:rPr>
        <w:t xml:space="preserve">Der </w:t>
      </w:r>
      <w:r w:rsidR="00E479E5">
        <w:rPr>
          <w:rFonts w:cs="Arial"/>
          <w:color w:val="0C0C11"/>
          <w:w w:val="105"/>
          <w:sz w:val="20"/>
        </w:rPr>
        <w:t>Auftragsbearbeiter</w:t>
      </w:r>
      <w:r w:rsidRPr="00527840">
        <w:rPr>
          <w:rFonts w:cs="Arial"/>
          <w:color w:val="0C0C11"/>
          <w:w w:val="105"/>
          <w:sz w:val="20"/>
        </w:rPr>
        <w:t xml:space="preserve"> </w:t>
      </w:r>
      <w:r w:rsidR="00B2291A">
        <w:rPr>
          <w:rFonts w:cs="Arial"/>
          <w:color w:val="0C0C11"/>
          <w:w w:val="105"/>
          <w:sz w:val="20"/>
        </w:rPr>
        <w:t>ist verpflichtet</w:t>
      </w:r>
      <w:r w:rsidRPr="00527840">
        <w:rPr>
          <w:rFonts w:cs="Arial"/>
          <w:color w:val="0C0C11"/>
          <w:w w:val="105"/>
          <w:sz w:val="20"/>
        </w:rPr>
        <w:t>:</w:t>
      </w:r>
    </w:p>
    <w:p w14:paraId="7DF3C292" w14:textId="77777777" w:rsidR="00AD3417" w:rsidRPr="00527840" w:rsidRDefault="00AD3417" w:rsidP="00AD3417">
      <w:pPr>
        <w:pStyle w:val="BodyText"/>
        <w:spacing w:before="1"/>
        <w:rPr>
          <w:rFonts w:cs="Arial"/>
          <w:szCs w:val="22"/>
        </w:rPr>
      </w:pPr>
    </w:p>
    <w:p w14:paraId="5DF86E06" w14:textId="77777777" w:rsidR="00AD3417" w:rsidRPr="00527840" w:rsidRDefault="00AD3417" w:rsidP="00AD3417">
      <w:pPr>
        <w:pStyle w:val="ListParagraph"/>
        <w:widowControl w:val="0"/>
        <w:numPr>
          <w:ilvl w:val="0"/>
          <w:numId w:val="16"/>
        </w:numPr>
        <w:tabs>
          <w:tab w:val="left" w:pos="1560"/>
        </w:tabs>
        <w:autoSpaceDE w:val="0"/>
        <w:autoSpaceDN w:val="0"/>
        <w:ind w:right="324"/>
        <w:rPr>
          <w:rFonts w:ascii="Arial" w:hAnsi="Arial" w:cs="Arial"/>
          <w:vanish/>
          <w:color w:val="0C0C13"/>
          <w:w w:val="105"/>
          <w:lang w:val="en-US"/>
        </w:rPr>
      </w:pPr>
    </w:p>
    <w:p w14:paraId="24AD8A9C" w14:textId="3604492F" w:rsidR="00611298" w:rsidRPr="00E479E5" w:rsidRDefault="00961CF9">
      <w:pPr>
        <w:pStyle w:val="ListParagraph"/>
        <w:widowControl w:val="0"/>
        <w:numPr>
          <w:ilvl w:val="1"/>
          <w:numId w:val="16"/>
        </w:numPr>
        <w:tabs>
          <w:tab w:val="left" w:pos="1560"/>
        </w:tabs>
        <w:autoSpaceDE w:val="0"/>
        <w:autoSpaceDN w:val="0"/>
        <w:ind w:left="567" w:right="324"/>
        <w:rPr>
          <w:rFonts w:ascii="Arial" w:hAnsi="Arial" w:cs="Arial"/>
          <w:color w:val="0C0C11"/>
          <w:sz w:val="20"/>
          <w:szCs w:val="20"/>
        </w:rPr>
      </w:pPr>
      <w:r>
        <w:rPr>
          <w:rFonts w:ascii="Arial" w:hAnsi="Arial" w:cs="Arial"/>
          <w:color w:val="0C0C13"/>
          <w:w w:val="105"/>
          <w:sz w:val="20"/>
          <w:szCs w:val="20"/>
        </w:rPr>
        <w:t>D</w:t>
      </w:r>
      <w:r w:rsidR="00F92DE6" w:rsidRPr="00CE0CB7">
        <w:rPr>
          <w:rFonts w:ascii="Arial" w:hAnsi="Arial" w:cs="Arial"/>
          <w:color w:val="0C0C13"/>
          <w:w w:val="105"/>
          <w:sz w:val="20"/>
          <w:szCs w:val="20"/>
        </w:rPr>
        <w:t xml:space="preserve">ie Anweisungen des </w:t>
      </w:r>
      <w:r w:rsidR="00E479E5">
        <w:rPr>
          <w:rFonts w:ascii="Arial" w:hAnsi="Arial" w:cs="Arial"/>
          <w:color w:val="0C0C13"/>
          <w:w w:val="105"/>
          <w:sz w:val="20"/>
          <w:szCs w:val="20"/>
        </w:rPr>
        <w:t>Verantwortliche</w:t>
      </w:r>
      <w:r w:rsidR="00F92DE6" w:rsidRPr="00CE0CB7">
        <w:rPr>
          <w:rFonts w:ascii="Arial" w:hAnsi="Arial" w:cs="Arial"/>
          <w:color w:val="0C0C13"/>
          <w:w w:val="105"/>
          <w:sz w:val="20"/>
          <w:szCs w:val="20"/>
        </w:rPr>
        <w:t>n</w:t>
      </w:r>
      <w:r w:rsidR="00B2291A">
        <w:rPr>
          <w:rFonts w:ascii="Arial" w:hAnsi="Arial" w:cs="Arial"/>
          <w:color w:val="0C0C13"/>
          <w:w w:val="105"/>
          <w:sz w:val="20"/>
          <w:szCs w:val="20"/>
        </w:rPr>
        <w:t xml:space="preserve"> zu</w:t>
      </w:r>
      <w:r w:rsidR="0025753E">
        <w:rPr>
          <w:rFonts w:ascii="Arial" w:hAnsi="Arial" w:cs="Arial"/>
          <w:color w:val="0C0C13"/>
          <w:w w:val="105"/>
          <w:sz w:val="20"/>
          <w:szCs w:val="20"/>
        </w:rPr>
        <w:t xml:space="preserve"> befolgen</w:t>
      </w:r>
      <w:r w:rsidR="00F92DE6" w:rsidRPr="00CE0CB7">
        <w:rPr>
          <w:rFonts w:ascii="Arial" w:hAnsi="Arial" w:cs="Arial"/>
          <w:color w:val="0C0C13"/>
          <w:w w:val="105"/>
          <w:sz w:val="20"/>
          <w:szCs w:val="20"/>
        </w:rPr>
        <w:t xml:space="preserve"> und nur in seinem Namen</w:t>
      </w:r>
      <w:r w:rsidR="0025753E">
        <w:rPr>
          <w:rFonts w:ascii="Arial" w:hAnsi="Arial" w:cs="Arial"/>
          <w:color w:val="0C0C13"/>
          <w:w w:val="105"/>
          <w:sz w:val="20"/>
          <w:szCs w:val="20"/>
        </w:rPr>
        <w:t xml:space="preserve"> </w:t>
      </w:r>
      <w:r w:rsidR="00B2291A">
        <w:rPr>
          <w:rFonts w:ascii="Arial" w:hAnsi="Arial" w:cs="Arial"/>
          <w:color w:val="0C0C13"/>
          <w:w w:val="105"/>
          <w:sz w:val="20"/>
          <w:szCs w:val="20"/>
        </w:rPr>
        <w:t xml:space="preserve">zu </w:t>
      </w:r>
      <w:r w:rsidR="0025753E">
        <w:rPr>
          <w:rFonts w:ascii="Arial" w:hAnsi="Arial" w:cs="Arial"/>
          <w:color w:val="0C0C13"/>
          <w:w w:val="105"/>
          <w:sz w:val="20"/>
          <w:szCs w:val="20"/>
        </w:rPr>
        <w:t>handeln</w:t>
      </w:r>
      <w:r w:rsidR="00F92DE6" w:rsidRPr="00CE0CB7">
        <w:rPr>
          <w:rFonts w:ascii="Arial" w:hAnsi="Arial" w:cs="Arial"/>
          <w:color w:val="0C0C13"/>
          <w:w w:val="105"/>
          <w:sz w:val="20"/>
          <w:szCs w:val="20"/>
        </w:rPr>
        <w:t xml:space="preserve">, wenn es um die </w:t>
      </w:r>
      <w:r w:rsidR="00E479E5">
        <w:rPr>
          <w:rFonts w:ascii="Arial" w:hAnsi="Arial" w:cs="Arial"/>
          <w:color w:val="0C0C13"/>
          <w:w w:val="105"/>
          <w:sz w:val="20"/>
          <w:szCs w:val="20"/>
        </w:rPr>
        <w:t>Bearbeitung</w:t>
      </w:r>
      <w:r w:rsidR="00F92DE6" w:rsidRPr="00CE0CB7">
        <w:rPr>
          <w:rFonts w:ascii="Arial" w:hAnsi="Arial" w:cs="Arial"/>
          <w:color w:val="0C0C13"/>
          <w:w w:val="105"/>
          <w:sz w:val="20"/>
          <w:szCs w:val="20"/>
        </w:rPr>
        <w:t xml:space="preserve"> relevanter Daten geht. Diese Verpflichtung gilt auch für die Übermittlung relevanter Daten in ein Drittland. </w:t>
      </w:r>
    </w:p>
    <w:p w14:paraId="2AA4D3F5" w14:textId="77777777" w:rsidR="00E479E5" w:rsidRPr="00CE0CB7" w:rsidRDefault="00E479E5" w:rsidP="00E479E5">
      <w:pPr>
        <w:pStyle w:val="ListParagraph"/>
        <w:widowControl w:val="0"/>
        <w:tabs>
          <w:tab w:val="left" w:pos="1560"/>
        </w:tabs>
        <w:autoSpaceDE w:val="0"/>
        <w:autoSpaceDN w:val="0"/>
        <w:ind w:left="567" w:right="324"/>
        <w:rPr>
          <w:rFonts w:ascii="Arial" w:hAnsi="Arial" w:cs="Arial"/>
          <w:color w:val="0C0C11"/>
          <w:sz w:val="20"/>
          <w:szCs w:val="20"/>
        </w:rPr>
      </w:pPr>
    </w:p>
    <w:p w14:paraId="30AB58EA" w14:textId="643A4D57" w:rsidR="00611298" w:rsidRPr="00CE0CB7" w:rsidRDefault="007C6B78">
      <w:pPr>
        <w:pStyle w:val="ListParagraph"/>
        <w:widowControl w:val="0"/>
        <w:numPr>
          <w:ilvl w:val="1"/>
          <w:numId w:val="16"/>
        </w:numPr>
        <w:tabs>
          <w:tab w:val="left" w:pos="1560"/>
        </w:tabs>
        <w:autoSpaceDE w:val="0"/>
        <w:autoSpaceDN w:val="0"/>
        <w:ind w:left="567" w:right="348" w:hanging="564"/>
        <w:rPr>
          <w:rFonts w:ascii="Arial" w:hAnsi="Arial" w:cs="Arial"/>
          <w:color w:val="0C0C11"/>
          <w:sz w:val="20"/>
          <w:szCs w:val="20"/>
        </w:rPr>
      </w:pPr>
      <w:r>
        <w:rPr>
          <w:rFonts w:ascii="Arial" w:hAnsi="Arial" w:cs="Arial"/>
          <w:color w:val="0C0C11"/>
          <w:sz w:val="20"/>
          <w:szCs w:val="20"/>
        </w:rPr>
        <w:t>I</w:t>
      </w:r>
      <w:r w:rsidR="00F92DE6" w:rsidRPr="00CE0CB7">
        <w:rPr>
          <w:rFonts w:ascii="Arial" w:hAnsi="Arial" w:cs="Arial"/>
          <w:color w:val="0C0C11"/>
          <w:sz w:val="20"/>
          <w:szCs w:val="20"/>
        </w:rPr>
        <w:t xml:space="preserve">nnerhalb einer angemessenen Frist den </w:t>
      </w:r>
      <w:r w:rsidR="00E479E5">
        <w:rPr>
          <w:rFonts w:ascii="Arial" w:hAnsi="Arial" w:cs="Arial"/>
          <w:color w:val="0C0C11"/>
          <w:sz w:val="20"/>
          <w:szCs w:val="20"/>
        </w:rPr>
        <w:t>Verantwortliche</w:t>
      </w:r>
      <w:r w:rsidR="00F92DE6" w:rsidRPr="00CE0CB7">
        <w:rPr>
          <w:rFonts w:ascii="Arial" w:hAnsi="Arial" w:cs="Arial"/>
          <w:color w:val="0C0C11"/>
          <w:sz w:val="20"/>
          <w:szCs w:val="20"/>
        </w:rPr>
        <w:t>n</w:t>
      </w:r>
      <w:r w:rsidR="00B2291A">
        <w:rPr>
          <w:rFonts w:ascii="Arial" w:hAnsi="Arial" w:cs="Arial"/>
          <w:color w:val="0C0C11"/>
          <w:sz w:val="20"/>
          <w:szCs w:val="20"/>
        </w:rPr>
        <w:t xml:space="preserve"> zu</w:t>
      </w:r>
      <w:r w:rsidR="00F92DE6" w:rsidRPr="00CE0CB7">
        <w:rPr>
          <w:rFonts w:ascii="Arial" w:hAnsi="Arial" w:cs="Arial"/>
          <w:color w:val="0C0C11"/>
          <w:sz w:val="20"/>
          <w:szCs w:val="20"/>
        </w:rPr>
        <w:t xml:space="preserve"> benachrichtigen</w:t>
      </w:r>
      <w:r w:rsidR="00F92DE6" w:rsidRPr="00CE0CB7">
        <w:rPr>
          <w:rFonts w:ascii="Arial" w:hAnsi="Arial" w:cs="Arial"/>
          <w:color w:val="26262A"/>
          <w:sz w:val="20"/>
          <w:szCs w:val="20"/>
        </w:rPr>
        <w:t xml:space="preserve">, </w:t>
      </w:r>
      <w:r w:rsidR="00F92DE6" w:rsidRPr="00CE0CB7">
        <w:rPr>
          <w:rFonts w:ascii="Arial" w:hAnsi="Arial" w:cs="Arial"/>
          <w:color w:val="0C0C11"/>
          <w:sz w:val="20"/>
          <w:szCs w:val="20"/>
        </w:rPr>
        <w:t xml:space="preserve">wenn der </w:t>
      </w:r>
      <w:r w:rsidR="00E479E5">
        <w:rPr>
          <w:rFonts w:ascii="Arial" w:hAnsi="Arial" w:cs="Arial"/>
          <w:color w:val="0C0C11"/>
          <w:sz w:val="20"/>
          <w:szCs w:val="20"/>
        </w:rPr>
        <w:t>Auftragsbearbeiter</w:t>
      </w:r>
      <w:r w:rsidR="00F92DE6" w:rsidRPr="00CE0CB7">
        <w:rPr>
          <w:rFonts w:ascii="Arial" w:hAnsi="Arial" w:cs="Arial"/>
          <w:color w:val="0C0C11"/>
          <w:sz w:val="20"/>
          <w:szCs w:val="20"/>
        </w:rPr>
        <w:t xml:space="preserve"> der </w:t>
      </w:r>
      <w:r w:rsidR="00F92DE6" w:rsidRPr="00CE0CB7">
        <w:rPr>
          <w:rFonts w:ascii="Arial" w:hAnsi="Arial" w:cs="Arial"/>
          <w:color w:val="0C0C11"/>
          <w:w w:val="105"/>
          <w:sz w:val="20"/>
          <w:szCs w:val="20"/>
        </w:rPr>
        <w:t xml:space="preserve">Ansicht ist, dass eine Anweisung des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n offensichtlich zu einem Versto</w:t>
      </w:r>
      <w:r>
        <w:rPr>
          <w:rFonts w:ascii="Arial" w:hAnsi="Arial" w:cs="Arial"/>
          <w:color w:val="0C0C11"/>
          <w:w w:val="105"/>
          <w:sz w:val="20"/>
          <w:szCs w:val="20"/>
        </w:rPr>
        <w:t>ss</w:t>
      </w:r>
      <w:r w:rsidR="00F92DE6" w:rsidRPr="00CE0CB7">
        <w:rPr>
          <w:rFonts w:ascii="Arial" w:hAnsi="Arial" w:cs="Arial"/>
          <w:color w:val="0C0C11"/>
          <w:w w:val="105"/>
          <w:sz w:val="20"/>
          <w:szCs w:val="20"/>
        </w:rPr>
        <w:t xml:space="preserve"> gegen das geltende Datenschutzrecht führen würde, und den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 xml:space="preserve">n aufzufordern, </w:t>
      </w:r>
      <w:r w:rsidR="00F92DE6" w:rsidRPr="00CE0CB7">
        <w:rPr>
          <w:rFonts w:ascii="Arial" w:hAnsi="Arial" w:cs="Arial"/>
          <w:color w:val="0C0C11"/>
          <w:sz w:val="20"/>
          <w:szCs w:val="20"/>
        </w:rPr>
        <w:t xml:space="preserve">die betreffende Anweisung </w:t>
      </w:r>
      <w:r w:rsidR="00F92DE6" w:rsidRPr="00CE0CB7">
        <w:rPr>
          <w:rFonts w:ascii="Arial" w:hAnsi="Arial" w:cs="Arial"/>
          <w:color w:val="0C0C11"/>
          <w:w w:val="105"/>
          <w:sz w:val="20"/>
          <w:szCs w:val="20"/>
        </w:rPr>
        <w:t xml:space="preserve">zurückzuziehen, </w:t>
      </w:r>
      <w:r w:rsidR="00F92DE6" w:rsidRPr="00CE0CB7">
        <w:rPr>
          <w:rFonts w:ascii="Arial" w:hAnsi="Arial" w:cs="Arial"/>
          <w:color w:val="0C0C11"/>
          <w:sz w:val="20"/>
          <w:szCs w:val="20"/>
        </w:rPr>
        <w:t>zu ändern oder zu bestätigen</w:t>
      </w:r>
      <w:r w:rsidR="00F92DE6" w:rsidRPr="00CE0CB7">
        <w:rPr>
          <w:rFonts w:ascii="Arial" w:hAnsi="Arial" w:cs="Arial"/>
          <w:color w:val="26262A"/>
          <w:sz w:val="20"/>
          <w:szCs w:val="20"/>
        </w:rPr>
        <w:t xml:space="preserve">. </w:t>
      </w:r>
      <w:r w:rsidR="00F92DE6" w:rsidRPr="00CE0CB7">
        <w:rPr>
          <w:rFonts w:ascii="Arial" w:hAnsi="Arial" w:cs="Arial"/>
          <w:color w:val="0C0C11"/>
          <w:sz w:val="20"/>
          <w:szCs w:val="20"/>
        </w:rPr>
        <w:t>Bis zur Entscheidung über den Widerruf</w:t>
      </w:r>
      <w:r w:rsidR="00F92DE6" w:rsidRPr="00CE0CB7">
        <w:rPr>
          <w:rFonts w:ascii="Arial" w:hAnsi="Arial" w:cs="Arial"/>
          <w:color w:val="3B3D3F"/>
          <w:sz w:val="20"/>
          <w:szCs w:val="20"/>
        </w:rPr>
        <w:t xml:space="preserve">, die </w:t>
      </w:r>
      <w:r w:rsidR="00F92DE6" w:rsidRPr="00CE0CB7">
        <w:rPr>
          <w:rFonts w:ascii="Arial" w:hAnsi="Arial" w:cs="Arial"/>
          <w:color w:val="0C0C11"/>
          <w:sz w:val="20"/>
          <w:szCs w:val="20"/>
        </w:rPr>
        <w:t xml:space="preserve">Änderung oder die Bestätigung der betreffenden Weisung ist der </w:t>
      </w:r>
      <w:r w:rsidR="00E479E5">
        <w:rPr>
          <w:rFonts w:ascii="Arial" w:hAnsi="Arial" w:cs="Arial"/>
          <w:color w:val="0C0C11"/>
          <w:sz w:val="20"/>
          <w:szCs w:val="20"/>
        </w:rPr>
        <w:t>Auftragsbearbeiter</w:t>
      </w:r>
      <w:r w:rsidR="00F92DE6" w:rsidRPr="00CE0CB7">
        <w:rPr>
          <w:rFonts w:ascii="Arial" w:hAnsi="Arial" w:cs="Arial"/>
          <w:color w:val="0C0C11"/>
          <w:sz w:val="20"/>
          <w:szCs w:val="20"/>
        </w:rPr>
        <w:t xml:space="preserve"> berechtigt, die </w:t>
      </w:r>
      <w:r w:rsidR="00F92DE6" w:rsidRPr="00CE0CB7">
        <w:rPr>
          <w:rFonts w:ascii="Arial" w:hAnsi="Arial" w:cs="Arial"/>
          <w:color w:val="0C0C11"/>
          <w:w w:val="105"/>
          <w:sz w:val="20"/>
          <w:szCs w:val="20"/>
        </w:rPr>
        <w:t xml:space="preserve">Durchführung der betreffenden Weisung auszusetzen. Es versteht sich von selbst, dass die Gesamtverantwortung für die Einhaltung der geltenden Datenschutzgesetze bei dem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n verbleibt.</w:t>
      </w:r>
    </w:p>
    <w:p w14:paraId="4534D088" w14:textId="77777777" w:rsidR="00AD3417" w:rsidRPr="00CE0CB7" w:rsidRDefault="00AD3417" w:rsidP="002F3609">
      <w:pPr>
        <w:pStyle w:val="BodyText"/>
        <w:tabs>
          <w:tab w:val="left" w:pos="1560"/>
        </w:tabs>
        <w:spacing w:before="1"/>
        <w:ind w:left="567"/>
        <w:rPr>
          <w:rFonts w:cs="Arial"/>
          <w:sz w:val="20"/>
        </w:rPr>
      </w:pPr>
    </w:p>
    <w:p w14:paraId="387EE578" w14:textId="69D8BDE0" w:rsidR="00611298" w:rsidRPr="00CE0CB7" w:rsidRDefault="00B2291A">
      <w:pPr>
        <w:pStyle w:val="ListParagraph"/>
        <w:widowControl w:val="0"/>
        <w:numPr>
          <w:ilvl w:val="1"/>
          <w:numId w:val="16"/>
        </w:numPr>
        <w:tabs>
          <w:tab w:val="left" w:pos="1560"/>
        </w:tabs>
        <w:autoSpaceDE w:val="0"/>
        <w:autoSpaceDN w:val="0"/>
        <w:spacing w:before="1"/>
        <w:ind w:left="567" w:right="358" w:hanging="564"/>
        <w:rPr>
          <w:rFonts w:ascii="Arial" w:hAnsi="Arial" w:cs="Arial"/>
          <w:color w:val="0C0C11"/>
          <w:sz w:val="20"/>
          <w:szCs w:val="20"/>
        </w:rPr>
      </w:pPr>
      <w:r>
        <w:rPr>
          <w:rFonts w:ascii="Arial" w:hAnsi="Arial" w:cs="Arial"/>
          <w:color w:val="0C0C13"/>
          <w:w w:val="105"/>
          <w:sz w:val="20"/>
          <w:szCs w:val="20"/>
        </w:rPr>
        <w:t>D</w:t>
      </w:r>
      <w:r w:rsidR="00F92DE6" w:rsidRPr="00CE0CB7">
        <w:rPr>
          <w:rFonts w:ascii="Arial" w:hAnsi="Arial" w:cs="Arial"/>
          <w:color w:val="0C0C13"/>
          <w:w w:val="105"/>
          <w:sz w:val="20"/>
          <w:szCs w:val="20"/>
        </w:rPr>
        <w:t xml:space="preserve">ie relevanten </w:t>
      </w:r>
      <w:r w:rsidR="00F92DE6" w:rsidRPr="00CE0CB7">
        <w:rPr>
          <w:rFonts w:ascii="Arial" w:hAnsi="Arial" w:cs="Arial"/>
          <w:color w:val="0C0C11"/>
          <w:w w:val="105"/>
          <w:sz w:val="20"/>
          <w:szCs w:val="20"/>
        </w:rPr>
        <w:t xml:space="preserve">Daten nicht für andere Zwecke als die Erbringung der Dienstleistungen für den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 xml:space="preserve">n zu </w:t>
      </w:r>
      <w:r w:rsidR="00E479E5">
        <w:rPr>
          <w:rFonts w:ascii="Arial" w:hAnsi="Arial" w:cs="Arial"/>
          <w:color w:val="0C0C11"/>
          <w:w w:val="105"/>
          <w:sz w:val="20"/>
          <w:szCs w:val="20"/>
        </w:rPr>
        <w:t>bearbeiten</w:t>
      </w:r>
      <w:r w:rsidR="00F92DE6" w:rsidRPr="00CE0CB7">
        <w:rPr>
          <w:rFonts w:ascii="Arial" w:hAnsi="Arial" w:cs="Arial"/>
          <w:color w:val="0C0C11"/>
          <w:w w:val="105"/>
          <w:sz w:val="20"/>
          <w:szCs w:val="20"/>
        </w:rPr>
        <w:t>.</w:t>
      </w:r>
    </w:p>
    <w:p w14:paraId="6B08A980" w14:textId="77777777" w:rsidR="00AD3417" w:rsidRPr="00CE0CB7" w:rsidRDefault="00AD3417" w:rsidP="002F3609">
      <w:pPr>
        <w:pStyle w:val="BodyText"/>
        <w:tabs>
          <w:tab w:val="left" w:pos="1560"/>
        </w:tabs>
        <w:spacing w:before="10"/>
        <w:ind w:left="567"/>
        <w:rPr>
          <w:rFonts w:cs="Arial"/>
          <w:sz w:val="20"/>
        </w:rPr>
      </w:pPr>
    </w:p>
    <w:p w14:paraId="77360BF9" w14:textId="1226AF0C" w:rsidR="00611298" w:rsidRPr="00CE0CB7" w:rsidRDefault="00F92DE6">
      <w:pPr>
        <w:pStyle w:val="ListParagraph"/>
        <w:widowControl w:val="0"/>
        <w:numPr>
          <w:ilvl w:val="1"/>
          <w:numId w:val="16"/>
        </w:numPr>
        <w:tabs>
          <w:tab w:val="left" w:pos="1560"/>
        </w:tabs>
        <w:autoSpaceDE w:val="0"/>
        <w:autoSpaceDN w:val="0"/>
        <w:ind w:left="567" w:right="489" w:hanging="563"/>
        <w:rPr>
          <w:rFonts w:ascii="Arial" w:hAnsi="Arial" w:cs="Arial"/>
          <w:color w:val="0C0C11"/>
          <w:sz w:val="20"/>
          <w:szCs w:val="20"/>
        </w:rPr>
      </w:pPr>
      <w:r w:rsidRPr="00CE0CB7">
        <w:rPr>
          <w:rFonts w:ascii="Arial" w:hAnsi="Arial" w:cs="Arial"/>
          <w:color w:val="0C0C11"/>
          <w:w w:val="105"/>
          <w:sz w:val="20"/>
          <w:szCs w:val="20"/>
        </w:rPr>
        <w:t>Sicher</w:t>
      </w:r>
      <w:r w:rsidR="00B2291A">
        <w:rPr>
          <w:rFonts w:ascii="Arial" w:hAnsi="Arial" w:cs="Arial"/>
          <w:color w:val="0C0C11"/>
          <w:w w:val="105"/>
          <w:sz w:val="20"/>
          <w:szCs w:val="20"/>
        </w:rPr>
        <w:t>zu</w:t>
      </w:r>
      <w:r w:rsidRPr="00CE0CB7">
        <w:rPr>
          <w:rFonts w:ascii="Arial" w:hAnsi="Arial" w:cs="Arial"/>
          <w:color w:val="0C0C11"/>
          <w:w w:val="105"/>
          <w:sz w:val="20"/>
          <w:szCs w:val="20"/>
        </w:rPr>
        <w:t xml:space="preserve">stellen, dass die vom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zur </w:t>
      </w:r>
      <w:r w:rsidR="00E479E5">
        <w:rPr>
          <w:rFonts w:ascii="Arial" w:hAnsi="Arial" w:cs="Arial"/>
          <w:color w:val="0C0C11"/>
          <w:w w:val="105"/>
          <w:sz w:val="20"/>
          <w:szCs w:val="20"/>
        </w:rPr>
        <w:t>Bearbeitung</w:t>
      </w:r>
      <w:r w:rsidRPr="00CE0CB7">
        <w:rPr>
          <w:rFonts w:ascii="Arial" w:hAnsi="Arial" w:cs="Arial"/>
          <w:color w:val="0C0C11"/>
          <w:w w:val="105"/>
          <w:sz w:val="20"/>
          <w:szCs w:val="20"/>
        </w:rPr>
        <w:t xml:space="preserve"> der </w:t>
      </w:r>
      <w:r w:rsidRPr="00CE0CB7">
        <w:rPr>
          <w:rFonts w:ascii="Arial" w:hAnsi="Arial" w:cs="Arial"/>
          <w:color w:val="0C0C13"/>
          <w:w w:val="105"/>
          <w:sz w:val="20"/>
          <w:szCs w:val="20"/>
        </w:rPr>
        <w:t xml:space="preserve">relevanten </w:t>
      </w:r>
      <w:r w:rsidRPr="00CE0CB7">
        <w:rPr>
          <w:rFonts w:ascii="Arial" w:hAnsi="Arial" w:cs="Arial"/>
          <w:color w:val="0C0C11"/>
          <w:w w:val="105"/>
          <w:sz w:val="20"/>
          <w:szCs w:val="20"/>
        </w:rPr>
        <w:t xml:space="preserve">Daten im Auftrag des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n befugten Personen angemessen über die geltenden </w:t>
      </w:r>
      <w:r w:rsidRPr="00CE0CB7">
        <w:rPr>
          <w:rFonts w:ascii="Arial" w:hAnsi="Arial" w:cs="Arial"/>
          <w:color w:val="0C0C11"/>
          <w:w w:val="105"/>
          <w:sz w:val="20"/>
          <w:szCs w:val="20"/>
        </w:rPr>
        <w:lastRenderedPageBreak/>
        <w:t xml:space="preserve">Datenschutzgesetze informiert, geschult und angewiesen sind und sich schriftlich zur </w:t>
      </w:r>
      <w:r w:rsidRPr="00CE0CB7">
        <w:rPr>
          <w:rFonts w:ascii="Arial" w:hAnsi="Arial" w:cs="Arial"/>
          <w:color w:val="0C0C11"/>
          <w:spacing w:val="-1"/>
          <w:w w:val="105"/>
          <w:sz w:val="20"/>
          <w:szCs w:val="20"/>
        </w:rPr>
        <w:t xml:space="preserve">Vertraulichkeit </w:t>
      </w:r>
      <w:r w:rsidRPr="00CE0CB7">
        <w:rPr>
          <w:rFonts w:ascii="Arial" w:hAnsi="Arial" w:cs="Arial"/>
          <w:color w:val="0C0C11"/>
          <w:w w:val="105"/>
          <w:sz w:val="20"/>
          <w:szCs w:val="20"/>
        </w:rPr>
        <w:t xml:space="preserve">verpflichtet haben </w:t>
      </w:r>
      <w:r w:rsidRPr="00CE0CB7">
        <w:rPr>
          <w:rFonts w:ascii="Arial" w:hAnsi="Arial" w:cs="Arial"/>
          <w:color w:val="0C0C11"/>
          <w:spacing w:val="-1"/>
          <w:w w:val="105"/>
          <w:sz w:val="20"/>
          <w:szCs w:val="20"/>
        </w:rPr>
        <w:t xml:space="preserve">oder </w:t>
      </w:r>
      <w:r w:rsidRPr="00CE0CB7">
        <w:rPr>
          <w:rFonts w:ascii="Arial" w:hAnsi="Arial" w:cs="Arial"/>
          <w:color w:val="0C0C11"/>
          <w:w w:val="105"/>
          <w:sz w:val="20"/>
          <w:szCs w:val="20"/>
        </w:rPr>
        <w:t xml:space="preserve">einer entsprechenden gesetzlichen Geheimhaltungspflicht unterliegen. 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wird sich in wirtschaftlich angemessener Weise darum bemühen, dass diese befugten Personen die geltenden Datenschutzgesetze auch über ihre jeweilige Beschäftigungszeit hinaus in Bezug auf die relevanten Daten einhalten.</w:t>
      </w:r>
    </w:p>
    <w:p w14:paraId="4249B19F" w14:textId="77777777" w:rsidR="00AD3417" w:rsidRPr="00CE0CB7" w:rsidRDefault="00AD3417" w:rsidP="002F3609">
      <w:pPr>
        <w:pStyle w:val="BodyText"/>
        <w:tabs>
          <w:tab w:val="left" w:pos="1560"/>
        </w:tabs>
        <w:spacing w:before="1"/>
        <w:ind w:left="567"/>
        <w:rPr>
          <w:rFonts w:cs="Arial"/>
          <w:sz w:val="20"/>
        </w:rPr>
      </w:pPr>
    </w:p>
    <w:p w14:paraId="6F76586C" w14:textId="3817243A" w:rsidR="00611298" w:rsidRPr="00CE0CB7" w:rsidRDefault="00B2291A">
      <w:pPr>
        <w:pStyle w:val="ListParagraph"/>
        <w:widowControl w:val="0"/>
        <w:numPr>
          <w:ilvl w:val="1"/>
          <w:numId w:val="16"/>
        </w:numPr>
        <w:tabs>
          <w:tab w:val="left" w:pos="1560"/>
        </w:tabs>
        <w:autoSpaceDE w:val="0"/>
        <w:autoSpaceDN w:val="0"/>
        <w:ind w:left="567" w:right="486" w:hanging="563"/>
        <w:rPr>
          <w:rFonts w:ascii="Arial" w:hAnsi="Arial" w:cs="Arial"/>
          <w:color w:val="0C0C11"/>
          <w:sz w:val="20"/>
          <w:szCs w:val="20"/>
        </w:rPr>
      </w:pPr>
      <w:r>
        <w:rPr>
          <w:rFonts w:ascii="Arial" w:hAnsi="Arial" w:cs="Arial"/>
          <w:color w:val="0C0C11"/>
          <w:w w:val="105"/>
          <w:sz w:val="20"/>
          <w:szCs w:val="20"/>
        </w:rPr>
        <w:t>D</w:t>
      </w:r>
      <w:r w:rsidR="00F92DE6" w:rsidRPr="00CE0CB7">
        <w:rPr>
          <w:rFonts w:ascii="Arial" w:hAnsi="Arial" w:cs="Arial"/>
          <w:color w:val="0C0C11"/>
          <w:w w:val="105"/>
          <w:sz w:val="20"/>
          <w:szCs w:val="20"/>
        </w:rPr>
        <w:t xml:space="preserve">ie technischen und organisatorischen </w:t>
      </w:r>
      <w:r w:rsidR="00E479E5">
        <w:rPr>
          <w:rFonts w:ascii="Arial" w:hAnsi="Arial" w:cs="Arial"/>
          <w:color w:val="0C0C11"/>
          <w:w w:val="105"/>
          <w:sz w:val="20"/>
          <w:szCs w:val="20"/>
        </w:rPr>
        <w:t>Massnahmen</w:t>
      </w:r>
      <w:r w:rsidR="00F92DE6" w:rsidRPr="00CE0CB7">
        <w:rPr>
          <w:rFonts w:ascii="Arial" w:hAnsi="Arial" w:cs="Arial"/>
          <w:color w:val="0C0C11"/>
          <w:w w:val="105"/>
          <w:sz w:val="20"/>
          <w:szCs w:val="20"/>
        </w:rPr>
        <w:t xml:space="preserve"> umzusetzen, die den Anforderungen des geltenden Datenschutzrechts entsprechen, bevor er die </w:t>
      </w:r>
      <w:r w:rsidR="00F92DE6" w:rsidRPr="00CE0CB7">
        <w:rPr>
          <w:rFonts w:ascii="Arial" w:hAnsi="Arial" w:cs="Arial"/>
          <w:color w:val="0C0C13"/>
          <w:w w:val="105"/>
          <w:sz w:val="20"/>
          <w:szCs w:val="20"/>
        </w:rPr>
        <w:t xml:space="preserve">relevanten </w:t>
      </w:r>
      <w:r w:rsidR="00F92DE6" w:rsidRPr="00CE0CB7">
        <w:rPr>
          <w:rFonts w:ascii="Arial" w:hAnsi="Arial" w:cs="Arial"/>
          <w:color w:val="0C0C11"/>
          <w:w w:val="105"/>
          <w:sz w:val="20"/>
          <w:szCs w:val="20"/>
        </w:rPr>
        <w:t xml:space="preserve">Daten </w:t>
      </w:r>
      <w:r w:rsidR="00E479E5">
        <w:rPr>
          <w:rFonts w:ascii="Arial" w:hAnsi="Arial" w:cs="Arial"/>
          <w:color w:val="0C0C11"/>
          <w:w w:val="105"/>
          <w:sz w:val="20"/>
          <w:szCs w:val="20"/>
        </w:rPr>
        <w:t>bearbeitet</w:t>
      </w:r>
      <w:r w:rsidR="00F92DE6" w:rsidRPr="00CE0CB7">
        <w:rPr>
          <w:rFonts w:ascii="Arial" w:hAnsi="Arial" w:cs="Arial"/>
          <w:color w:val="0C0C11"/>
          <w:w w:val="105"/>
          <w:sz w:val="20"/>
          <w:szCs w:val="20"/>
        </w:rPr>
        <w:t xml:space="preserve">, und dem </w:t>
      </w:r>
      <w:r w:rsidR="00E479E5">
        <w:rPr>
          <w:rFonts w:ascii="Arial" w:hAnsi="Arial" w:cs="Arial"/>
          <w:color w:val="0C0C11"/>
          <w:spacing w:val="-1"/>
          <w:w w:val="105"/>
          <w:sz w:val="20"/>
          <w:szCs w:val="20"/>
        </w:rPr>
        <w:t>Verantwortliche</w:t>
      </w:r>
      <w:r w:rsidR="00F92DE6" w:rsidRPr="00CE0CB7">
        <w:rPr>
          <w:rFonts w:ascii="Arial" w:hAnsi="Arial" w:cs="Arial"/>
          <w:color w:val="0C0C11"/>
          <w:spacing w:val="-1"/>
          <w:w w:val="105"/>
          <w:sz w:val="20"/>
          <w:szCs w:val="20"/>
        </w:rPr>
        <w:t xml:space="preserve">n </w:t>
      </w:r>
      <w:r w:rsidR="00F92DE6" w:rsidRPr="00CE0CB7">
        <w:rPr>
          <w:rFonts w:ascii="Arial" w:hAnsi="Arial" w:cs="Arial"/>
          <w:color w:val="0C0C11"/>
          <w:w w:val="105"/>
          <w:sz w:val="20"/>
          <w:szCs w:val="20"/>
        </w:rPr>
        <w:t xml:space="preserve">ausreichende Garantien </w:t>
      </w:r>
      <w:r w:rsidR="00F92DE6" w:rsidRPr="00CE0CB7">
        <w:rPr>
          <w:rFonts w:ascii="Arial" w:hAnsi="Arial" w:cs="Arial"/>
          <w:color w:val="0C0C11"/>
          <w:spacing w:val="-1"/>
          <w:w w:val="105"/>
          <w:sz w:val="20"/>
          <w:szCs w:val="20"/>
        </w:rPr>
        <w:t xml:space="preserve">für diese technischen und organisatorischen </w:t>
      </w:r>
      <w:r w:rsidR="00E479E5">
        <w:rPr>
          <w:rFonts w:ascii="Arial" w:hAnsi="Arial" w:cs="Arial"/>
          <w:color w:val="0C0C11"/>
          <w:w w:val="105"/>
          <w:sz w:val="20"/>
          <w:szCs w:val="20"/>
        </w:rPr>
        <w:t>Massnahmen</w:t>
      </w:r>
      <w:r w:rsidR="00F92DE6" w:rsidRPr="00CE0CB7">
        <w:rPr>
          <w:rFonts w:ascii="Arial" w:hAnsi="Arial" w:cs="Arial"/>
          <w:color w:val="0C0C11"/>
          <w:w w:val="105"/>
          <w:sz w:val="20"/>
          <w:szCs w:val="20"/>
        </w:rPr>
        <w:t xml:space="preserve"> zu geben</w:t>
      </w:r>
      <w:r w:rsidR="00F92DE6" w:rsidRPr="00CE0CB7">
        <w:rPr>
          <w:rFonts w:ascii="Arial" w:hAnsi="Arial" w:cs="Arial"/>
          <w:color w:val="26262A"/>
          <w:w w:val="105"/>
          <w:sz w:val="20"/>
          <w:szCs w:val="20"/>
        </w:rPr>
        <w:t xml:space="preserve">. </w:t>
      </w:r>
      <w:r w:rsidR="00F92DE6" w:rsidRPr="00CE0CB7">
        <w:rPr>
          <w:rFonts w:ascii="Arial" w:hAnsi="Arial" w:cs="Arial"/>
          <w:color w:val="26262A"/>
          <w:spacing w:val="-15"/>
          <w:w w:val="105"/>
          <w:sz w:val="20"/>
          <w:szCs w:val="20"/>
        </w:rPr>
        <w:t xml:space="preserve">Zu diesem Zweck verfügt der </w:t>
      </w:r>
      <w:r w:rsidR="00E479E5">
        <w:rPr>
          <w:rFonts w:ascii="Arial" w:hAnsi="Arial" w:cs="Arial"/>
          <w:sz w:val="20"/>
          <w:szCs w:val="20"/>
        </w:rPr>
        <w:t>Auftragsbearbeiter</w:t>
      </w:r>
      <w:r w:rsidR="00F92DE6" w:rsidRPr="00CE0CB7">
        <w:rPr>
          <w:rFonts w:ascii="Arial" w:hAnsi="Arial" w:cs="Arial"/>
          <w:sz w:val="20"/>
          <w:szCs w:val="20"/>
        </w:rPr>
        <w:t xml:space="preserve"> über ein Managementsystem für die Informationssicherheit, das nach internationalen Standards und bewährten Verfahren gepflegt wird. </w:t>
      </w:r>
      <w:r w:rsidR="00F92DE6" w:rsidRPr="00CE0CB7">
        <w:rPr>
          <w:rFonts w:ascii="Arial" w:hAnsi="Arial" w:cs="Arial"/>
          <w:color w:val="0C0C11"/>
          <w:w w:val="105"/>
          <w:sz w:val="20"/>
          <w:szCs w:val="20"/>
        </w:rPr>
        <w:t xml:space="preserve">Die Parteien sind sich darüber einig, dass die Verpflichtung zur Durchführung dieser technischen und organisatorischen </w:t>
      </w:r>
      <w:r w:rsidR="00E479E5">
        <w:rPr>
          <w:rFonts w:ascii="Arial" w:hAnsi="Arial" w:cs="Arial"/>
          <w:color w:val="0C0C11"/>
          <w:w w:val="105"/>
          <w:sz w:val="20"/>
          <w:szCs w:val="20"/>
        </w:rPr>
        <w:t>Massnahmen</w:t>
      </w:r>
      <w:r w:rsidR="00F92DE6" w:rsidRPr="00CE0CB7">
        <w:rPr>
          <w:rFonts w:ascii="Arial" w:hAnsi="Arial" w:cs="Arial"/>
          <w:color w:val="0C0C11"/>
          <w:w w:val="105"/>
          <w:sz w:val="20"/>
          <w:szCs w:val="20"/>
        </w:rPr>
        <w:t xml:space="preserve"> </w:t>
      </w:r>
      <w:r>
        <w:rPr>
          <w:rFonts w:ascii="Arial" w:hAnsi="Arial" w:cs="Arial"/>
          <w:color w:val="0C0C11"/>
          <w:w w:val="105"/>
          <w:sz w:val="20"/>
          <w:szCs w:val="20"/>
        </w:rPr>
        <w:t>strikt</w:t>
      </w:r>
      <w:r w:rsidR="00F92DE6" w:rsidRPr="00CE0CB7">
        <w:rPr>
          <w:rFonts w:ascii="Arial" w:hAnsi="Arial" w:cs="Arial"/>
          <w:color w:val="0C0C11"/>
          <w:w w:val="105"/>
          <w:sz w:val="20"/>
          <w:szCs w:val="20"/>
        </w:rPr>
        <w:t xml:space="preserve"> auf die Systeme, Prozesse und </w:t>
      </w:r>
      <w:r w:rsidR="00F92DE6" w:rsidRPr="00CE0CB7">
        <w:rPr>
          <w:rFonts w:ascii="Arial" w:hAnsi="Arial" w:cs="Arial"/>
          <w:color w:val="0C0C11"/>
          <w:sz w:val="20"/>
          <w:szCs w:val="20"/>
        </w:rPr>
        <w:t xml:space="preserve">Infrastrukturen </w:t>
      </w:r>
      <w:r w:rsidR="00F92DE6" w:rsidRPr="00CE0CB7">
        <w:rPr>
          <w:rFonts w:ascii="Arial" w:hAnsi="Arial" w:cs="Arial"/>
          <w:color w:val="0C0C11"/>
          <w:w w:val="105"/>
          <w:sz w:val="20"/>
          <w:szCs w:val="20"/>
        </w:rPr>
        <w:t>beschränkt ist</w:t>
      </w:r>
      <w:r w:rsidR="00F92DE6" w:rsidRPr="00CE0CB7">
        <w:rPr>
          <w:rFonts w:ascii="Arial" w:hAnsi="Arial" w:cs="Arial"/>
          <w:color w:val="26262A"/>
          <w:sz w:val="20"/>
          <w:szCs w:val="20"/>
        </w:rPr>
        <w:t xml:space="preserve">, </w:t>
      </w:r>
      <w:r w:rsidR="00F92DE6" w:rsidRPr="00CE0CB7">
        <w:rPr>
          <w:rFonts w:ascii="Arial" w:hAnsi="Arial" w:cs="Arial"/>
          <w:color w:val="0C0C11"/>
          <w:sz w:val="20"/>
          <w:szCs w:val="20"/>
        </w:rPr>
        <w:t xml:space="preserve">die unter der direkten Kontrolle des </w:t>
      </w:r>
      <w:r w:rsidR="00E479E5">
        <w:rPr>
          <w:rFonts w:ascii="Arial" w:hAnsi="Arial" w:cs="Arial"/>
          <w:color w:val="0C0C11"/>
          <w:sz w:val="20"/>
          <w:szCs w:val="20"/>
        </w:rPr>
        <w:t>Auftragsbearbeiter</w:t>
      </w:r>
      <w:r w:rsidR="00F92DE6" w:rsidRPr="00CE0CB7">
        <w:rPr>
          <w:rFonts w:ascii="Arial" w:hAnsi="Arial" w:cs="Arial"/>
          <w:color w:val="0C0C11"/>
          <w:sz w:val="20"/>
          <w:szCs w:val="20"/>
        </w:rPr>
        <w:t>s stehen</w:t>
      </w:r>
      <w:r w:rsidR="00F92DE6" w:rsidRPr="00CE0CB7">
        <w:rPr>
          <w:rFonts w:ascii="Arial" w:hAnsi="Arial" w:cs="Arial"/>
          <w:color w:val="26262A"/>
          <w:sz w:val="20"/>
          <w:szCs w:val="20"/>
        </w:rPr>
        <w:t xml:space="preserve">. </w:t>
      </w:r>
      <w:r w:rsidR="00F92DE6" w:rsidRPr="00CE0CB7">
        <w:rPr>
          <w:rFonts w:ascii="Arial" w:hAnsi="Arial" w:cs="Arial"/>
          <w:color w:val="0C0C11"/>
          <w:sz w:val="20"/>
          <w:szCs w:val="20"/>
        </w:rPr>
        <w:t xml:space="preserve">Der </w:t>
      </w:r>
      <w:r w:rsidR="00E479E5">
        <w:rPr>
          <w:rFonts w:ascii="Arial" w:hAnsi="Arial" w:cs="Arial"/>
          <w:color w:val="0C0C11"/>
          <w:sz w:val="20"/>
          <w:szCs w:val="20"/>
        </w:rPr>
        <w:t>Auftragsbearbeiter</w:t>
      </w:r>
      <w:r w:rsidR="00F92DE6" w:rsidRPr="00CE0CB7">
        <w:rPr>
          <w:rFonts w:ascii="Arial" w:hAnsi="Arial" w:cs="Arial"/>
          <w:color w:val="0C0C11"/>
          <w:sz w:val="20"/>
          <w:szCs w:val="20"/>
        </w:rPr>
        <w:t xml:space="preserve"> haftet </w:t>
      </w:r>
      <w:r w:rsidR="00F92DE6" w:rsidRPr="00CE0CB7">
        <w:rPr>
          <w:rFonts w:ascii="Arial" w:hAnsi="Arial" w:cs="Arial"/>
          <w:color w:val="0C0C11"/>
          <w:w w:val="105"/>
          <w:sz w:val="20"/>
          <w:szCs w:val="20"/>
        </w:rPr>
        <w:t xml:space="preserve">nicht für Systeme, Verfahren und Infrastrukturen oder für Folgen, die sich aus der </w:t>
      </w:r>
      <w:r w:rsidR="004B2E5B">
        <w:rPr>
          <w:rFonts w:ascii="Arial" w:hAnsi="Arial" w:cs="Arial"/>
          <w:color w:val="0C0C11"/>
          <w:w w:val="105"/>
          <w:sz w:val="20"/>
          <w:szCs w:val="20"/>
        </w:rPr>
        <w:t xml:space="preserve">fehlender oder mangelhafter </w:t>
      </w:r>
      <w:r w:rsidR="00E9305F">
        <w:rPr>
          <w:rFonts w:ascii="Arial" w:hAnsi="Arial" w:cs="Arial"/>
          <w:color w:val="0C0C11"/>
          <w:w w:val="105"/>
          <w:sz w:val="20"/>
          <w:szCs w:val="20"/>
        </w:rPr>
        <w:t>Compliance</w:t>
      </w:r>
      <w:r w:rsidR="00F92DE6" w:rsidRPr="00CE0CB7">
        <w:rPr>
          <w:rFonts w:ascii="Arial" w:hAnsi="Arial" w:cs="Arial"/>
          <w:color w:val="0C0C11"/>
          <w:w w:val="105"/>
          <w:sz w:val="20"/>
          <w:szCs w:val="20"/>
        </w:rPr>
        <w:t xml:space="preserve"> von Systemen</w:t>
      </w:r>
      <w:r w:rsidR="00F92DE6" w:rsidRPr="00CE0CB7">
        <w:rPr>
          <w:rFonts w:ascii="Arial" w:hAnsi="Arial" w:cs="Arial"/>
          <w:color w:val="26262A"/>
          <w:w w:val="105"/>
          <w:sz w:val="20"/>
          <w:szCs w:val="20"/>
        </w:rPr>
        <w:t xml:space="preserve">, </w:t>
      </w:r>
      <w:r w:rsidR="00F92DE6" w:rsidRPr="00CE0CB7">
        <w:rPr>
          <w:rFonts w:ascii="Arial" w:hAnsi="Arial" w:cs="Arial"/>
          <w:color w:val="0C0C11"/>
          <w:w w:val="105"/>
          <w:sz w:val="20"/>
          <w:szCs w:val="20"/>
        </w:rPr>
        <w:t xml:space="preserve">Verfahren und Infrastrukturen ergeben, die </w:t>
      </w:r>
      <w:r w:rsidR="00F92DE6" w:rsidRPr="00CE0CB7">
        <w:rPr>
          <w:rFonts w:ascii="Arial" w:hAnsi="Arial" w:cs="Arial"/>
          <w:color w:val="0C0C11"/>
          <w:spacing w:val="-3"/>
          <w:w w:val="105"/>
          <w:sz w:val="20"/>
          <w:szCs w:val="20"/>
        </w:rPr>
        <w:t xml:space="preserve">nicht </w:t>
      </w:r>
      <w:r w:rsidR="00F92DE6" w:rsidRPr="00CE0CB7">
        <w:rPr>
          <w:rFonts w:ascii="Arial" w:hAnsi="Arial" w:cs="Arial"/>
          <w:color w:val="0C0C11"/>
          <w:w w:val="105"/>
          <w:sz w:val="20"/>
          <w:szCs w:val="20"/>
        </w:rPr>
        <w:t xml:space="preserve">der direkten Kontrolle des </w:t>
      </w:r>
      <w:r w:rsidR="00E479E5">
        <w:rPr>
          <w:rFonts w:ascii="Arial" w:hAnsi="Arial" w:cs="Arial"/>
          <w:color w:val="0C0C11"/>
          <w:w w:val="105"/>
          <w:sz w:val="20"/>
          <w:szCs w:val="20"/>
        </w:rPr>
        <w:t>Auftragsbearbeiter</w:t>
      </w:r>
      <w:r w:rsidR="00F92DE6" w:rsidRPr="00CE0CB7">
        <w:rPr>
          <w:rFonts w:ascii="Arial" w:hAnsi="Arial" w:cs="Arial"/>
          <w:color w:val="0C0C11"/>
          <w:w w:val="105"/>
          <w:sz w:val="20"/>
          <w:szCs w:val="20"/>
        </w:rPr>
        <w:t>s unterstehen</w:t>
      </w:r>
      <w:r w:rsidR="00F92DE6" w:rsidRPr="00CE0CB7">
        <w:rPr>
          <w:rFonts w:ascii="Arial" w:hAnsi="Arial" w:cs="Arial"/>
          <w:color w:val="26262A"/>
          <w:w w:val="105"/>
          <w:sz w:val="20"/>
          <w:szCs w:val="20"/>
        </w:rPr>
        <w:t>.</w:t>
      </w:r>
    </w:p>
    <w:p w14:paraId="6A2F68D1" w14:textId="77777777" w:rsidR="00AD3417" w:rsidRPr="00CE0CB7" w:rsidRDefault="00AD3417" w:rsidP="002F3609">
      <w:pPr>
        <w:pStyle w:val="BodyText"/>
        <w:tabs>
          <w:tab w:val="left" w:pos="1560"/>
        </w:tabs>
        <w:spacing w:before="10"/>
        <w:ind w:left="567"/>
        <w:rPr>
          <w:rFonts w:cs="Arial"/>
          <w:sz w:val="20"/>
        </w:rPr>
      </w:pPr>
    </w:p>
    <w:p w14:paraId="2A2B28F0" w14:textId="6134B175" w:rsidR="00611298" w:rsidRPr="00CE0CB7" w:rsidRDefault="004B2E5B">
      <w:pPr>
        <w:pStyle w:val="ListParagraph"/>
        <w:widowControl w:val="0"/>
        <w:numPr>
          <w:ilvl w:val="1"/>
          <w:numId w:val="16"/>
        </w:numPr>
        <w:tabs>
          <w:tab w:val="left" w:pos="1560"/>
        </w:tabs>
        <w:autoSpaceDE w:val="0"/>
        <w:autoSpaceDN w:val="0"/>
        <w:ind w:left="567" w:right="142" w:hanging="564"/>
        <w:rPr>
          <w:rFonts w:ascii="Arial" w:hAnsi="Arial" w:cs="Arial"/>
          <w:color w:val="0C0C11"/>
          <w:sz w:val="20"/>
          <w:szCs w:val="20"/>
        </w:rPr>
      </w:pPr>
      <w:r>
        <w:rPr>
          <w:rFonts w:ascii="Arial" w:hAnsi="Arial" w:cs="Arial"/>
          <w:color w:val="0C0C11"/>
          <w:sz w:val="20"/>
          <w:szCs w:val="20"/>
        </w:rPr>
        <w:t>D</w:t>
      </w:r>
      <w:r w:rsidR="00F92DE6" w:rsidRPr="00CE0CB7">
        <w:rPr>
          <w:rFonts w:ascii="Arial" w:hAnsi="Arial" w:cs="Arial"/>
          <w:color w:val="0C0C11"/>
          <w:sz w:val="20"/>
          <w:szCs w:val="20"/>
        </w:rPr>
        <w:t xml:space="preserve">es </w:t>
      </w:r>
      <w:r w:rsidR="00E479E5">
        <w:rPr>
          <w:rFonts w:ascii="Arial" w:hAnsi="Arial" w:cs="Arial"/>
          <w:color w:val="0C0C11"/>
          <w:sz w:val="20"/>
          <w:szCs w:val="20"/>
        </w:rPr>
        <w:t>Verantwortliche</w:t>
      </w:r>
      <w:r w:rsidR="00F92DE6" w:rsidRPr="00CE0CB7">
        <w:rPr>
          <w:rFonts w:ascii="Arial" w:hAnsi="Arial" w:cs="Arial"/>
          <w:color w:val="0C0C11"/>
          <w:sz w:val="20"/>
          <w:szCs w:val="20"/>
        </w:rPr>
        <w:t xml:space="preserve">n durch geeignete technische und organisatorische </w:t>
      </w:r>
      <w:r w:rsidR="00E479E5">
        <w:rPr>
          <w:rFonts w:ascii="Arial" w:hAnsi="Arial" w:cs="Arial"/>
          <w:color w:val="0C0C11"/>
          <w:sz w:val="20"/>
          <w:szCs w:val="20"/>
        </w:rPr>
        <w:t>Massnahmen</w:t>
      </w:r>
      <w:r>
        <w:rPr>
          <w:rFonts w:ascii="Arial" w:hAnsi="Arial" w:cs="Arial"/>
          <w:color w:val="0C0C11"/>
          <w:sz w:val="20"/>
          <w:szCs w:val="20"/>
        </w:rPr>
        <w:t xml:space="preserve"> zu unterstützen</w:t>
      </w:r>
      <w:r w:rsidR="00F92DE6" w:rsidRPr="00CE0CB7">
        <w:rPr>
          <w:rFonts w:ascii="Arial" w:hAnsi="Arial" w:cs="Arial"/>
          <w:color w:val="26262A"/>
          <w:sz w:val="20"/>
          <w:szCs w:val="20"/>
        </w:rPr>
        <w:t xml:space="preserve">, </w:t>
      </w:r>
      <w:r w:rsidR="00F92DE6" w:rsidRPr="00CE0CB7">
        <w:rPr>
          <w:rFonts w:ascii="Arial" w:hAnsi="Arial" w:cs="Arial"/>
          <w:color w:val="0C0C11"/>
          <w:sz w:val="20"/>
          <w:szCs w:val="20"/>
        </w:rPr>
        <w:t>soweit dies möglich ist</w:t>
      </w:r>
      <w:r w:rsidR="00F92DE6" w:rsidRPr="00CE0CB7">
        <w:rPr>
          <w:rFonts w:ascii="Arial" w:hAnsi="Arial" w:cs="Arial"/>
          <w:color w:val="26262A"/>
          <w:sz w:val="20"/>
          <w:szCs w:val="20"/>
        </w:rPr>
        <w:t xml:space="preserve">, bei der </w:t>
      </w:r>
      <w:r w:rsidR="00F92DE6" w:rsidRPr="00CE0CB7">
        <w:rPr>
          <w:rFonts w:ascii="Arial" w:hAnsi="Arial" w:cs="Arial"/>
          <w:color w:val="0C0C11"/>
          <w:sz w:val="20"/>
          <w:szCs w:val="20"/>
        </w:rPr>
        <w:t xml:space="preserve">Erfüllung der Verpflichtung </w:t>
      </w:r>
      <w:r w:rsidR="00F92DE6" w:rsidRPr="00CE0CB7">
        <w:rPr>
          <w:rFonts w:ascii="Arial" w:hAnsi="Arial" w:cs="Arial"/>
          <w:color w:val="26262A"/>
          <w:sz w:val="20"/>
          <w:szCs w:val="20"/>
        </w:rPr>
        <w:t xml:space="preserve">des </w:t>
      </w:r>
      <w:r w:rsidR="00E479E5">
        <w:rPr>
          <w:rFonts w:ascii="Arial" w:hAnsi="Arial" w:cs="Arial"/>
          <w:color w:val="0C0C11"/>
          <w:sz w:val="20"/>
          <w:szCs w:val="20"/>
        </w:rPr>
        <w:t>Verantwortliche</w:t>
      </w:r>
      <w:r w:rsidR="00F92DE6" w:rsidRPr="00CE0CB7">
        <w:rPr>
          <w:rFonts w:ascii="Arial" w:hAnsi="Arial" w:cs="Arial"/>
          <w:color w:val="0C0C11"/>
          <w:sz w:val="20"/>
          <w:szCs w:val="20"/>
        </w:rPr>
        <w:t xml:space="preserve">n, auf Anfragen zur Ausübung der Rechte </w:t>
      </w:r>
      <w:r w:rsidR="00F92DE6" w:rsidRPr="00CE0CB7">
        <w:rPr>
          <w:rFonts w:ascii="Arial" w:hAnsi="Arial" w:cs="Arial"/>
          <w:color w:val="26262A"/>
          <w:sz w:val="20"/>
          <w:szCs w:val="20"/>
        </w:rPr>
        <w:t xml:space="preserve">der </w:t>
      </w:r>
      <w:r w:rsidR="00F92DE6" w:rsidRPr="00CE0CB7">
        <w:rPr>
          <w:rFonts w:ascii="Arial" w:hAnsi="Arial" w:cs="Arial"/>
          <w:color w:val="0C0C11"/>
          <w:sz w:val="20"/>
          <w:szCs w:val="20"/>
        </w:rPr>
        <w:t>betroffenen Personen in Bezug auf Auskunft</w:t>
      </w:r>
      <w:r w:rsidR="00F92DE6" w:rsidRPr="00CE0CB7">
        <w:rPr>
          <w:rFonts w:ascii="Arial" w:hAnsi="Arial" w:cs="Arial"/>
          <w:color w:val="26262A"/>
          <w:sz w:val="20"/>
          <w:szCs w:val="20"/>
        </w:rPr>
        <w:t xml:space="preserve">, </w:t>
      </w:r>
      <w:r w:rsidR="00F92DE6" w:rsidRPr="00CE0CB7">
        <w:rPr>
          <w:rFonts w:ascii="Arial" w:hAnsi="Arial" w:cs="Arial"/>
          <w:color w:val="0C0C11"/>
          <w:sz w:val="20"/>
          <w:szCs w:val="20"/>
        </w:rPr>
        <w:t xml:space="preserve">Zugang, Berichtigung und </w:t>
      </w:r>
      <w:r w:rsidR="00F92DE6" w:rsidRPr="00CE0CB7">
        <w:rPr>
          <w:rFonts w:ascii="Arial" w:hAnsi="Arial" w:cs="Arial"/>
          <w:color w:val="0C0C11"/>
          <w:w w:val="105"/>
          <w:sz w:val="20"/>
          <w:szCs w:val="20"/>
        </w:rPr>
        <w:t xml:space="preserve">Löschung, Einschränkung der </w:t>
      </w:r>
      <w:r w:rsidR="00E479E5">
        <w:rPr>
          <w:rFonts w:ascii="Arial" w:hAnsi="Arial" w:cs="Arial"/>
          <w:color w:val="0C0C11"/>
          <w:w w:val="105"/>
          <w:sz w:val="20"/>
          <w:szCs w:val="20"/>
        </w:rPr>
        <w:t>Bearbeitung</w:t>
      </w:r>
      <w:r w:rsidR="00F92DE6" w:rsidRPr="00CE0CB7">
        <w:rPr>
          <w:rFonts w:ascii="Arial" w:hAnsi="Arial" w:cs="Arial"/>
          <w:color w:val="0C0C11"/>
          <w:w w:val="105"/>
          <w:sz w:val="20"/>
          <w:szCs w:val="20"/>
        </w:rPr>
        <w:t xml:space="preserve">, Benachrichtigung, Datenübertragbarkeit, Widerspruch und automatisierte Entscheidungsfindung zu </w:t>
      </w:r>
      <w:r w:rsidR="00F92DE6" w:rsidRPr="00CE0CB7">
        <w:rPr>
          <w:rFonts w:ascii="Arial" w:hAnsi="Arial" w:cs="Arial"/>
          <w:color w:val="0C0C11"/>
          <w:sz w:val="20"/>
          <w:szCs w:val="20"/>
        </w:rPr>
        <w:t>reagieren</w:t>
      </w:r>
      <w:r w:rsidR="00F92DE6" w:rsidRPr="00CE0CB7">
        <w:rPr>
          <w:rFonts w:ascii="Arial" w:hAnsi="Arial" w:cs="Arial"/>
          <w:color w:val="3D3D42"/>
          <w:w w:val="105"/>
          <w:sz w:val="20"/>
          <w:szCs w:val="20"/>
        </w:rPr>
        <w:t>.</w:t>
      </w:r>
    </w:p>
    <w:p w14:paraId="012DC5A5" w14:textId="77777777" w:rsidR="00AD3417" w:rsidRPr="00CE0CB7" w:rsidRDefault="00AD3417" w:rsidP="002F3609">
      <w:pPr>
        <w:pStyle w:val="BodyText"/>
        <w:tabs>
          <w:tab w:val="left" w:pos="1560"/>
        </w:tabs>
        <w:spacing w:before="4"/>
        <w:ind w:left="567"/>
        <w:rPr>
          <w:rFonts w:cs="Arial"/>
          <w:sz w:val="20"/>
        </w:rPr>
      </w:pPr>
    </w:p>
    <w:p w14:paraId="54CE42D9" w14:textId="2E96A409" w:rsidR="00611298" w:rsidRPr="00CE0CB7" w:rsidRDefault="00E479E5">
      <w:pPr>
        <w:pStyle w:val="ListParagraph"/>
        <w:widowControl w:val="0"/>
        <w:numPr>
          <w:ilvl w:val="1"/>
          <w:numId w:val="16"/>
        </w:numPr>
        <w:tabs>
          <w:tab w:val="left" w:pos="1560"/>
        </w:tabs>
        <w:autoSpaceDE w:val="0"/>
        <w:autoSpaceDN w:val="0"/>
        <w:ind w:left="567" w:right="142"/>
        <w:rPr>
          <w:rFonts w:ascii="Arial" w:hAnsi="Arial" w:cs="Arial"/>
          <w:color w:val="0C0C11"/>
          <w:sz w:val="20"/>
          <w:szCs w:val="20"/>
        </w:rPr>
      </w:pPr>
      <w:r>
        <w:rPr>
          <w:rFonts w:ascii="Arial" w:hAnsi="Arial" w:cs="Arial"/>
          <w:color w:val="0C0C11"/>
          <w:w w:val="105"/>
          <w:sz w:val="20"/>
          <w:szCs w:val="20"/>
        </w:rPr>
        <w:t>Massnahmen</w:t>
      </w:r>
      <w:r w:rsidR="00F92DE6" w:rsidRPr="00CE0CB7">
        <w:rPr>
          <w:rFonts w:ascii="Arial" w:hAnsi="Arial" w:cs="Arial"/>
          <w:color w:val="0C0C11"/>
          <w:w w:val="105"/>
          <w:sz w:val="20"/>
          <w:szCs w:val="20"/>
        </w:rPr>
        <w:t xml:space="preserve"> zu ergreifen, die der </w:t>
      </w:r>
      <w:r>
        <w:rPr>
          <w:rFonts w:ascii="Arial" w:hAnsi="Arial" w:cs="Arial"/>
          <w:color w:val="0C0C11"/>
          <w:w w:val="105"/>
          <w:sz w:val="20"/>
          <w:szCs w:val="20"/>
        </w:rPr>
        <w:t>Verantwortliche</w:t>
      </w:r>
      <w:r w:rsidR="00F92DE6" w:rsidRPr="00CE0CB7">
        <w:rPr>
          <w:rFonts w:ascii="Arial" w:hAnsi="Arial" w:cs="Arial"/>
          <w:color w:val="0C0C11"/>
          <w:w w:val="105"/>
          <w:sz w:val="20"/>
          <w:szCs w:val="20"/>
        </w:rPr>
        <w:t xml:space="preserve"> verlangt oder anweist, um die Rechte der betroffenen Person nach dem geltenden Datenschutzrecht zu wahren. Insbesondere muss der </w:t>
      </w:r>
      <w:r>
        <w:rPr>
          <w:rFonts w:ascii="Arial" w:hAnsi="Arial" w:cs="Arial"/>
          <w:color w:val="0C0C11"/>
          <w:w w:val="105"/>
          <w:sz w:val="20"/>
          <w:szCs w:val="20"/>
        </w:rPr>
        <w:t>Auftragsbearbeiter</w:t>
      </w:r>
      <w:r w:rsidR="00F92DE6" w:rsidRPr="00CE0CB7">
        <w:rPr>
          <w:rFonts w:ascii="Arial" w:hAnsi="Arial" w:cs="Arial"/>
          <w:color w:val="0C0C11"/>
          <w:w w:val="105"/>
          <w:sz w:val="20"/>
          <w:szCs w:val="20"/>
        </w:rPr>
        <w:t xml:space="preserve"> die Informationen über die auf ein solches Ersuchen hin ergriffenen </w:t>
      </w:r>
      <w:r>
        <w:rPr>
          <w:rFonts w:ascii="Arial" w:hAnsi="Arial" w:cs="Arial"/>
          <w:color w:val="0C0C11"/>
          <w:w w:val="105"/>
          <w:sz w:val="20"/>
          <w:szCs w:val="20"/>
        </w:rPr>
        <w:t>Massnahmen</w:t>
      </w:r>
      <w:r w:rsidR="00F92DE6" w:rsidRPr="00CE0CB7">
        <w:rPr>
          <w:rFonts w:ascii="Arial" w:hAnsi="Arial" w:cs="Arial"/>
          <w:color w:val="0C0C11"/>
          <w:w w:val="105"/>
          <w:sz w:val="20"/>
          <w:szCs w:val="20"/>
        </w:rPr>
        <w:t xml:space="preserve"> ohne unangemessene Verzögerung bzw. rechtzeitig zur Verfügung stellen.</w:t>
      </w:r>
    </w:p>
    <w:p w14:paraId="375B4B05" w14:textId="77777777" w:rsidR="00AD3417" w:rsidRPr="00CE0CB7" w:rsidRDefault="00AD3417" w:rsidP="002F3609">
      <w:pPr>
        <w:pStyle w:val="BodyText"/>
        <w:tabs>
          <w:tab w:val="left" w:pos="1560"/>
        </w:tabs>
        <w:spacing w:before="2"/>
        <w:ind w:left="567"/>
        <w:rPr>
          <w:rFonts w:cs="Arial"/>
          <w:sz w:val="20"/>
        </w:rPr>
      </w:pPr>
    </w:p>
    <w:p w14:paraId="07E75980" w14:textId="53EDF75E" w:rsidR="00611298" w:rsidRPr="00CE0CB7" w:rsidRDefault="00416561">
      <w:pPr>
        <w:pStyle w:val="ListParagraph"/>
        <w:widowControl w:val="0"/>
        <w:numPr>
          <w:ilvl w:val="1"/>
          <w:numId w:val="16"/>
        </w:numPr>
        <w:tabs>
          <w:tab w:val="left" w:pos="1560"/>
        </w:tabs>
        <w:autoSpaceDE w:val="0"/>
        <w:autoSpaceDN w:val="0"/>
        <w:ind w:left="567" w:right="142" w:hanging="562"/>
        <w:rPr>
          <w:rFonts w:ascii="Arial" w:hAnsi="Arial" w:cs="Arial"/>
          <w:color w:val="0C0C11"/>
          <w:sz w:val="20"/>
          <w:szCs w:val="20"/>
        </w:rPr>
      </w:pPr>
      <w:r>
        <w:rPr>
          <w:rFonts w:ascii="Arial" w:hAnsi="Arial" w:cs="Arial"/>
          <w:color w:val="0C0C11"/>
          <w:w w:val="105"/>
          <w:sz w:val="20"/>
          <w:szCs w:val="20"/>
        </w:rPr>
        <w:t>D</w:t>
      </w:r>
      <w:r w:rsidR="00F92DE6" w:rsidRPr="00CE0CB7">
        <w:rPr>
          <w:rFonts w:ascii="Arial" w:hAnsi="Arial" w:cs="Arial"/>
          <w:color w:val="0C0C11"/>
          <w:w w:val="105"/>
          <w:sz w:val="20"/>
          <w:szCs w:val="20"/>
        </w:rPr>
        <w:t xml:space="preserve">em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n alle Informationen zur Verfügung zu stellen, die erforderlich sind</w:t>
      </w:r>
      <w:r>
        <w:rPr>
          <w:rFonts w:ascii="Arial" w:hAnsi="Arial" w:cs="Arial"/>
          <w:color w:val="0C0C11"/>
          <w:w w:val="105"/>
          <w:sz w:val="20"/>
          <w:szCs w:val="20"/>
        </w:rPr>
        <w:t xml:space="preserve"> für </w:t>
      </w:r>
      <w:r w:rsidR="00F92DE6" w:rsidRPr="00CE0CB7">
        <w:rPr>
          <w:rFonts w:ascii="Arial" w:hAnsi="Arial" w:cs="Arial"/>
          <w:color w:val="0C0C11"/>
          <w:w w:val="105"/>
          <w:sz w:val="20"/>
          <w:szCs w:val="20"/>
        </w:rPr>
        <w:t xml:space="preserve">die </w:t>
      </w:r>
      <w:r w:rsidR="001653D6">
        <w:rPr>
          <w:rFonts w:ascii="Arial" w:hAnsi="Arial" w:cs="Arial"/>
          <w:color w:val="0C0C11"/>
          <w:w w:val="105"/>
          <w:sz w:val="20"/>
          <w:szCs w:val="20"/>
        </w:rPr>
        <w:t>Compliance mit</w:t>
      </w:r>
      <w:r w:rsidR="00F92DE6" w:rsidRPr="00CE0CB7">
        <w:rPr>
          <w:rFonts w:ascii="Arial" w:hAnsi="Arial" w:cs="Arial"/>
          <w:color w:val="0C0C11"/>
          <w:w w:val="105"/>
          <w:sz w:val="20"/>
          <w:szCs w:val="20"/>
        </w:rPr>
        <w:t xml:space="preserve"> diese</w:t>
      </w:r>
      <w:r w:rsidR="001653D6">
        <w:rPr>
          <w:rFonts w:ascii="Arial" w:hAnsi="Arial" w:cs="Arial"/>
          <w:color w:val="0C0C11"/>
          <w:w w:val="105"/>
          <w:sz w:val="20"/>
          <w:szCs w:val="20"/>
        </w:rPr>
        <w:t>m</w:t>
      </w:r>
      <w:r>
        <w:rPr>
          <w:rFonts w:ascii="Arial" w:hAnsi="Arial" w:cs="Arial"/>
          <w:color w:val="0C0C11"/>
          <w:w w:val="105"/>
          <w:sz w:val="20"/>
          <w:szCs w:val="20"/>
        </w:rPr>
        <w:t xml:space="preserve"> DPA </w:t>
      </w:r>
      <w:r w:rsidR="001653D6">
        <w:rPr>
          <w:rFonts w:ascii="Arial" w:hAnsi="Arial" w:cs="Arial"/>
          <w:color w:val="0C0C11"/>
          <w:w w:val="105"/>
          <w:sz w:val="20"/>
          <w:szCs w:val="20"/>
        </w:rPr>
        <w:t xml:space="preserve">sowie mit </w:t>
      </w:r>
      <w:r w:rsidR="00F92DE6" w:rsidRPr="00CE0CB7">
        <w:rPr>
          <w:rFonts w:ascii="Arial" w:hAnsi="Arial" w:cs="Arial"/>
          <w:color w:val="0C0C11"/>
          <w:w w:val="105"/>
          <w:sz w:val="20"/>
          <w:szCs w:val="20"/>
        </w:rPr>
        <w:t xml:space="preserve">Art. 28 GDPR oder </w:t>
      </w:r>
      <w:r w:rsidR="001653D6">
        <w:rPr>
          <w:rFonts w:ascii="Arial" w:hAnsi="Arial" w:cs="Arial"/>
          <w:color w:val="0C0C11"/>
          <w:w w:val="105"/>
          <w:sz w:val="20"/>
          <w:szCs w:val="20"/>
        </w:rPr>
        <w:t>mit</w:t>
      </w:r>
      <w:r w:rsidR="00F92DE6" w:rsidRPr="00CE0CB7">
        <w:rPr>
          <w:rFonts w:ascii="Arial" w:hAnsi="Arial" w:cs="Arial"/>
          <w:color w:val="0C0C11"/>
          <w:w w:val="105"/>
          <w:sz w:val="20"/>
          <w:szCs w:val="20"/>
        </w:rPr>
        <w:t xml:space="preserve"> Art. 10a DSG, je nachdem, was der Fall ist</w:t>
      </w:r>
      <w:r w:rsidR="00F92DE6" w:rsidRPr="00CE0CB7">
        <w:rPr>
          <w:rFonts w:ascii="Arial" w:hAnsi="Arial" w:cs="Arial"/>
          <w:color w:val="3D3D42"/>
          <w:w w:val="105"/>
          <w:sz w:val="20"/>
          <w:szCs w:val="20"/>
        </w:rPr>
        <w:t>.</w:t>
      </w:r>
    </w:p>
    <w:p w14:paraId="45C8377B" w14:textId="77777777" w:rsidR="00AD3417" w:rsidRPr="00CE0CB7" w:rsidRDefault="00AD3417" w:rsidP="002F3609">
      <w:pPr>
        <w:pStyle w:val="BodyText"/>
        <w:tabs>
          <w:tab w:val="left" w:pos="1560"/>
        </w:tabs>
        <w:spacing w:before="5"/>
        <w:ind w:left="567"/>
        <w:rPr>
          <w:rFonts w:cs="Arial"/>
          <w:sz w:val="20"/>
        </w:rPr>
      </w:pPr>
    </w:p>
    <w:p w14:paraId="51612EBC" w14:textId="0D1416DE" w:rsidR="00611298" w:rsidRPr="00CE0CB7" w:rsidRDefault="00F92DE6">
      <w:pPr>
        <w:pStyle w:val="ListParagraph"/>
        <w:widowControl w:val="0"/>
        <w:numPr>
          <w:ilvl w:val="1"/>
          <w:numId w:val="16"/>
        </w:numPr>
        <w:tabs>
          <w:tab w:val="left" w:pos="1560"/>
        </w:tabs>
        <w:autoSpaceDE w:val="0"/>
        <w:autoSpaceDN w:val="0"/>
        <w:ind w:left="567" w:right="386" w:hanging="565"/>
        <w:rPr>
          <w:rFonts w:ascii="Arial" w:hAnsi="Arial" w:cs="Arial"/>
          <w:color w:val="0C0C11"/>
          <w:sz w:val="20"/>
          <w:szCs w:val="20"/>
        </w:rPr>
      </w:pPr>
      <w:r w:rsidRPr="00CE0CB7">
        <w:rPr>
          <w:rFonts w:ascii="Arial" w:hAnsi="Arial" w:cs="Arial"/>
          <w:color w:val="0C0C11"/>
          <w:w w:val="105"/>
          <w:sz w:val="20"/>
          <w:szCs w:val="20"/>
        </w:rPr>
        <w:t xml:space="preserve">Audits zuzulassen und an ihnen mitzuwirken, die sich auf die Bewertung der </w:t>
      </w:r>
      <w:r w:rsidRPr="00CE0CB7">
        <w:rPr>
          <w:rFonts w:ascii="Arial" w:hAnsi="Arial" w:cs="Arial"/>
          <w:color w:val="0C0C11"/>
          <w:sz w:val="20"/>
          <w:szCs w:val="20"/>
        </w:rPr>
        <w:t>Einhaltung diese</w:t>
      </w:r>
      <w:r w:rsidR="001653D6">
        <w:rPr>
          <w:rFonts w:ascii="Arial" w:hAnsi="Arial" w:cs="Arial"/>
          <w:color w:val="0C0C11"/>
          <w:sz w:val="20"/>
          <w:szCs w:val="20"/>
        </w:rPr>
        <w:t xml:space="preserve">s DPA </w:t>
      </w:r>
      <w:r w:rsidRPr="00CE0CB7">
        <w:rPr>
          <w:rFonts w:ascii="Arial" w:hAnsi="Arial" w:cs="Arial"/>
          <w:color w:val="0C0C11"/>
          <w:w w:val="105"/>
          <w:sz w:val="20"/>
          <w:szCs w:val="20"/>
        </w:rPr>
        <w:t>beschränken</w:t>
      </w:r>
      <w:r w:rsidRPr="00CE0CB7">
        <w:rPr>
          <w:rFonts w:ascii="Arial" w:hAnsi="Arial" w:cs="Arial"/>
          <w:color w:val="0C0C11"/>
          <w:sz w:val="20"/>
          <w:szCs w:val="20"/>
        </w:rPr>
        <w:t xml:space="preserve">. Die dem </w:t>
      </w:r>
      <w:r w:rsidR="00E479E5">
        <w:rPr>
          <w:rFonts w:ascii="Arial" w:hAnsi="Arial" w:cs="Arial"/>
          <w:color w:val="0C0C11"/>
          <w:sz w:val="20"/>
          <w:szCs w:val="20"/>
        </w:rPr>
        <w:t>Auftragsbearbeiter</w:t>
      </w:r>
      <w:r w:rsidRPr="00CE0CB7">
        <w:rPr>
          <w:rFonts w:ascii="Arial" w:hAnsi="Arial" w:cs="Arial"/>
          <w:color w:val="0C0C11"/>
          <w:sz w:val="20"/>
          <w:szCs w:val="20"/>
        </w:rPr>
        <w:t xml:space="preserve"> im Zusammenhang mit einem solchen Audit entstandenen Kosten werden von dem </w:t>
      </w:r>
      <w:r w:rsidR="00E479E5">
        <w:rPr>
          <w:rFonts w:ascii="Arial" w:hAnsi="Arial" w:cs="Arial"/>
          <w:color w:val="0C0C11"/>
          <w:sz w:val="20"/>
          <w:szCs w:val="20"/>
        </w:rPr>
        <w:t>Verantwortliche</w:t>
      </w:r>
      <w:r w:rsidRPr="00CE0CB7">
        <w:rPr>
          <w:rFonts w:ascii="Arial" w:hAnsi="Arial" w:cs="Arial"/>
          <w:color w:val="0C0C11"/>
          <w:sz w:val="20"/>
          <w:szCs w:val="20"/>
        </w:rPr>
        <w:t>n erstattet</w:t>
      </w:r>
      <w:r w:rsidRPr="00CE0CB7">
        <w:rPr>
          <w:rFonts w:ascii="Arial" w:hAnsi="Arial" w:cs="Arial"/>
          <w:color w:val="3D3D42"/>
          <w:sz w:val="20"/>
          <w:szCs w:val="20"/>
        </w:rPr>
        <w:t xml:space="preserve">. </w:t>
      </w:r>
      <w:r w:rsidRPr="00CE0CB7">
        <w:rPr>
          <w:rFonts w:ascii="Arial" w:hAnsi="Arial" w:cs="Arial"/>
          <w:color w:val="0C0C11"/>
          <w:sz w:val="20"/>
          <w:szCs w:val="20"/>
        </w:rPr>
        <w:t xml:space="preserve">Etwaige Kosten </w:t>
      </w:r>
      <w:r w:rsidRPr="00CE0CB7">
        <w:rPr>
          <w:rFonts w:ascii="Arial" w:hAnsi="Arial" w:cs="Arial"/>
          <w:color w:val="0C0C11"/>
          <w:spacing w:val="24"/>
          <w:sz w:val="20"/>
          <w:szCs w:val="20"/>
        </w:rPr>
        <w:t xml:space="preserve">Dritter </w:t>
      </w:r>
      <w:r w:rsidRPr="00CE0CB7">
        <w:rPr>
          <w:rFonts w:ascii="Arial" w:hAnsi="Arial" w:cs="Arial"/>
          <w:color w:val="0C0C11"/>
          <w:sz w:val="20"/>
          <w:szCs w:val="20"/>
        </w:rPr>
        <w:t xml:space="preserve">im Zusammenhang mit einem </w:t>
      </w:r>
      <w:r w:rsidRPr="00CE0CB7">
        <w:rPr>
          <w:rFonts w:ascii="Arial" w:hAnsi="Arial" w:cs="Arial"/>
          <w:color w:val="0C0C11"/>
          <w:w w:val="105"/>
          <w:sz w:val="20"/>
          <w:szCs w:val="20"/>
        </w:rPr>
        <w:t xml:space="preserve">solchen Audit sind von der Partei zu tragen, die </w:t>
      </w:r>
      <w:r w:rsidR="001653D6">
        <w:rPr>
          <w:rFonts w:ascii="Arial" w:hAnsi="Arial" w:cs="Arial"/>
          <w:color w:val="0C0C11"/>
          <w:w w:val="105"/>
          <w:sz w:val="20"/>
          <w:szCs w:val="20"/>
        </w:rPr>
        <w:t>verursacht hat</w:t>
      </w:r>
      <w:r w:rsidRPr="00CE0CB7">
        <w:rPr>
          <w:rFonts w:ascii="Arial" w:hAnsi="Arial" w:cs="Arial"/>
          <w:color w:val="0C0C11"/>
          <w:w w:val="105"/>
          <w:sz w:val="20"/>
          <w:szCs w:val="20"/>
        </w:rPr>
        <w:t xml:space="preserve">. Ein solches Audit darf höchstens einmal pro Jahr und nur von einem unabhängigen </w:t>
      </w:r>
      <w:r w:rsidRPr="00CE0CB7">
        <w:rPr>
          <w:rFonts w:ascii="Arial" w:hAnsi="Arial" w:cs="Arial"/>
          <w:color w:val="0C0C11"/>
          <w:spacing w:val="2"/>
          <w:w w:val="105"/>
          <w:sz w:val="20"/>
          <w:szCs w:val="20"/>
        </w:rPr>
        <w:t>Dritten</w:t>
      </w:r>
      <w:r w:rsidRPr="00CE0CB7">
        <w:rPr>
          <w:rFonts w:ascii="Arial" w:hAnsi="Arial" w:cs="Arial"/>
          <w:color w:val="0C0C11"/>
          <w:w w:val="105"/>
          <w:sz w:val="20"/>
          <w:szCs w:val="20"/>
        </w:rPr>
        <w:t>, der sich in keinem Interessenkonflikt befindet, durchgeführt werden.</w:t>
      </w:r>
    </w:p>
    <w:p w14:paraId="3BDFD5AA" w14:textId="77777777" w:rsidR="00AD3417" w:rsidRPr="00CE0CB7" w:rsidRDefault="00AD3417" w:rsidP="002F3609">
      <w:pPr>
        <w:pStyle w:val="BodyText"/>
        <w:tabs>
          <w:tab w:val="left" w:pos="1560"/>
        </w:tabs>
        <w:spacing w:before="10"/>
        <w:ind w:left="567"/>
        <w:rPr>
          <w:rFonts w:cs="Arial"/>
          <w:sz w:val="20"/>
        </w:rPr>
      </w:pPr>
    </w:p>
    <w:p w14:paraId="184AB4B9" w14:textId="4F49F61C" w:rsidR="00611298" w:rsidRPr="00CE0CB7" w:rsidRDefault="00215D80">
      <w:pPr>
        <w:pStyle w:val="ListParagraph"/>
        <w:widowControl w:val="0"/>
        <w:numPr>
          <w:ilvl w:val="1"/>
          <w:numId w:val="16"/>
        </w:numPr>
        <w:tabs>
          <w:tab w:val="left" w:pos="1560"/>
        </w:tabs>
        <w:autoSpaceDE w:val="0"/>
        <w:autoSpaceDN w:val="0"/>
        <w:ind w:left="567" w:hanging="566"/>
        <w:rPr>
          <w:rFonts w:ascii="Arial" w:hAnsi="Arial" w:cs="Arial"/>
          <w:color w:val="0C0C11"/>
          <w:sz w:val="20"/>
          <w:szCs w:val="20"/>
        </w:rPr>
      </w:pPr>
      <w:r>
        <w:rPr>
          <w:rFonts w:ascii="Arial" w:hAnsi="Arial" w:cs="Arial"/>
          <w:color w:val="0C0C11"/>
          <w:w w:val="105"/>
          <w:sz w:val="20"/>
          <w:szCs w:val="20"/>
        </w:rPr>
        <w:t>D</w:t>
      </w:r>
      <w:r w:rsidR="00F92DE6" w:rsidRPr="00CE0CB7">
        <w:rPr>
          <w:rFonts w:ascii="Arial" w:hAnsi="Arial" w:cs="Arial"/>
          <w:color w:val="0C0C11"/>
          <w:w w:val="105"/>
          <w:sz w:val="20"/>
          <w:szCs w:val="20"/>
        </w:rPr>
        <w:t xml:space="preserve">en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n ohne unnötige Verzögerung</w:t>
      </w:r>
      <w:r>
        <w:rPr>
          <w:rFonts w:ascii="Arial" w:hAnsi="Arial" w:cs="Arial"/>
          <w:color w:val="0C0C11"/>
          <w:w w:val="105"/>
          <w:sz w:val="20"/>
          <w:szCs w:val="20"/>
        </w:rPr>
        <w:t xml:space="preserve"> zu benachrichtigen</w:t>
      </w:r>
      <w:r w:rsidR="00F92DE6" w:rsidRPr="00CE0CB7">
        <w:rPr>
          <w:rFonts w:ascii="Arial" w:hAnsi="Arial" w:cs="Arial"/>
          <w:color w:val="0C0C11"/>
          <w:w w:val="105"/>
          <w:sz w:val="20"/>
          <w:szCs w:val="20"/>
        </w:rPr>
        <w:t>:</w:t>
      </w:r>
    </w:p>
    <w:p w14:paraId="576F5719" w14:textId="77777777" w:rsidR="00AD3417" w:rsidRPr="00CE0CB7" w:rsidRDefault="00AD3417" w:rsidP="00AD3417">
      <w:pPr>
        <w:pStyle w:val="BodyText"/>
        <w:spacing w:before="4"/>
        <w:rPr>
          <w:rFonts w:cs="Arial"/>
          <w:sz w:val="20"/>
        </w:rPr>
      </w:pPr>
    </w:p>
    <w:p w14:paraId="0503C932" w14:textId="77777777" w:rsidR="00611298" w:rsidRPr="00CE0CB7" w:rsidRDefault="00F92DE6">
      <w:pPr>
        <w:pStyle w:val="ListParagraph"/>
        <w:widowControl w:val="0"/>
        <w:numPr>
          <w:ilvl w:val="2"/>
          <w:numId w:val="16"/>
        </w:numPr>
        <w:autoSpaceDE w:val="0"/>
        <w:autoSpaceDN w:val="0"/>
        <w:ind w:left="1276" w:right="497" w:hanging="709"/>
        <w:rPr>
          <w:rFonts w:ascii="Arial" w:hAnsi="Arial" w:cs="Arial"/>
          <w:sz w:val="20"/>
          <w:szCs w:val="20"/>
        </w:rPr>
      </w:pPr>
      <w:r w:rsidRPr="00CE0CB7">
        <w:rPr>
          <w:rFonts w:ascii="Arial" w:hAnsi="Arial" w:cs="Arial"/>
          <w:color w:val="0C0C11"/>
          <w:w w:val="105"/>
          <w:sz w:val="20"/>
          <w:szCs w:val="20"/>
        </w:rPr>
        <w:t xml:space="preserve">über jedes rechtsverbindliche Ersuchen einer </w:t>
      </w:r>
      <w:r w:rsidRPr="00CE0CB7">
        <w:rPr>
          <w:rFonts w:ascii="Arial" w:hAnsi="Arial" w:cs="Arial"/>
          <w:color w:val="0C0C11"/>
          <w:spacing w:val="-1"/>
          <w:w w:val="105"/>
          <w:sz w:val="20"/>
          <w:szCs w:val="20"/>
        </w:rPr>
        <w:t xml:space="preserve">Strafverfolgungsbehörde </w:t>
      </w:r>
      <w:r w:rsidRPr="00CE0CB7">
        <w:rPr>
          <w:rFonts w:ascii="Arial" w:hAnsi="Arial" w:cs="Arial"/>
          <w:color w:val="0C0C11"/>
          <w:w w:val="105"/>
          <w:sz w:val="20"/>
          <w:szCs w:val="20"/>
        </w:rPr>
        <w:t xml:space="preserve">um Offenlegung der </w:t>
      </w:r>
      <w:r w:rsidRPr="00CE0CB7">
        <w:rPr>
          <w:rFonts w:ascii="Arial" w:hAnsi="Arial" w:cs="Arial"/>
          <w:color w:val="0C0C13"/>
          <w:w w:val="105"/>
          <w:sz w:val="20"/>
          <w:szCs w:val="20"/>
        </w:rPr>
        <w:t xml:space="preserve">relevanten </w:t>
      </w:r>
      <w:r w:rsidRPr="00CE0CB7">
        <w:rPr>
          <w:rFonts w:ascii="Arial" w:hAnsi="Arial" w:cs="Arial"/>
          <w:color w:val="0C0C11"/>
          <w:w w:val="105"/>
          <w:sz w:val="20"/>
          <w:szCs w:val="20"/>
        </w:rPr>
        <w:t>Daten, sofern dies nicht anderweitig untersagt ist, z. B. durch ein strafrechtliches Verbot zur Wahrung der Vertraulichkeit einer strafrechtlichen Untersuchung;</w:t>
      </w:r>
    </w:p>
    <w:p w14:paraId="28CCBDA6" w14:textId="77777777" w:rsidR="00AD3417" w:rsidRPr="00CE0CB7" w:rsidRDefault="00AD3417" w:rsidP="002F3609">
      <w:pPr>
        <w:pStyle w:val="BodyText"/>
        <w:spacing w:before="5"/>
        <w:ind w:left="1276" w:hanging="709"/>
        <w:rPr>
          <w:rFonts w:cs="Arial"/>
          <w:sz w:val="20"/>
        </w:rPr>
      </w:pPr>
    </w:p>
    <w:p w14:paraId="7D4A282D" w14:textId="255E85BA" w:rsidR="00611298" w:rsidRPr="00CE0CB7" w:rsidRDefault="00F92DE6">
      <w:pPr>
        <w:pStyle w:val="ListParagraph"/>
        <w:widowControl w:val="0"/>
        <w:numPr>
          <w:ilvl w:val="2"/>
          <w:numId w:val="16"/>
        </w:numPr>
        <w:autoSpaceDE w:val="0"/>
        <w:autoSpaceDN w:val="0"/>
        <w:ind w:left="1276" w:right="334" w:hanging="709"/>
        <w:rPr>
          <w:rFonts w:ascii="Arial" w:hAnsi="Arial" w:cs="Arial"/>
          <w:sz w:val="20"/>
          <w:szCs w:val="20"/>
        </w:rPr>
      </w:pPr>
      <w:r w:rsidRPr="00CE0CB7">
        <w:rPr>
          <w:rFonts w:ascii="Arial" w:hAnsi="Arial" w:cs="Arial"/>
          <w:color w:val="0C0C11"/>
          <w:w w:val="105"/>
          <w:sz w:val="20"/>
          <w:szCs w:val="20"/>
        </w:rPr>
        <w:t xml:space="preserve">über alle Beschwerden und Anfragen, die direkt von betroffenen Personen </w:t>
      </w:r>
      <w:r w:rsidRPr="00CE0CB7">
        <w:rPr>
          <w:rFonts w:ascii="Arial" w:hAnsi="Arial" w:cs="Arial"/>
          <w:color w:val="0C0C11"/>
          <w:w w:val="105"/>
          <w:sz w:val="20"/>
          <w:szCs w:val="20"/>
        </w:rPr>
        <w:lastRenderedPageBreak/>
        <w:t xml:space="preserve">eingehen (z. B. </w:t>
      </w:r>
      <w:r w:rsidRPr="00CE0CB7">
        <w:rPr>
          <w:rFonts w:ascii="Arial" w:hAnsi="Arial" w:cs="Arial"/>
          <w:color w:val="0C0C11"/>
          <w:spacing w:val="-1"/>
          <w:w w:val="105"/>
          <w:sz w:val="20"/>
          <w:szCs w:val="20"/>
        </w:rPr>
        <w:t xml:space="preserve">in Bezug auf Auskunft, Berichtigung, Löschung, Einschränkung </w:t>
      </w:r>
      <w:r w:rsidRPr="00CE0CB7">
        <w:rPr>
          <w:rFonts w:ascii="Arial" w:hAnsi="Arial" w:cs="Arial"/>
          <w:color w:val="0C0C11"/>
          <w:w w:val="105"/>
          <w:sz w:val="20"/>
          <w:szCs w:val="20"/>
        </w:rPr>
        <w:t xml:space="preserve">der </w:t>
      </w:r>
      <w:r w:rsidR="00E479E5">
        <w:rPr>
          <w:rFonts w:ascii="Arial" w:hAnsi="Arial" w:cs="Arial"/>
          <w:color w:val="0C0C11"/>
          <w:w w:val="105"/>
          <w:sz w:val="20"/>
          <w:szCs w:val="20"/>
        </w:rPr>
        <w:t>Bearbeitung</w:t>
      </w:r>
      <w:r w:rsidRPr="00CE0CB7">
        <w:rPr>
          <w:rFonts w:ascii="Arial" w:hAnsi="Arial" w:cs="Arial"/>
          <w:color w:val="0C0C11"/>
          <w:w w:val="105"/>
          <w:sz w:val="20"/>
          <w:szCs w:val="20"/>
        </w:rPr>
        <w:t xml:space="preserve">, Datenübertragbarkeit, </w:t>
      </w:r>
      <w:r w:rsidRPr="00CE0CB7">
        <w:rPr>
          <w:rFonts w:ascii="Arial" w:hAnsi="Arial" w:cs="Arial"/>
          <w:color w:val="0C0C11"/>
          <w:spacing w:val="-1"/>
          <w:w w:val="105"/>
          <w:sz w:val="20"/>
          <w:szCs w:val="20"/>
        </w:rPr>
        <w:t xml:space="preserve">Widerspruch gegen die </w:t>
      </w:r>
      <w:r w:rsidR="00E479E5">
        <w:rPr>
          <w:rFonts w:ascii="Arial" w:hAnsi="Arial" w:cs="Arial"/>
          <w:color w:val="0C0C11"/>
          <w:spacing w:val="-1"/>
          <w:w w:val="105"/>
          <w:sz w:val="20"/>
          <w:szCs w:val="20"/>
        </w:rPr>
        <w:t>Bearbeitung</w:t>
      </w:r>
      <w:r w:rsidRPr="00CE0CB7">
        <w:rPr>
          <w:rFonts w:ascii="Arial" w:hAnsi="Arial" w:cs="Arial"/>
          <w:color w:val="0C0C11"/>
          <w:spacing w:val="-1"/>
          <w:w w:val="105"/>
          <w:sz w:val="20"/>
          <w:szCs w:val="20"/>
        </w:rPr>
        <w:t xml:space="preserve"> von Daten, automatisierte </w:t>
      </w:r>
      <w:r w:rsidRPr="00CE0CB7">
        <w:rPr>
          <w:rFonts w:ascii="Arial" w:hAnsi="Arial" w:cs="Arial"/>
          <w:color w:val="0C0C11"/>
          <w:w w:val="105"/>
          <w:sz w:val="20"/>
          <w:szCs w:val="20"/>
        </w:rPr>
        <w:t>Entscheidungsfindung), ohne auf diese Anfrage zu reagieren, sofern nicht anderweitig dazu befugt;</w:t>
      </w:r>
    </w:p>
    <w:p w14:paraId="44B213DB" w14:textId="77777777" w:rsidR="00AD3417" w:rsidRPr="00CE0CB7" w:rsidRDefault="00AD3417" w:rsidP="002F3609">
      <w:pPr>
        <w:pStyle w:val="BodyText"/>
        <w:spacing w:before="1"/>
        <w:ind w:left="1276" w:hanging="709"/>
        <w:rPr>
          <w:rFonts w:cs="Arial"/>
          <w:sz w:val="20"/>
        </w:rPr>
      </w:pPr>
    </w:p>
    <w:p w14:paraId="20F43C36" w14:textId="0E86BDD9" w:rsidR="00611298" w:rsidRPr="00CE0CB7" w:rsidRDefault="00F92DE6">
      <w:pPr>
        <w:pStyle w:val="ListParagraph"/>
        <w:widowControl w:val="0"/>
        <w:numPr>
          <w:ilvl w:val="2"/>
          <w:numId w:val="16"/>
        </w:numPr>
        <w:autoSpaceDE w:val="0"/>
        <w:autoSpaceDN w:val="0"/>
        <w:ind w:left="1276" w:right="340" w:hanging="709"/>
        <w:rPr>
          <w:rFonts w:ascii="Arial" w:hAnsi="Arial" w:cs="Arial"/>
          <w:sz w:val="20"/>
          <w:szCs w:val="20"/>
        </w:rPr>
      </w:pPr>
      <w:r w:rsidRPr="00CE0CB7">
        <w:rPr>
          <w:rFonts w:ascii="Arial" w:hAnsi="Arial" w:cs="Arial"/>
          <w:color w:val="0C0C11"/>
          <w:w w:val="105"/>
          <w:sz w:val="20"/>
          <w:szCs w:val="20"/>
        </w:rPr>
        <w:t xml:space="preserve">nachdem 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von einer Verletzung des Schutzes personenbezogener Daten beim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oder seinen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n Kenntnis erlangt hat. Im Falle einer solchen Verletzung des Schutzes personenbezogener Daten unterstützt der </w:t>
      </w:r>
      <w:r w:rsidR="00372A90">
        <w:rPr>
          <w:rFonts w:ascii="Arial" w:hAnsi="Arial" w:cs="Arial"/>
          <w:color w:val="0C0C11"/>
          <w:w w:val="105"/>
          <w:sz w:val="20"/>
          <w:szCs w:val="20"/>
        </w:rPr>
        <w:t>Auftragsbearbeiter</w:t>
      </w:r>
      <w:r w:rsidR="00372A90" w:rsidRPr="00CE0CB7">
        <w:rPr>
          <w:rFonts w:ascii="Arial" w:hAnsi="Arial" w:cs="Arial"/>
          <w:color w:val="0C0C11"/>
          <w:w w:val="105"/>
          <w:sz w:val="20"/>
          <w:szCs w:val="20"/>
        </w:rPr>
        <w:t xml:space="preserve"> </w:t>
      </w:r>
      <w:r w:rsidRPr="00CE0CB7">
        <w:rPr>
          <w:rFonts w:ascii="Arial" w:hAnsi="Arial" w:cs="Arial"/>
          <w:color w:val="0C0C11"/>
          <w:w w:val="105"/>
          <w:sz w:val="20"/>
          <w:szCs w:val="20"/>
        </w:rPr>
        <w:t>den Verantwortlichen bei der Untersuchung der Verletzung des Schutzes personenbezogener Daten und der Verpflichtung des Verantwortlichen nach dem anwendbaren Datenschutzrecht, die betroffenen Personen und gegebenenfalls die Aufsichtsbehörden zu informieren und die Verletzung des Schutzes personenbezogener Daten zu dokumentieren.</w:t>
      </w:r>
    </w:p>
    <w:p w14:paraId="559FB3BA" w14:textId="77777777" w:rsidR="00AD3417" w:rsidRPr="00CE0CB7" w:rsidRDefault="00AD3417" w:rsidP="00AD3417">
      <w:pPr>
        <w:pStyle w:val="BodyText"/>
        <w:spacing w:before="4"/>
        <w:rPr>
          <w:rFonts w:cs="Arial"/>
          <w:sz w:val="20"/>
        </w:rPr>
      </w:pPr>
    </w:p>
    <w:p w14:paraId="54B6B2D1" w14:textId="4F9477A2" w:rsidR="00611298" w:rsidRPr="00CE0CB7" w:rsidRDefault="001C5887">
      <w:pPr>
        <w:pStyle w:val="ListParagraph"/>
        <w:widowControl w:val="0"/>
        <w:numPr>
          <w:ilvl w:val="1"/>
          <w:numId w:val="16"/>
        </w:numPr>
        <w:tabs>
          <w:tab w:val="left" w:pos="1418"/>
        </w:tabs>
        <w:autoSpaceDE w:val="0"/>
        <w:autoSpaceDN w:val="0"/>
        <w:ind w:left="567" w:right="658"/>
        <w:rPr>
          <w:rFonts w:ascii="Arial" w:hAnsi="Arial" w:cs="Arial"/>
          <w:color w:val="0C0C11"/>
          <w:sz w:val="20"/>
          <w:szCs w:val="20"/>
        </w:rPr>
      </w:pPr>
      <w:r>
        <w:rPr>
          <w:rFonts w:ascii="Arial" w:hAnsi="Arial" w:cs="Arial"/>
          <w:color w:val="0C0C11"/>
          <w:w w:val="105"/>
          <w:sz w:val="20"/>
          <w:szCs w:val="20"/>
        </w:rPr>
        <w:t xml:space="preserve">Zur </w:t>
      </w:r>
      <w:r w:rsidR="00F92DE6" w:rsidRPr="00CE0CB7">
        <w:rPr>
          <w:rFonts w:ascii="Arial" w:hAnsi="Arial" w:cs="Arial"/>
          <w:color w:val="0C0C11"/>
          <w:w w:val="105"/>
          <w:sz w:val="20"/>
          <w:szCs w:val="20"/>
        </w:rPr>
        <w:t xml:space="preserve">Unterstützung des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 xml:space="preserve">n bei der Durchführung von Datenschutz-Folgenabschätzungen und </w:t>
      </w:r>
      <w:r w:rsidR="00F92DE6" w:rsidRPr="00CE0CB7">
        <w:rPr>
          <w:rFonts w:ascii="Arial" w:hAnsi="Arial" w:cs="Arial"/>
          <w:color w:val="0C0C11"/>
          <w:sz w:val="20"/>
          <w:szCs w:val="20"/>
        </w:rPr>
        <w:t xml:space="preserve">ggf. </w:t>
      </w:r>
      <w:r w:rsidR="00F92DE6" w:rsidRPr="00CE0CB7">
        <w:rPr>
          <w:rFonts w:ascii="Arial" w:hAnsi="Arial" w:cs="Arial"/>
          <w:color w:val="0C0C11"/>
          <w:w w:val="105"/>
          <w:sz w:val="20"/>
          <w:szCs w:val="20"/>
        </w:rPr>
        <w:t xml:space="preserve">bei der vorherigen </w:t>
      </w:r>
      <w:r w:rsidR="00F92DE6" w:rsidRPr="00CE0CB7">
        <w:rPr>
          <w:rFonts w:ascii="Arial" w:hAnsi="Arial" w:cs="Arial"/>
          <w:color w:val="0C0C11"/>
          <w:sz w:val="20"/>
          <w:szCs w:val="20"/>
        </w:rPr>
        <w:t>Konsultation</w:t>
      </w:r>
      <w:r w:rsidR="00F92DE6" w:rsidRPr="00CE0CB7">
        <w:rPr>
          <w:rFonts w:ascii="Arial" w:hAnsi="Arial" w:cs="Arial"/>
          <w:color w:val="3D3D42"/>
          <w:sz w:val="20"/>
          <w:szCs w:val="20"/>
        </w:rPr>
        <w:t xml:space="preserve">, </w:t>
      </w:r>
      <w:r w:rsidR="00F92DE6" w:rsidRPr="00CE0CB7">
        <w:rPr>
          <w:rFonts w:ascii="Arial" w:hAnsi="Arial" w:cs="Arial"/>
          <w:color w:val="0C0C11"/>
          <w:sz w:val="20"/>
          <w:szCs w:val="20"/>
        </w:rPr>
        <w:t xml:space="preserve">die sich auf die vom </w:t>
      </w:r>
      <w:r w:rsidR="00E479E5">
        <w:rPr>
          <w:rFonts w:ascii="Arial" w:hAnsi="Arial" w:cs="Arial"/>
          <w:color w:val="0C0C11"/>
          <w:sz w:val="20"/>
          <w:szCs w:val="20"/>
        </w:rPr>
        <w:t>Auftragsbearbeiter</w:t>
      </w:r>
      <w:r w:rsidR="00F92DE6" w:rsidRPr="00CE0CB7">
        <w:rPr>
          <w:rFonts w:ascii="Arial" w:hAnsi="Arial" w:cs="Arial"/>
          <w:color w:val="0C0C11"/>
          <w:sz w:val="20"/>
          <w:szCs w:val="20"/>
        </w:rPr>
        <w:t xml:space="preserve"> für den </w:t>
      </w:r>
      <w:r w:rsidR="00E479E5">
        <w:rPr>
          <w:rFonts w:ascii="Arial" w:hAnsi="Arial" w:cs="Arial"/>
          <w:color w:val="0C0C11"/>
          <w:sz w:val="20"/>
          <w:szCs w:val="20"/>
        </w:rPr>
        <w:t>Verantwortliche</w:t>
      </w:r>
      <w:r w:rsidR="00F92DE6" w:rsidRPr="00CE0CB7">
        <w:rPr>
          <w:rFonts w:ascii="Arial" w:hAnsi="Arial" w:cs="Arial"/>
          <w:color w:val="0C0C11"/>
          <w:sz w:val="20"/>
          <w:szCs w:val="20"/>
        </w:rPr>
        <w:t xml:space="preserve">n erbrachten Dienstleistungen </w:t>
      </w:r>
      <w:r w:rsidR="00F92DE6" w:rsidRPr="00CE0CB7">
        <w:rPr>
          <w:rFonts w:ascii="Arial" w:hAnsi="Arial" w:cs="Arial"/>
          <w:color w:val="0C0C11"/>
          <w:w w:val="105"/>
          <w:sz w:val="20"/>
          <w:szCs w:val="20"/>
        </w:rPr>
        <w:t xml:space="preserve">und die im Auftrag des </w:t>
      </w:r>
      <w:r w:rsidR="00E479E5">
        <w:rPr>
          <w:rFonts w:ascii="Arial" w:hAnsi="Arial" w:cs="Arial"/>
          <w:color w:val="0C0C11"/>
          <w:w w:val="105"/>
          <w:sz w:val="20"/>
          <w:szCs w:val="20"/>
        </w:rPr>
        <w:t>Verantwortliche</w:t>
      </w:r>
      <w:r w:rsidR="00F92DE6" w:rsidRPr="00CE0CB7">
        <w:rPr>
          <w:rFonts w:ascii="Arial" w:hAnsi="Arial" w:cs="Arial"/>
          <w:color w:val="0C0C11"/>
          <w:w w:val="105"/>
          <w:sz w:val="20"/>
          <w:szCs w:val="20"/>
        </w:rPr>
        <w:t xml:space="preserve">n </w:t>
      </w:r>
      <w:r w:rsidR="00E479E5">
        <w:rPr>
          <w:rFonts w:ascii="Arial" w:hAnsi="Arial" w:cs="Arial"/>
          <w:color w:val="0C0C11"/>
          <w:w w:val="105"/>
          <w:sz w:val="20"/>
          <w:szCs w:val="20"/>
        </w:rPr>
        <w:t>bearbeitet</w:t>
      </w:r>
      <w:r w:rsidR="00F92DE6" w:rsidRPr="00CE0CB7">
        <w:rPr>
          <w:rFonts w:ascii="Arial" w:hAnsi="Arial" w:cs="Arial"/>
          <w:color w:val="0C0C11"/>
          <w:w w:val="105"/>
          <w:sz w:val="20"/>
          <w:szCs w:val="20"/>
        </w:rPr>
        <w:t xml:space="preserve">en </w:t>
      </w:r>
      <w:r w:rsidR="00F92DE6" w:rsidRPr="00CE0CB7">
        <w:rPr>
          <w:rFonts w:ascii="Arial" w:hAnsi="Arial" w:cs="Arial"/>
          <w:color w:val="0C0C13"/>
          <w:w w:val="105"/>
          <w:sz w:val="20"/>
          <w:szCs w:val="20"/>
        </w:rPr>
        <w:t xml:space="preserve">relevanten </w:t>
      </w:r>
      <w:r w:rsidR="00F92DE6" w:rsidRPr="00CE0CB7">
        <w:rPr>
          <w:rFonts w:ascii="Arial" w:hAnsi="Arial" w:cs="Arial"/>
          <w:color w:val="0C0C11"/>
          <w:w w:val="105"/>
          <w:sz w:val="20"/>
          <w:szCs w:val="20"/>
        </w:rPr>
        <w:t xml:space="preserve">Daten </w:t>
      </w:r>
      <w:r w:rsidR="00F92DE6" w:rsidRPr="00CE0CB7">
        <w:rPr>
          <w:rFonts w:ascii="Arial" w:hAnsi="Arial" w:cs="Arial"/>
          <w:color w:val="0C0C11"/>
          <w:sz w:val="20"/>
          <w:szCs w:val="20"/>
        </w:rPr>
        <w:t>beziehen</w:t>
      </w:r>
      <w:r w:rsidR="00F92DE6" w:rsidRPr="00CE0CB7">
        <w:rPr>
          <w:rFonts w:ascii="Arial" w:hAnsi="Arial" w:cs="Arial"/>
          <w:color w:val="0C0C11"/>
          <w:w w:val="105"/>
          <w:sz w:val="20"/>
          <w:szCs w:val="20"/>
        </w:rPr>
        <w:t>.</w:t>
      </w:r>
    </w:p>
    <w:p w14:paraId="7FF6D589" w14:textId="762A05EA" w:rsidR="00611298" w:rsidRDefault="00F92DE6">
      <w:pPr>
        <w:pStyle w:val="Heading1"/>
      </w:pPr>
      <w:bookmarkStart w:id="14" w:name="_Toc106284612"/>
      <w:r w:rsidRPr="00527840">
        <w:t>Weiter</w:t>
      </w:r>
      <w:r w:rsidR="00E479E5">
        <w:t>be</w:t>
      </w:r>
      <w:r w:rsidRPr="00527840">
        <w:t>arbeitung</w:t>
      </w:r>
      <w:bookmarkEnd w:id="14"/>
    </w:p>
    <w:p w14:paraId="182636D8" w14:textId="77777777" w:rsidR="00AD3417" w:rsidRPr="00527840" w:rsidRDefault="00AD3417" w:rsidP="00AD3417">
      <w:pPr>
        <w:pStyle w:val="ListParagraph"/>
        <w:widowControl w:val="0"/>
        <w:numPr>
          <w:ilvl w:val="0"/>
          <w:numId w:val="16"/>
        </w:numPr>
        <w:tabs>
          <w:tab w:val="left" w:pos="1560"/>
        </w:tabs>
        <w:autoSpaceDE w:val="0"/>
        <w:autoSpaceDN w:val="0"/>
        <w:ind w:right="1440"/>
        <w:rPr>
          <w:rFonts w:ascii="Arial" w:hAnsi="Arial" w:cs="Arial"/>
          <w:vanish/>
          <w:color w:val="0C0C11"/>
          <w:spacing w:val="-1"/>
          <w:w w:val="105"/>
          <w:lang w:val="en-US"/>
        </w:rPr>
      </w:pPr>
    </w:p>
    <w:p w14:paraId="3B6AF243" w14:textId="72F06FB3" w:rsidR="00611298" w:rsidRPr="00CE0CB7" w:rsidRDefault="00F92DE6">
      <w:pPr>
        <w:pStyle w:val="ListParagraph"/>
        <w:widowControl w:val="0"/>
        <w:numPr>
          <w:ilvl w:val="1"/>
          <w:numId w:val="16"/>
        </w:numPr>
        <w:tabs>
          <w:tab w:val="left" w:pos="1560"/>
        </w:tabs>
        <w:autoSpaceDE w:val="0"/>
        <w:autoSpaceDN w:val="0"/>
        <w:ind w:left="567" w:right="1440"/>
        <w:rPr>
          <w:rFonts w:ascii="Arial" w:hAnsi="Arial" w:cs="Arial"/>
          <w:color w:val="0C0C11"/>
          <w:sz w:val="20"/>
          <w:szCs w:val="20"/>
        </w:rPr>
      </w:pPr>
      <w:r w:rsidRPr="00CE0CB7">
        <w:rPr>
          <w:rFonts w:ascii="Arial" w:hAnsi="Arial" w:cs="Arial"/>
          <w:color w:val="0C0C11"/>
          <w:spacing w:val="-1"/>
          <w:w w:val="105"/>
          <w:sz w:val="20"/>
          <w:szCs w:val="20"/>
        </w:rPr>
        <w:t xml:space="preserve">Der </w:t>
      </w:r>
      <w:r w:rsidR="00E479E5">
        <w:rPr>
          <w:rFonts w:ascii="Arial" w:hAnsi="Arial" w:cs="Arial"/>
          <w:color w:val="0C0C11"/>
          <w:spacing w:val="-1"/>
          <w:w w:val="105"/>
          <w:sz w:val="20"/>
          <w:szCs w:val="20"/>
        </w:rPr>
        <w:t>Verantwortliche</w:t>
      </w:r>
      <w:r w:rsidRPr="00CE0CB7">
        <w:rPr>
          <w:rFonts w:ascii="Arial" w:hAnsi="Arial" w:cs="Arial"/>
          <w:color w:val="0C0C11"/>
          <w:spacing w:val="-1"/>
          <w:w w:val="105"/>
          <w:sz w:val="20"/>
          <w:szCs w:val="20"/>
        </w:rPr>
        <w:t xml:space="preserve"> </w:t>
      </w:r>
      <w:r w:rsidRPr="00CE0CB7">
        <w:rPr>
          <w:rFonts w:ascii="Arial" w:hAnsi="Arial" w:cs="Arial"/>
          <w:color w:val="0C0C11"/>
          <w:w w:val="105"/>
          <w:sz w:val="20"/>
          <w:szCs w:val="20"/>
        </w:rPr>
        <w:t xml:space="preserve">genehmigt die Beauftragung der verbundenen Unternehmen </w:t>
      </w:r>
      <w:r w:rsidRPr="00CE0CB7">
        <w:rPr>
          <w:rFonts w:ascii="Arial" w:hAnsi="Arial" w:cs="Arial"/>
          <w:color w:val="3D3D42"/>
          <w:w w:val="105"/>
          <w:sz w:val="20"/>
          <w:szCs w:val="20"/>
        </w:rPr>
        <w:t xml:space="preserve">des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s als Unterauftrags</w:t>
      </w:r>
      <w:r w:rsidR="00E479E5">
        <w:rPr>
          <w:rFonts w:ascii="Arial" w:hAnsi="Arial" w:cs="Arial"/>
          <w:color w:val="0C0C11"/>
          <w:w w:val="105"/>
          <w:sz w:val="20"/>
          <w:szCs w:val="20"/>
        </w:rPr>
        <w:t>be</w:t>
      </w:r>
      <w:r w:rsidRPr="00CE0CB7">
        <w:rPr>
          <w:rFonts w:ascii="Arial" w:hAnsi="Arial" w:cs="Arial"/>
          <w:color w:val="0C0C11"/>
          <w:w w:val="105"/>
          <w:sz w:val="20"/>
          <w:szCs w:val="20"/>
        </w:rPr>
        <w:t>arbeiter.</w:t>
      </w:r>
    </w:p>
    <w:p w14:paraId="524BD494" w14:textId="77777777" w:rsidR="00AD3417" w:rsidRPr="00CE0CB7" w:rsidRDefault="00AD3417" w:rsidP="002F3609">
      <w:pPr>
        <w:pStyle w:val="BodyText"/>
        <w:tabs>
          <w:tab w:val="left" w:pos="1560"/>
        </w:tabs>
        <w:spacing w:before="11"/>
        <w:ind w:left="567" w:hanging="567"/>
        <w:rPr>
          <w:rFonts w:cs="Arial"/>
          <w:sz w:val="20"/>
        </w:rPr>
      </w:pPr>
    </w:p>
    <w:p w14:paraId="10DCDA2C" w14:textId="050F27DE" w:rsidR="00611298" w:rsidRPr="00CE0CB7" w:rsidRDefault="00F92DE6">
      <w:pPr>
        <w:pStyle w:val="ListParagraph"/>
        <w:widowControl w:val="0"/>
        <w:numPr>
          <w:ilvl w:val="1"/>
          <w:numId w:val="16"/>
        </w:numPr>
        <w:tabs>
          <w:tab w:val="left" w:pos="1560"/>
        </w:tabs>
        <w:autoSpaceDE w:val="0"/>
        <w:autoSpaceDN w:val="0"/>
        <w:ind w:left="567"/>
        <w:rPr>
          <w:rFonts w:ascii="Arial" w:hAnsi="Arial" w:cs="Arial"/>
          <w:color w:val="0C0C11"/>
          <w:sz w:val="20"/>
          <w:szCs w:val="20"/>
        </w:rPr>
      </w:pPr>
      <w:r w:rsidRPr="00CE0CB7">
        <w:rPr>
          <w:rFonts w:ascii="Arial" w:hAnsi="Arial" w:cs="Arial"/>
          <w:color w:val="0C0C11"/>
          <w:w w:val="105"/>
          <w:sz w:val="20"/>
          <w:szCs w:val="20"/>
        </w:rPr>
        <w:t xml:space="preserve">Der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 genehmigt ebenfalls die Beauftragung von Dritten als </w:t>
      </w:r>
      <w:r w:rsidR="00E479E5" w:rsidRPr="00CE0CB7">
        <w:rPr>
          <w:rFonts w:ascii="Arial" w:hAnsi="Arial" w:cs="Arial"/>
          <w:color w:val="0C0C11"/>
          <w:w w:val="105"/>
          <w:sz w:val="20"/>
          <w:szCs w:val="20"/>
        </w:rPr>
        <w:t>Unterauftrags</w:t>
      </w:r>
      <w:r w:rsidR="00E479E5">
        <w:rPr>
          <w:rFonts w:ascii="Arial" w:hAnsi="Arial" w:cs="Arial"/>
          <w:color w:val="0C0C11"/>
          <w:w w:val="105"/>
          <w:sz w:val="20"/>
          <w:szCs w:val="20"/>
        </w:rPr>
        <w:t>be</w:t>
      </w:r>
      <w:r w:rsidR="00E479E5" w:rsidRPr="00CE0CB7">
        <w:rPr>
          <w:rFonts w:ascii="Arial" w:hAnsi="Arial" w:cs="Arial"/>
          <w:color w:val="0C0C11"/>
          <w:w w:val="105"/>
          <w:sz w:val="20"/>
          <w:szCs w:val="20"/>
        </w:rPr>
        <w:t>arbeiter</w:t>
      </w:r>
      <w:r w:rsidRPr="00CE0CB7">
        <w:rPr>
          <w:rFonts w:ascii="Arial" w:hAnsi="Arial" w:cs="Arial"/>
          <w:color w:val="0C0C11"/>
          <w:w w:val="105"/>
          <w:sz w:val="20"/>
          <w:szCs w:val="20"/>
        </w:rPr>
        <w:t>, auf die im Angebot des Auftrags</w:t>
      </w:r>
      <w:r w:rsidR="00E479E5">
        <w:rPr>
          <w:rFonts w:ascii="Arial" w:hAnsi="Arial" w:cs="Arial"/>
          <w:color w:val="0C0C11"/>
          <w:w w:val="105"/>
          <w:sz w:val="20"/>
          <w:szCs w:val="20"/>
        </w:rPr>
        <w:t>be</w:t>
      </w:r>
      <w:r w:rsidRPr="00CE0CB7">
        <w:rPr>
          <w:rFonts w:ascii="Arial" w:hAnsi="Arial" w:cs="Arial"/>
          <w:color w:val="0C0C11"/>
          <w:w w:val="105"/>
          <w:sz w:val="20"/>
          <w:szCs w:val="20"/>
        </w:rPr>
        <w:t>arbeiters, in der Leistungsbeschreibung, im Vertrag, in der referenzierten Dokumentation oder auf Online-Seiten usw. Bezug genommen wird</w:t>
      </w:r>
      <w:r w:rsidRPr="00CE0CB7">
        <w:rPr>
          <w:rFonts w:ascii="Arial" w:hAnsi="Arial" w:cs="Arial"/>
          <w:color w:val="3D3D42"/>
          <w:w w:val="105"/>
          <w:sz w:val="20"/>
          <w:szCs w:val="20"/>
        </w:rPr>
        <w:t>.</w:t>
      </w:r>
    </w:p>
    <w:p w14:paraId="72F17D11" w14:textId="77777777" w:rsidR="00AD3417" w:rsidRPr="00CE0CB7" w:rsidRDefault="00AD3417" w:rsidP="002F3609">
      <w:pPr>
        <w:pStyle w:val="BodyText"/>
        <w:tabs>
          <w:tab w:val="left" w:pos="1560"/>
        </w:tabs>
        <w:spacing w:before="10"/>
        <w:ind w:left="567" w:hanging="567"/>
        <w:rPr>
          <w:rFonts w:cs="Arial"/>
          <w:sz w:val="20"/>
        </w:rPr>
      </w:pPr>
    </w:p>
    <w:p w14:paraId="03AA77B2" w14:textId="399DE17F" w:rsidR="00611298" w:rsidRPr="00CE0CB7" w:rsidRDefault="00F92DE6">
      <w:pPr>
        <w:pStyle w:val="ListParagraph"/>
        <w:widowControl w:val="0"/>
        <w:numPr>
          <w:ilvl w:val="1"/>
          <w:numId w:val="16"/>
        </w:numPr>
        <w:tabs>
          <w:tab w:val="left" w:pos="1560"/>
        </w:tabs>
        <w:autoSpaceDE w:val="0"/>
        <w:autoSpaceDN w:val="0"/>
        <w:spacing w:before="5"/>
        <w:ind w:left="567" w:right="528"/>
        <w:rPr>
          <w:rFonts w:ascii="Arial" w:hAnsi="Arial" w:cs="Arial"/>
          <w:sz w:val="20"/>
          <w:szCs w:val="20"/>
        </w:rPr>
      </w:pPr>
      <w:r w:rsidRPr="00CE0CB7">
        <w:rPr>
          <w:rFonts w:ascii="Arial" w:hAnsi="Arial" w:cs="Arial"/>
          <w:color w:val="0C0C11"/>
          <w:w w:val="105"/>
          <w:sz w:val="20"/>
          <w:szCs w:val="20"/>
        </w:rPr>
        <w:t xml:space="preserve">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informiert den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n über alle beabsichtigten Änderungen in Bezug auf die Hinzufügung oder den Austausch von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n und gibt dem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n die Möglichkeit, innerhalb von 90 Tagen Einspruch gegen diese Änderungen zu erheben; danach gilt der neue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 als akzeptiert.</w:t>
      </w:r>
    </w:p>
    <w:p w14:paraId="42FDA28B" w14:textId="77777777" w:rsidR="00E72D11" w:rsidRPr="00CE0CB7" w:rsidRDefault="00E72D11" w:rsidP="00E72D11">
      <w:pPr>
        <w:tabs>
          <w:tab w:val="left" w:pos="1560"/>
        </w:tabs>
        <w:autoSpaceDE w:val="0"/>
        <w:autoSpaceDN w:val="0"/>
        <w:spacing w:before="5"/>
        <w:ind w:right="528"/>
        <w:rPr>
          <w:rFonts w:cs="Arial"/>
          <w:sz w:val="20"/>
          <w:szCs w:val="18"/>
        </w:rPr>
      </w:pPr>
    </w:p>
    <w:p w14:paraId="3DBE937F" w14:textId="4696F92B" w:rsidR="00611298" w:rsidRPr="00CE0CB7" w:rsidRDefault="00F92DE6">
      <w:pPr>
        <w:pStyle w:val="ListParagraph"/>
        <w:widowControl w:val="0"/>
        <w:numPr>
          <w:ilvl w:val="1"/>
          <w:numId w:val="16"/>
        </w:numPr>
        <w:tabs>
          <w:tab w:val="left" w:pos="1560"/>
        </w:tabs>
        <w:autoSpaceDE w:val="0"/>
        <w:autoSpaceDN w:val="0"/>
        <w:ind w:left="567" w:right="936"/>
        <w:rPr>
          <w:rFonts w:ascii="Arial" w:hAnsi="Arial" w:cs="Arial"/>
          <w:color w:val="0C0C11"/>
          <w:sz w:val="20"/>
          <w:szCs w:val="20"/>
        </w:rPr>
      </w:pPr>
      <w:r w:rsidRPr="00CE0CB7">
        <w:rPr>
          <w:rFonts w:ascii="Arial" w:hAnsi="Arial" w:cs="Arial"/>
          <w:color w:val="0C0C11"/>
          <w:w w:val="105"/>
          <w:sz w:val="20"/>
          <w:szCs w:val="20"/>
        </w:rPr>
        <w:t xml:space="preserve">Jeder Untervertrag mit einem Dritten, durch den eine </w:t>
      </w:r>
      <w:r w:rsidR="00E479E5">
        <w:rPr>
          <w:rFonts w:ascii="Arial" w:hAnsi="Arial" w:cs="Arial"/>
          <w:color w:val="0C0C11"/>
          <w:w w:val="105"/>
          <w:sz w:val="20"/>
          <w:szCs w:val="20"/>
        </w:rPr>
        <w:t>Bearbeitung</w:t>
      </w:r>
      <w:r w:rsidRPr="00CE0CB7">
        <w:rPr>
          <w:rFonts w:ascii="Arial" w:hAnsi="Arial" w:cs="Arial"/>
          <w:color w:val="0C0C11"/>
          <w:w w:val="105"/>
          <w:sz w:val="20"/>
          <w:szCs w:val="20"/>
        </w:rPr>
        <w:t xml:space="preserve"> </w:t>
      </w:r>
      <w:r w:rsidRPr="00CE0CB7">
        <w:rPr>
          <w:rFonts w:ascii="Arial" w:hAnsi="Arial" w:cs="Arial"/>
          <w:color w:val="0C0C13"/>
          <w:w w:val="105"/>
          <w:sz w:val="20"/>
          <w:szCs w:val="20"/>
        </w:rPr>
        <w:t xml:space="preserve">relevanter </w:t>
      </w:r>
      <w:r w:rsidRPr="00CE0CB7">
        <w:rPr>
          <w:rFonts w:ascii="Arial" w:hAnsi="Arial" w:cs="Arial"/>
          <w:color w:val="0C0C11"/>
          <w:w w:val="105"/>
          <w:sz w:val="20"/>
          <w:szCs w:val="20"/>
        </w:rPr>
        <w:t>Daten in Auftrag gegeben wird, muss im Einklang mit dem anwendbaren Datenschutzrecht stehen.</w:t>
      </w:r>
    </w:p>
    <w:p w14:paraId="6C304F49" w14:textId="77777777" w:rsidR="00AD3417" w:rsidRPr="00CE0CB7" w:rsidRDefault="00AD3417" w:rsidP="002F3609">
      <w:pPr>
        <w:pStyle w:val="BodyText"/>
        <w:tabs>
          <w:tab w:val="left" w:pos="1560"/>
        </w:tabs>
        <w:spacing w:before="4"/>
        <w:ind w:left="567" w:hanging="567"/>
        <w:rPr>
          <w:rFonts w:cs="Arial"/>
          <w:sz w:val="20"/>
        </w:rPr>
      </w:pPr>
    </w:p>
    <w:p w14:paraId="532D52F1" w14:textId="2EF313B4" w:rsidR="00611298" w:rsidRPr="00CE0CB7" w:rsidRDefault="00F92DE6">
      <w:pPr>
        <w:pStyle w:val="ListParagraph"/>
        <w:widowControl w:val="0"/>
        <w:numPr>
          <w:ilvl w:val="1"/>
          <w:numId w:val="16"/>
        </w:numPr>
        <w:tabs>
          <w:tab w:val="left" w:pos="1560"/>
        </w:tabs>
        <w:autoSpaceDE w:val="0"/>
        <w:autoSpaceDN w:val="0"/>
        <w:spacing w:before="5"/>
        <w:ind w:left="567" w:right="528"/>
        <w:rPr>
          <w:rFonts w:ascii="Arial" w:hAnsi="Arial" w:cs="Arial"/>
          <w:sz w:val="20"/>
          <w:szCs w:val="20"/>
        </w:rPr>
      </w:pPr>
      <w:r w:rsidRPr="00CE0CB7">
        <w:rPr>
          <w:rFonts w:ascii="Arial" w:hAnsi="Arial" w:cs="Arial"/>
          <w:color w:val="0C0C11"/>
          <w:w w:val="105"/>
          <w:sz w:val="20"/>
          <w:szCs w:val="20"/>
        </w:rPr>
        <w:t xml:space="preserve">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muss vertraglich sicherstellen, dass der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 in Bezug auf den untervergebenen Teil der </w:t>
      </w:r>
      <w:r w:rsidR="00E479E5">
        <w:rPr>
          <w:rFonts w:ascii="Arial" w:hAnsi="Arial" w:cs="Arial"/>
          <w:color w:val="0C0C11"/>
          <w:w w:val="105"/>
          <w:sz w:val="20"/>
          <w:szCs w:val="20"/>
        </w:rPr>
        <w:t>Bearbeitung</w:t>
      </w:r>
      <w:r w:rsidRPr="00CE0CB7">
        <w:rPr>
          <w:rFonts w:ascii="Arial" w:hAnsi="Arial" w:cs="Arial"/>
          <w:color w:val="0C0C11"/>
          <w:w w:val="105"/>
          <w:sz w:val="20"/>
          <w:szCs w:val="20"/>
        </w:rPr>
        <w:t xml:space="preserve"> </w:t>
      </w:r>
      <w:r w:rsidRPr="00CE0CB7">
        <w:rPr>
          <w:rFonts w:ascii="Arial" w:hAnsi="Arial" w:cs="Arial"/>
          <w:color w:val="0C0C13"/>
          <w:w w:val="105"/>
          <w:sz w:val="20"/>
          <w:szCs w:val="20"/>
        </w:rPr>
        <w:t xml:space="preserve">relevanter </w:t>
      </w:r>
      <w:r w:rsidRPr="00CE0CB7">
        <w:rPr>
          <w:rFonts w:ascii="Arial" w:hAnsi="Arial" w:cs="Arial"/>
          <w:color w:val="0C0C11"/>
          <w:w w:val="105"/>
          <w:sz w:val="20"/>
          <w:szCs w:val="20"/>
        </w:rPr>
        <w:t xml:space="preserve">Daten gegenüber dem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Verpflichtungen hat, die denen des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s gegenüber dem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n entsprechen, insbesondere, dass der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 ausreichende Garantien dafür bietet, dass er geeignete technische und organisatorische </w:t>
      </w:r>
      <w:r w:rsidR="00E479E5">
        <w:rPr>
          <w:rFonts w:ascii="Arial" w:hAnsi="Arial" w:cs="Arial"/>
          <w:color w:val="0C0C11"/>
          <w:w w:val="105"/>
          <w:sz w:val="20"/>
          <w:szCs w:val="20"/>
        </w:rPr>
        <w:t>Massnahmen</w:t>
      </w:r>
      <w:r w:rsidRPr="00CE0CB7">
        <w:rPr>
          <w:rFonts w:ascii="Arial" w:hAnsi="Arial" w:cs="Arial"/>
          <w:color w:val="0C0C11"/>
          <w:w w:val="105"/>
          <w:sz w:val="20"/>
          <w:szCs w:val="20"/>
        </w:rPr>
        <w:t xml:space="preserve"> so umsetzt, dass die </w:t>
      </w:r>
      <w:r w:rsidR="00E479E5">
        <w:rPr>
          <w:rFonts w:ascii="Arial" w:hAnsi="Arial" w:cs="Arial"/>
          <w:color w:val="0C0C11"/>
          <w:w w:val="105"/>
          <w:sz w:val="20"/>
          <w:szCs w:val="20"/>
        </w:rPr>
        <w:t>Bearbeitung</w:t>
      </w:r>
      <w:r w:rsidRPr="00CE0CB7">
        <w:rPr>
          <w:rFonts w:ascii="Arial" w:hAnsi="Arial" w:cs="Arial"/>
          <w:color w:val="0C0C11"/>
          <w:w w:val="105"/>
          <w:sz w:val="20"/>
          <w:szCs w:val="20"/>
        </w:rPr>
        <w:t xml:space="preserve"> den Anforderungen des geltenden Datenschutzrechts entspricht.</w:t>
      </w:r>
    </w:p>
    <w:p w14:paraId="0AF5C1D3" w14:textId="77777777" w:rsidR="00AD3417" w:rsidRPr="00CE0CB7" w:rsidRDefault="00AD3417" w:rsidP="002F3609">
      <w:pPr>
        <w:pStyle w:val="BodyText"/>
        <w:tabs>
          <w:tab w:val="left" w:pos="1560"/>
        </w:tabs>
        <w:spacing w:before="9"/>
        <w:ind w:left="567" w:hanging="567"/>
        <w:rPr>
          <w:rFonts w:cs="Arial"/>
          <w:sz w:val="20"/>
        </w:rPr>
      </w:pPr>
    </w:p>
    <w:p w14:paraId="0CD3BF4C" w14:textId="445FE798" w:rsidR="00611298" w:rsidRPr="00CE0CB7" w:rsidRDefault="00F92DE6">
      <w:pPr>
        <w:pStyle w:val="ListParagraph"/>
        <w:widowControl w:val="0"/>
        <w:numPr>
          <w:ilvl w:val="1"/>
          <w:numId w:val="16"/>
        </w:numPr>
        <w:tabs>
          <w:tab w:val="left" w:pos="1560"/>
        </w:tabs>
        <w:autoSpaceDE w:val="0"/>
        <w:autoSpaceDN w:val="0"/>
        <w:ind w:left="567" w:right="315"/>
        <w:rPr>
          <w:rFonts w:ascii="Arial" w:hAnsi="Arial" w:cs="Arial"/>
          <w:color w:val="0C0C11"/>
          <w:sz w:val="20"/>
          <w:szCs w:val="20"/>
        </w:rPr>
      </w:pPr>
      <w:r w:rsidRPr="00CE0CB7">
        <w:rPr>
          <w:rFonts w:ascii="Arial" w:hAnsi="Arial" w:cs="Arial"/>
          <w:color w:val="0C0C11"/>
          <w:w w:val="105"/>
          <w:sz w:val="20"/>
          <w:szCs w:val="20"/>
        </w:rPr>
        <w:t xml:space="preserve">Kommt </w:t>
      </w:r>
      <w:r w:rsidRPr="00CE0CB7">
        <w:rPr>
          <w:rFonts w:ascii="Arial" w:hAnsi="Arial" w:cs="Arial"/>
          <w:color w:val="0C0C11"/>
          <w:spacing w:val="-3"/>
          <w:w w:val="105"/>
          <w:sz w:val="20"/>
          <w:szCs w:val="20"/>
        </w:rPr>
        <w:t xml:space="preserve">ein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 seinen Datenschutzverpflichtungen nicht nach, so bleibt 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gegenüber dem </w:t>
      </w:r>
      <w:r w:rsidR="00E479E5">
        <w:rPr>
          <w:rFonts w:ascii="Arial" w:hAnsi="Arial" w:cs="Arial"/>
          <w:color w:val="0C0C11"/>
          <w:w w:val="105"/>
          <w:sz w:val="20"/>
          <w:szCs w:val="20"/>
        </w:rPr>
        <w:t>Verantwortliche</w:t>
      </w:r>
      <w:r w:rsidRPr="00CE0CB7">
        <w:rPr>
          <w:rFonts w:ascii="Arial" w:hAnsi="Arial" w:cs="Arial"/>
          <w:color w:val="0C0C11"/>
          <w:w w:val="105"/>
          <w:sz w:val="20"/>
          <w:szCs w:val="20"/>
        </w:rPr>
        <w:t xml:space="preserve">n in vollem Umfang für die Erfüllung der Verpflichtungen </w:t>
      </w:r>
      <w:r w:rsidRPr="00CE0CB7">
        <w:rPr>
          <w:rFonts w:ascii="Arial" w:hAnsi="Arial" w:cs="Arial"/>
          <w:color w:val="26242A"/>
          <w:w w:val="105"/>
          <w:sz w:val="20"/>
          <w:szCs w:val="20"/>
        </w:rPr>
        <w:t xml:space="preserve">des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s haftbar.</w:t>
      </w:r>
    </w:p>
    <w:p w14:paraId="1AC89422" w14:textId="77777777" w:rsidR="00AD3417" w:rsidRPr="00CE0CB7" w:rsidRDefault="00AD3417" w:rsidP="002F3609">
      <w:pPr>
        <w:pStyle w:val="BodyText"/>
        <w:tabs>
          <w:tab w:val="left" w:pos="1560"/>
        </w:tabs>
        <w:spacing w:before="5"/>
        <w:ind w:left="567" w:hanging="567"/>
        <w:rPr>
          <w:rFonts w:cs="Arial"/>
          <w:sz w:val="20"/>
        </w:rPr>
      </w:pPr>
    </w:p>
    <w:p w14:paraId="325E6E9F" w14:textId="1E8A228A" w:rsidR="00611298" w:rsidRPr="00CE0CB7" w:rsidRDefault="00F92DE6">
      <w:pPr>
        <w:pStyle w:val="ListParagraph"/>
        <w:widowControl w:val="0"/>
        <w:numPr>
          <w:ilvl w:val="1"/>
          <w:numId w:val="16"/>
        </w:numPr>
        <w:tabs>
          <w:tab w:val="left" w:pos="1560"/>
        </w:tabs>
        <w:autoSpaceDE w:val="0"/>
        <w:autoSpaceDN w:val="0"/>
        <w:spacing w:before="1"/>
        <w:ind w:left="567" w:right="397"/>
        <w:rPr>
          <w:rFonts w:ascii="Arial" w:hAnsi="Arial" w:cs="Arial"/>
          <w:color w:val="0C0C11"/>
          <w:sz w:val="20"/>
          <w:szCs w:val="20"/>
        </w:rPr>
      </w:pPr>
      <w:bookmarkStart w:id="15" w:name="_Hlk95316432"/>
      <w:r w:rsidRPr="00CE0CB7">
        <w:rPr>
          <w:rFonts w:ascii="Arial" w:hAnsi="Arial" w:cs="Arial"/>
          <w:color w:val="0C0C11"/>
          <w:w w:val="105"/>
          <w:sz w:val="20"/>
          <w:szCs w:val="20"/>
        </w:rPr>
        <w:lastRenderedPageBreak/>
        <w:t xml:space="preserve">Falls ein solcher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 au</w:t>
      </w:r>
      <w:r w:rsidR="00F16344">
        <w:rPr>
          <w:rFonts w:ascii="Arial" w:hAnsi="Arial" w:cs="Arial"/>
          <w:color w:val="0C0C11"/>
          <w:w w:val="105"/>
          <w:sz w:val="20"/>
          <w:szCs w:val="20"/>
        </w:rPr>
        <w:t>ss</w:t>
      </w:r>
      <w:r w:rsidRPr="00CE0CB7">
        <w:rPr>
          <w:rFonts w:ascii="Arial" w:hAnsi="Arial" w:cs="Arial"/>
          <w:color w:val="0C0C11"/>
          <w:w w:val="105"/>
          <w:sz w:val="20"/>
          <w:szCs w:val="20"/>
        </w:rPr>
        <w:t>erhalb Europas in einem</w:t>
      </w:r>
      <w:bookmarkStart w:id="16" w:name="_Hlk95318686"/>
      <w:r w:rsidRPr="00CE0CB7">
        <w:rPr>
          <w:rFonts w:ascii="Arial" w:hAnsi="Arial" w:cs="Arial"/>
          <w:color w:val="0C0C11"/>
          <w:w w:val="105"/>
          <w:sz w:val="20"/>
          <w:szCs w:val="20"/>
        </w:rPr>
        <w:t xml:space="preserve"> Land ansässig ist, das von der Aufsichtsbehörde</w:t>
      </w:r>
      <w:bookmarkEnd w:id="16"/>
      <w:r w:rsidRPr="00CE0CB7">
        <w:rPr>
          <w:rFonts w:ascii="Arial" w:hAnsi="Arial" w:cs="Arial"/>
          <w:color w:val="0C0C11"/>
          <w:w w:val="105"/>
          <w:sz w:val="20"/>
          <w:szCs w:val="20"/>
        </w:rPr>
        <w:t xml:space="preserve"> nicht als Land anerkannt ist, das ein angemessenes Datenschutzniveau bietet, </w:t>
      </w:r>
      <w:r w:rsidR="00F16344">
        <w:rPr>
          <w:rFonts w:ascii="Arial" w:hAnsi="Arial" w:cs="Arial"/>
          <w:color w:val="0C0C11"/>
          <w:w w:val="105"/>
          <w:sz w:val="20"/>
          <w:szCs w:val="20"/>
        </w:rPr>
        <w:t>vereinbart</w:t>
      </w:r>
      <w:r w:rsidRPr="00CE0CB7">
        <w:rPr>
          <w:rFonts w:ascii="Arial" w:hAnsi="Arial" w:cs="Arial"/>
          <w:color w:val="0C0C11"/>
          <w:w w:val="105"/>
          <w:sz w:val="20"/>
          <w:szCs w:val="20"/>
        </w:rPr>
        <w:t xml:space="preserve"> 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mit dem betreffenden </w:t>
      </w:r>
      <w:r w:rsidR="00E479E5">
        <w:rPr>
          <w:rFonts w:ascii="Arial" w:hAnsi="Arial" w:cs="Arial"/>
          <w:color w:val="0C0C11"/>
          <w:w w:val="105"/>
          <w:sz w:val="20"/>
          <w:szCs w:val="20"/>
        </w:rPr>
        <w:t>Unterauftragsbearbeiter</w:t>
      </w:r>
      <w:r w:rsidRPr="00CE0CB7">
        <w:rPr>
          <w:rFonts w:ascii="Arial" w:hAnsi="Arial" w:cs="Arial"/>
          <w:color w:val="0C0C11"/>
          <w:w w:val="105"/>
          <w:sz w:val="20"/>
          <w:szCs w:val="20"/>
        </w:rPr>
        <w:t xml:space="preserve"> die entsprechende</w:t>
      </w:r>
      <w:r w:rsidR="00F16344">
        <w:rPr>
          <w:rFonts w:ascii="Arial" w:hAnsi="Arial" w:cs="Arial"/>
          <w:color w:val="0C0C11"/>
          <w:w w:val="105"/>
          <w:sz w:val="20"/>
          <w:szCs w:val="20"/>
        </w:rPr>
        <w:t>n</w:t>
      </w:r>
      <w:r w:rsidRPr="00CE0CB7">
        <w:rPr>
          <w:rFonts w:ascii="Arial" w:hAnsi="Arial" w:cs="Arial"/>
          <w:color w:val="0C0C11"/>
          <w:w w:val="105"/>
          <w:sz w:val="20"/>
          <w:szCs w:val="20"/>
        </w:rPr>
        <w:t xml:space="preserve"> SCC</w:t>
      </w:r>
      <w:r w:rsidRPr="00CE0CB7">
        <w:rPr>
          <w:rFonts w:ascii="Arial" w:hAnsi="Arial" w:cs="Arial"/>
          <w:color w:val="0C0C11"/>
          <w:spacing w:val="-1"/>
          <w:w w:val="105"/>
          <w:sz w:val="20"/>
          <w:szCs w:val="20"/>
        </w:rPr>
        <w:t>.</w:t>
      </w:r>
      <w:bookmarkEnd w:id="15"/>
    </w:p>
    <w:p w14:paraId="6BC6A373" w14:textId="77777777" w:rsidR="00611298" w:rsidRDefault="00F92DE6">
      <w:pPr>
        <w:pStyle w:val="Heading1"/>
      </w:pPr>
      <w:bookmarkStart w:id="17" w:name="_Toc106284613"/>
      <w:r w:rsidRPr="00527840">
        <w:t>Laufzeit und Beendigung</w:t>
      </w:r>
      <w:bookmarkEnd w:id="17"/>
    </w:p>
    <w:p w14:paraId="55DD1DA2" w14:textId="77777777" w:rsidR="00AD3417" w:rsidRPr="00527840" w:rsidRDefault="00AD3417" w:rsidP="00AD3417">
      <w:pPr>
        <w:pStyle w:val="ListParagraph"/>
        <w:widowControl w:val="0"/>
        <w:numPr>
          <w:ilvl w:val="0"/>
          <w:numId w:val="16"/>
        </w:numPr>
        <w:tabs>
          <w:tab w:val="left" w:pos="1134"/>
        </w:tabs>
        <w:autoSpaceDE w:val="0"/>
        <w:autoSpaceDN w:val="0"/>
        <w:ind w:right="414"/>
        <w:rPr>
          <w:rFonts w:ascii="Arial" w:hAnsi="Arial" w:cs="Arial"/>
          <w:vanish/>
          <w:color w:val="0C0C11"/>
          <w:w w:val="105"/>
          <w:lang w:val="en-US"/>
        </w:rPr>
      </w:pPr>
    </w:p>
    <w:p w14:paraId="3E795CE0" w14:textId="0CBC88A9" w:rsidR="00611298" w:rsidRPr="00CE0CB7" w:rsidRDefault="00F92DE6">
      <w:pPr>
        <w:pStyle w:val="ListParagraph"/>
        <w:widowControl w:val="0"/>
        <w:numPr>
          <w:ilvl w:val="1"/>
          <w:numId w:val="16"/>
        </w:numPr>
        <w:tabs>
          <w:tab w:val="left" w:pos="1560"/>
        </w:tabs>
        <w:autoSpaceDE w:val="0"/>
        <w:autoSpaceDN w:val="0"/>
        <w:ind w:left="567" w:right="414"/>
        <w:rPr>
          <w:rFonts w:ascii="Arial" w:hAnsi="Arial" w:cs="Arial"/>
          <w:color w:val="0C0C11"/>
          <w:sz w:val="20"/>
          <w:szCs w:val="20"/>
        </w:rPr>
      </w:pPr>
      <w:r w:rsidRPr="00CE0CB7">
        <w:rPr>
          <w:rFonts w:ascii="Arial" w:hAnsi="Arial" w:cs="Arial"/>
          <w:color w:val="0C0C11"/>
          <w:w w:val="105"/>
          <w:sz w:val="20"/>
          <w:szCs w:val="20"/>
        </w:rPr>
        <w:t>Die Laufzeit dieser DPA ist identisch mit der Laufzeit de</w:t>
      </w:r>
      <w:r w:rsidR="00F16344">
        <w:rPr>
          <w:rFonts w:ascii="Arial" w:hAnsi="Arial" w:cs="Arial"/>
          <w:color w:val="0C0C11"/>
          <w:w w:val="105"/>
          <w:sz w:val="20"/>
          <w:szCs w:val="20"/>
        </w:rPr>
        <w:t>r</w:t>
      </w:r>
      <w:r w:rsidRPr="00CE0CB7">
        <w:rPr>
          <w:rFonts w:ascii="Arial" w:hAnsi="Arial" w:cs="Arial"/>
          <w:color w:val="0C0C11"/>
          <w:w w:val="105"/>
          <w:sz w:val="20"/>
          <w:szCs w:val="20"/>
        </w:rPr>
        <w:t xml:space="preserve"> jeweiligen </w:t>
      </w:r>
      <w:r w:rsidR="00F16344">
        <w:rPr>
          <w:rFonts w:ascii="Arial" w:hAnsi="Arial" w:cs="Arial"/>
          <w:color w:val="0C0C11"/>
          <w:w w:val="105"/>
          <w:sz w:val="20"/>
          <w:szCs w:val="20"/>
        </w:rPr>
        <w:t>Vereinbarung</w:t>
      </w:r>
      <w:r w:rsidRPr="00CE0CB7">
        <w:rPr>
          <w:rFonts w:ascii="Arial" w:hAnsi="Arial" w:cs="Arial"/>
          <w:color w:val="0C0C11"/>
          <w:w w:val="105"/>
          <w:sz w:val="20"/>
          <w:szCs w:val="20"/>
        </w:rPr>
        <w:t xml:space="preserve"> bzw. im Falle laufender/nachfolgender Geschäftsbeziehungen unter verschiedenen Verträgen </w:t>
      </w:r>
      <w:r w:rsidRPr="00CE0CB7">
        <w:rPr>
          <w:rFonts w:ascii="Arial" w:hAnsi="Arial" w:cs="Arial"/>
          <w:color w:val="0C0C11"/>
          <w:sz w:val="20"/>
          <w:szCs w:val="20"/>
        </w:rPr>
        <w:t>identisch mit der längsten Laufzeit dieser Verträge</w:t>
      </w:r>
      <w:r w:rsidRPr="00CE0CB7">
        <w:rPr>
          <w:rFonts w:ascii="Arial" w:hAnsi="Arial" w:cs="Arial"/>
          <w:color w:val="26242A"/>
          <w:sz w:val="20"/>
          <w:szCs w:val="20"/>
        </w:rPr>
        <w:t xml:space="preserve">. </w:t>
      </w:r>
    </w:p>
    <w:p w14:paraId="3D2AD495" w14:textId="77777777" w:rsidR="00AD3417" w:rsidRPr="00CE0CB7" w:rsidRDefault="00AD3417" w:rsidP="002F3609">
      <w:pPr>
        <w:pStyle w:val="BodyText"/>
        <w:tabs>
          <w:tab w:val="left" w:pos="1560"/>
        </w:tabs>
        <w:spacing w:before="11"/>
        <w:ind w:left="567" w:hanging="567"/>
        <w:rPr>
          <w:rFonts w:cs="Arial"/>
          <w:sz w:val="20"/>
        </w:rPr>
      </w:pPr>
    </w:p>
    <w:p w14:paraId="50ECDF01" w14:textId="54BBA6A6"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color w:val="0C0C11"/>
          <w:sz w:val="20"/>
          <w:szCs w:val="20"/>
        </w:rPr>
        <w:t xml:space="preserve">Der </w:t>
      </w:r>
      <w:r w:rsidR="00E479E5">
        <w:rPr>
          <w:rFonts w:ascii="Arial" w:hAnsi="Arial" w:cs="Arial"/>
          <w:color w:val="0C0C11"/>
          <w:sz w:val="20"/>
          <w:szCs w:val="20"/>
        </w:rPr>
        <w:t>Auftragsbearbeiter</w:t>
      </w:r>
      <w:r w:rsidRPr="00CE0CB7">
        <w:rPr>
          <w:rFonts w:ascii="Arial" w:hAnsi="Arial" w:cs="Arial"/>
          <w:color w:val="0C0C11"/>
          <w:sz w:val="20"/>
          <w:szCs w:val="20"/>
        </w:rPr>
        <w:t xml:space="preserve"> löscht </w:t>
      </w:r>
      <w:r w:rsidRPr="00CE0CB7">
        <w:rPr>
          <w:rFonts w:ascii="Arial" w:hAnsi="Arial" w:cs="Arial"/>
          <w:color w:val="26242A"/>
          <w:sz w:val="20"/>
          <w:szCs w:val="20"/>
        </w:rPr>
        <w:t xml:space="preserve">nach </w:t>
      </w:r>
      <w:r w:rsidRPr="00CE0CB7">
        <w:rPr>
          <w:rFonts w:ascii="Arial" w:hAnsi="Arial" w:cs="Arial"/>
          <w:color w:val="0C0C11"/>
          <w:sz w:val="20"/>
          <w:szCs w:val="20"/>
        </w:rPr>
        <w:t xml:space="preserve">Wahl des </w:t>
      </w:r>
      <w:r w:rsidR="00E479E5">
        <w:rPr>
          <w:rFonts w:ascii="Arial" w:hAnsi="Arial" w:cs="Arial"/>
          <w:color w:val="0C0C11"/>
          <w:sz w:val="20"/>
          <w:szCs w:val="20"/>
        </w:rPr>
        <w:t>Verantwortliche</w:t>
      </w:r>
      <w:r w:rsidRPr="00CE0CB7">
        <w:rPr>
          <w:rFonts w:ascii="Arial" w:hAnsi="Arial" w:cs="Arial"/>
          <w:color w:val="0C0C11"/>
          <w:sz w:val="20"/>
          <w:szCs w:val="20"/>
        </w:rPr>
        <w:t xml:space="preserve">n alle relevanten Daten nach Beendigung der Erbringung der Dienstleistungen oder gibt sie an den </w:t>
      </w:r>
      <w:r w:rsidR="00E479E5">
        <w:rPr>
          <w:rFonts w:ascii="Arial" w:hAnsi="Arial" w:cs="Arial"/>
          <w:color w:val="0C0C11"/>
          <w:sz w:val="20"/>
          <w:szCs w:val="20"/>
        </w:rPr>
        <w:t>Verantwortliche</w:t>
      </w:r>
      <w:r w:rsidRPr="00CE0CB7">
        <w:rPr>
          <w:rFonts w:ascii="Arial" w:hAnsi="Arial" w:cs="Arial"/>
          <w:color w:val="0C0C11"/>
          <w:sz w:val="20"/>
          <w:szCs w:val="20"/>
        </w:rPr>
        <w:t xml:space="preserve">n zurück und löscht alle </w:t>
      </w:r>
      <w:r w:rsidRPr="00CE0CB7">
        <w:rPr>
          <w:rFonts w:ascii="Arial" w:hAnsi="Arial" w:cs="Arial"/>
          <w:color w:val="0C0C11"/>
          <w:spacing w:val="-1"/>
          <w:w w:val="105"/>
          <w:sz w:val="20"/>
          <w:szCs w:val="20"/>
        </w:rPr>
        <w:t>vorhandenen Kopien</w:t>
      </w:r>
      <w:r w:rsidRPr="00CE0CB7">
        <w:rPr>
          <w:rFonts w:ascii="Arial" w:hAnsi="Arial" w:cs="Arial"/>
          <w:color w:val="0C0C11"/>
          <w:w w:val="105"/>
          <w:sz w:val="20"/>
          <w:szCs w:val="20"/>
        </w:rPr>
        <w:t xml:space="preserve">. Der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kann eine Kopie der personenbezogenen Daten zu Beweiszwecken und/oder zur Begründung, Ausübung oder Verteidigung von Rechtsansprüchen und/oder zur Einhaltung der geltenden Gesetze und Vorschriften aufbewahren.</w:t>
      </w:r>
    </w:p>
    <w:p w14:paraId="2A341D34" w14:textId="77777777" w:rsidR="00611298" w:rsidRDefault="00F92DE6">
      <w:pPr>
        <w:pStyle w:val="Heading1"/>
      </w:pPr>
      <w:bookmarkStart w:id="18" w:name="_Toc106284614"/>
      <w:r w:rsidRPr="00527840">
        <w:t>Zahlung</w:t>
      </w:r>
      <w:bookmarkEnd w:id="18"/>
    </w:p>
    <w:p w14:paraId="627F9761" w14:textId="77777777" w:rsidR="00AD3417" w:rsidRPr="00527840" w:rsidRDefault="00AD3417" w:rsidP="00AD3417">
      <w:pPr>
        <w:pStyle w:val="ListParagraph"/>
        <w:widowControl w:val="0"/>
        <w:numPr>
          <w:ilvl w:val="0"/>
          <w:numId w:val="16"/>
        </w:numPr>
        <w:tabs>
          <w:tab w:val="left" w:pos="1701"/>
        </w:tabs>
        <w:autoSpaceDE w:val="0"/>
        <w:autoSpaceDN w:val="0"/>
        <w:ind w:right="484"/>
        <w:rPr>
          <w:rFonts w:ascii="Arial" w:hAnsi="Arial" w:cs="Arial"/>
          <w:vanish/>
          <w:color w:val="0C0C11"/>
          <w:w w:val="105"/>
          <w:sz w:val="20"/>
          <w:szCs w:val="20"/>
          <w:lang w:val="en-US"/>
        </w:rPr>
      </w:pPr>
    </w:p>
    <w:p w14:paraId="2C5126B0" w14:textId="7D89D069" w:rsidR="00611298" w:rsidRPr="00CE0CB7" w:rsidRDefault="00F92DE6">
      <w:pPr>
        <w:pStyle w:val="ListParagraph"/>
        <w:widowControl w:val="0"/>
        <w:numPr>
          <w:ilvl w:val="1"/>
          <w:numId w:val="16"/>
        </w:numPr>
        <w:tabs>
          <w:tab w:val="left" w:pos="1701"/>
        </w:tabs>
        <w:autoSpaceDE w:val="0"/>
        <w:autoSpaceDN w:val="0"/>
        <w:ind w:left="567" w:right="484"/>
        <w:rPr>
          <w:rFonts w:ascii="Arial" w:hAnsi="Arial" w:cs="Arial"/>
          <w:color w:val="0C0C11"/>
          <w:sz w:val="20"/>
          <w:szCs w:val="20"/>
        </w:rPr>
      </w:pPr>
      <w:r w:rsidRPr="00CE0CB7">
        <w:rPr>
          <w:rFonts w:ascii="Arial" w:hAnsi="Arial" w:cs="Arial"/>
          <w:color w:val="0C0C11"/>
          <w:w w:val="105"/>
          <w:sz w:val="20"/>
          <w:szCs w:val="20"/>
        </w:rPr>
        <w:t xml:space="preserve">Alle Beträge, die für die vom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erbrachten Dienstleistungen zu zahlen sind, sowie die Zahlungsbedingungen sind in der Vereinbarung niedergelegt. Im Zusammenhang mit diese</w:t>
      </w:r>
      <w:r w:rsidR="00210021">
        <w:rPr>
          <w:rFonts w:ascii="Arial" w:hAnsi="Arial" w:cs="Arial"/>
          <w:color w:val="0C0C11"/>
          <w:w w:val="105"/>
          <w:sz w:val="20"/>
          <w:szCs w:val="20"/>
        </w:rPr>
        <w:t>m</w:t>
      </w:r>
      <w:r w:rsidRPr="00CE0CB7">
        <w:rPr>
          <w:rFonts w:ascii="Arial" w:hAnsi="Arial" w:cs="Arial"/>
          <w:color w:val="0C0C11"/>
          <w:w w:val="105"/>
          <w:sz w:val="20"/>
          <w:szCs w:val="20"/>
        </w:rPr>
        <w:t xml:space="preserve"> DPA sind keine weiteren Zahlungen oder sonstigen Gegenleistungen zu erbringen, es sei denn, in diese</w:t>
      </w:r>
      <w:r w:rsidR="00210021">
        <w:rPr>
          <w:rFonts w:ascii="Arial" w:hAnsi="Arial" w:cs="Arial"/>
          <w:color w:val="0C0C11"/>
          <w:w w:val="105"/>
          <w:sz w:val="20"/>
          <w:szCs w:val="20"/>
        </w:rPr>
        <w:t>m</w:t>
      </w:r>
      <w:r w:rsidRPr="00CE0CB7">
        <w:rPr>
          <w:rFonts w:ascii="Arial" w:hAnsi="Arial" w:cs="Arial"/>
          <w:color w:val="0C0C11"/>
          <w:w w:val="105"/>
          <w:sz w:val="20"/>
          <w:szCs w:val="20"/>
        </w:rPr>
        <w:t xml:space="preserve"> </w:t>
      </w:r>
      <w:r w:rsidRPr="00CE0CB7">
        <w:rPr>
          <w:rFonts w:ascii="Arial" w:hAnsi="Arial" w:cs="Arial"/>
          <w:color w:val="0C0C11"/>
          <w:spacing w:val="2"/>
          <w:w w:val="105"/>
          <w:sz w:val="20"/>
          <w:szCs w:val="20"/>
        </w:rPr>
        <w:t xml:space="preserve">DPA </w:t>
      </w:r>
      <w:r w:rsidRPr="00CE0CB7">
        <w:rPr>
          <w:rFonts w:ascii="Arial" w:hAnsi="Arial" w:cs="Arial"/>
          <w:color w:val="0C0C11"/>
          <w:w w:val="105"/>
          <w:sz w:val="20"/>
          <w:szCs w:val="20"/>
        </w:rPr>
        <w:t>ist ausdrücklich etwas anderes festgelegt.</w:t>
      </w:r>
    </w:p>
    <w:p w14:paraId="2BEF17AD" w14:textId="77777777" w:rsidR="00AD3417" w:rsidRPr="00CE0CB7" w:rsidRDefault="00AD3417" w:rsidP="002F3609">
      <w:pPr>
        <w:pStyle w:val="BodyText"/>
        <w:tabs>
          <w:tab w:val="left" w:pos="1701"/>
        </w:tabs>
        <w:spacing w:before="3"/>
        <w:ind w:left="567" w:hanging="567"/>
        <w:rPr>
          <w:rFonts w:cs="Arial"/>
          <w:sz w:val="20"/>
        </w:rPr>
      </w:pPr>
    </w:p>
    <w:p w14:paraId="4045FCC3" w14:textId="770EA3F7" w:rsidR="00611298" w:rsidRPr="00CE0CB7" w:rsidRDefault="00F92DE6">
      <w:pPr>
        <w:pStyle w:val="ListParagraph"/>
        <w:widowControl w:val="0"/>
        <w:numPr>
          <w:ilvl w:val="1"/>
          <w:numId w:val="16"/>
        </w:numPr>
        <w:tabs>
          <w:tab w:val="left" w:pos="1701"/>
        </w:tabs>
        <w:autoSpaceDE w:val="0"/>
        <w:autoSpaceDN w:val="0"/>
        <w:ind w:left="567"/>
        <w:rPr>
          <w:rFonts w:ascii="Arial" w:hAnsi="Arial" w:cs="Arial"/>
          <w:color w:val="0C0C11"/>
          <w:sz w:val="20"/>
          <w:szCs w:val="20"/>
        </w:rPr>
      </w:pPr>
      <w:r w:rsidRPr="00CE0CB7">
        <w:rPr>
          <w:rFonts w:ascii="Arial" w:hAnsi="Arial" w:cs="Arial"/>
          <w:color w:val="0C0C11"/>
          <w:w w:val="105"/>
          <w:sz w:val="20"/>
          <w:szCs w:val="20"/>
        </w:rPr>
        <w:t xml:space="preserve">Die Auslagen müssen dem </w:t>
      </w:r>
      <w:r w:rsidR="00E479E5">
        <w:rPr>
          <w:rFonts w:ascii="Arial" w:hAnsi="Arial" w:cs="Arial"/>
          <w:color w:val="0C0C11"/>
          <w:w w:val="105"/>
          <w:sz w:val="20"/>
          <w:szCs w:val="20"/>
        </w:rPr>
        <w:t>Auftragsbearbeiter</w:t>
      </w:r>
      <w:r w:rsidRPr="00CE0CB7">
        <w:rPr>
          <w:rFonts w:ascii="Arial" w:hAnsi="Arial" w:cs="Arial"/>
          <w:color w:val="0C0C11"/>
          <w:w w:val="105"/>
          <w:sz w:val="20"/>
          <w:szCs w:val="20"/>
        </w:rPr>
        <w:t xml:space="preserve"> erstattet werden.</w:t>
      </w:r>
    </w:p>
    <w:p w14:paraId="57FEA1F9" w14:textId="77777777" w:rsidR="00611298" w:rsidRDefault="00F92DE6">
      <w:pPr>
        <w:pStyle w:val="Heading1"/>
      </w:pPr>
      <w:bookmarkStart w:id="19" w:name="_Toc106284615"/>
      <w:r w:rsidRPr="00527840">
        <w:t>Geltendes Recht</w:t>
      </w:r>
      <w:bookmarkEnd w:id="19"/>
    </w:p>
    <w:p w14:paraId="7D79B35A" w14:textId="77777777" w:rsidR="00AD3417" w:rsidRPr="00527840" w:rsidRDefault="00AD3417" w:rsidP="00AD3417">
      <w:pPr>
        <w:pStyle w:val="ListParagraph"/>
        <w:widowControl w:val="0"/>
        <w:numPr>
          <w:ilvl w:val="0"/>
          <w:numId w:val="16"/>
        </w:numPr>
        <w:tabs>
          <w:tab w:val="left" w:pos="1418"/>
        </w:tabs>
        <w:autoSpaceDE w:val="0"/>
        <w:autoSpaceDN w:val="0"/>
        <w:ind w:right="343"/>
        <w:rPr>
          <w:rFonts w:ascii="Arial" w:hAnsi="Arial" w:cs="Arial"/>
          <w:vanish/>
          <w:color w:val="0C0C11"/>
          <w:w w:val="105"/>
          <w:lang w:val="en-US"/>
        </w:rPr>
      </w:pPr>
    </w:p>
    <w:p w14:paraId="5E98C531" w14:textId="5F5369BB" w:rsidR="00611298" w:rsidRPr="00CE0CB7" w:rsidRDefault="00F92DE6">
      <w:pPr>
        <w:pStyle w:val="ListParagraph"/>
        <w:widowControl w:val="0"/>
        <w:numPr>
          <w:ilvl w:val="1"/>
          <w:numId w:val="16"/>
        </w:numPr>
        <w:tabs>
          <w:tab w:val="left" w:pos="1418"/>
        </w:tabs>
        <w:autoSpaceDE w:val="0"/>
        <w:autoSpaceDN w:val="0"/>
        <w:ind w:left="567" w:right="343"/>
        <w:rPr>
          <w:rFonts w:ascii="Arial" w:hAnsi="Arial" w:cs="Arial"/>
          <w:color w:val="0C0C11"/>
        </w:rPr>
      </w:pPr>
      <w:r w:rsidRPr="00CE0CB7">
        <w:rPr>
          <w:rFonts w:ascii="Arial" w:hAnsi="Arial" w:cs="Arial"/>
          <w:color w:val="0C0C11"/>
          <w:w w:val="105"/>
          <w:sz w:val="20"/>
          <w:szCs w:val="20"/>
        </w:rPr>
        <w:t>Die</w:t>
      </w:r>
      <w:r w:rsidR="007D7ED2">
        <w:rPr>
          <w:rFonts w:ascii="Arial" w:hAnsi="Arial" w:cs="Arial"/>
          <w:color w:val="0C0C11"/>
          <w:w w:val="105"/>
          <w:sz w:val="20"/>
          <w:szCs w:val="20"/>
        </w:rPr>
        <w:t>s</w:t>
      </w:r>
      <w:r w:rsidR="00210021">
        <w:rPr>
          <w:rFonts w:ascii="Arial" w:hAnsi="Arial" w:cs="Arial"/>
          <w:color w:val="0C0C11"/>
          <w:w w:val="105"/>
          <w:sz w:val="20"/>
          <w:szCs w:val="20"/>
        </w:rPr>
        <w:t>es</w:t>
      </w:r>
      <w:r w:rsidRPr="00CE0CB7">
        <w:rPr>
          <w:rFonts w:ascii="Arial" w:hAnsi="Arial" w:cs="Arial"/>
          <w:color w:val="0C0C11"/>
          <w:w w:val="105"/>
          <w:sz w:val="20"/>
          <w:szCs w:val="20"/>
        </w:rPr>
        <w:t xml:space="preserve"> DPA unterliegt schweizerischem Recht und ist </w:t>
      </w:r>
      <w:r w:rsidRPr="00CE0CB7">
        <w:rPr>
          <w:rFonts w:ascii="Arial" w:hAnsi="Arial" w:cs="Arial"/>
          <w:color w:val="26242A"/>
          <w:w w:val="105"/>
          <w:sz w:val="20"/>
          <w:szCs w:val="20"/>
        </w:rPr>
        <w:t>nach</w:t>
      </w:r>
      <w:r w:rsidRPr="00CE0CB7">
        <w:rPr>
          <w:rFonts w:ascii="Arial" w:hAnsi="Arial" w:cs="Arial"/>
          <w:color w:val="0C0C11"/>
          <w:w w:val="105"/>
          <w:sz w:val="20"/>
          <w:szCs w:val="20"/>
        </w:rPr>
        <w:t xml:space="preserve"> diesem auszulegen, unter Ausschluss der Kollisionsnormen und ungeachtet des Ortes </w:t>
      </w:r>
      <w:r w:rsidR="007D7ED2">
        <w:rPr>
          <w:rFonts w:ascii="Arial" w:hAnsi="Arial" w:cs="Arial"/>
          <w:color w:val="0C0C11"/>
          <w:w w:val="105"/>
          <w:sz w:val="20"/>
          <w:szCs w:val="20"/>
        </w:rPr>
        <w:t>dessen</w:t>
      </w:r>
      <w:r w:rsidRPr="00CE0CB7">
        <w:rPr>
          <w:rFonts w:ascii="Arial" w:hAnsi="Arial" w:cs="Arial"/>
          <w:color w:val="0C0C11"/>
          <w:w w:val="105"/>
          <w:sz w:val="20"/>
          <w:szCs w:val="20"/>
        </w:rPr>
        <w:t xml:space="preserve"> physischen Ausführung oder Erfüllung</w:t>
      </w:r>
      <w:r w:rsidRPr="00CE0CB7">
        <w:rPr>
          <w:rFonts w:ascii="Arial" w:hAnsi="Arial" w:cs="Arial"/>
          <w:color w:val="26242A"/>
          <w:w w:val="105"/>
        </w:rPr>
        <w:t>.</w:t>
      </w:r>
    </w:p>
    <w:p w14:paraId="25D1CCAF" w14:textId="77777777" w:rsidR="00611298" w:rsidRDefault="00F92DE6">
      <w:pPr>
        <w:pStyle w:val="Heading1"/>
      </w:pPr>
      <w:bookmarkStart w:id="20" w:name="_Toc106284616"/>
      <w:r w:rsidRPr="00527840">
        <w:t>Zuständigkeitsbereich</w:t>
      </w:r>
      <w:bookmarkEnd w:id="20"/>
    </w:p>
    <w:p w14:paraId="6D2060DF" w14:textId="77777777" w:rsidR="00AD3417" w:rsidRPr="00527840" w:rsidRDefault="00AD3417" w:rsidP="00AD3417">
      <w:pPr>
        <w:pStyle w:val="ListParagraph"/>
        <w:widowControl w:val="0"/>
        <w:numPr>
          <w:ilvl w:val="0"/>
          <w:numId w:val="16"/>
        </w:numPr>
        <w:tabs>
          <w:tab w:val="left" w:pos="1701"/>
        </w:tabs>
        <w:autoSpaceDE w:val="0"/>
        <w:autoSpaceDN w:val="0"/>
        <w:ind w:right="289"/>
        <w:rPr>
          <w:rFonts w:ascii="Arial" w:hAnsi="Arial" w:cs="Arial"/>
          <w:vanish/>
          <w:color w:val="0C0C11"/>
          <w:w w:val="105"/>
          <w:lang w:val="en-US"/>
        </w:rPr>
      </w:pPr>
    </w:p>
    <w:p w14:paraId="7CA60DEB" w14:textId="024AA4E2" w:rsidR="00611298" w:rsidRPr="00CE0CB7" w:rsidRDefault="00F92DE6">
      <w:pPr>
        <w:pStyle w:val="ListParagraph"/>
        <w:widowControl w:val="0"/>
        <w:numPr>
          <w:ilvl w:val="1"/>
          <w:numId w:val="16"/>
        </w:numPr>
        <w:tabs>
          <w:tab w:val="left" w:pos="1701"/>
        </w:tabs>
        <w:autoSpaceDE w:val="0"/>
        <w:autoSpaceDN w:val="0"/>
        <w:ind w:left="567" w:right="289"/>
        <w:rPr>
          <w:rFonts w:ascii="Arial" w:hAnsi="Arial" w:cs="Arial"/>
          <w:color w:val="0C0C11"/>
          <w:sz w:val="20"/>
          <w:szCs w:val="20"/>
        </w:rPr>
      </w:pPr>
      <w:r w:rsidRPr="00CE0CB7">
        <w:rPr>
          <w:rFonts w:ascii="Arial" w:hAnsi="Arial" w:cs="Arial"/>
          <w:color w:val="0C0C11"/>
          <w:w w:val="105"/>
          <w:sz w:val="20"/>
          <w:szCs w:val="20"/>
        </w:rPr>
        <w:t>Für Streitigkeiten im Zusammenhang mit diese</w:t>
      </w:r>
      <w:r w:rsidR="007D7ED2">
        <w:rPr>
          <w:rFonts w:ascii="Arial" w:hAnsi="Arial" w:cs="Arial"/>
          <w:color w:val="0C0C11"/>
          <w:w w:val="105"/>
          <w:sz w:val="20"/>
          <w:szCs w:val="20"/>
        </w:rPr>
        <w:t>m</w:t>
      </w:r>
      <w:r w:rsidRPr="00CE0CB7">
        <w:rPr>
          <w:rFonts w:ascii="Arial" w:hAnsi="Arial" w:cs="Arial"/>
          <w:color w:val="0C0C11"/>
          <w:w w:val="105"/>
          <w:sz w:val="20"/>
          <w:szCs w:val="20"/>
        </w:rPr>
        <w:t xml:space="preserve"> DPA sind ausschliesslich die ordentlichen Gerichte von Bern zuständig, ohne dass dadurch das Recht auf Berufung eingeschränkt wird. Ungeachtet dessen ist jede </w:t>
      </w:r>
      <w:r w:rsidR="00224135" w:rsidRPr="00CE0CB7">
        <w:rPr>
          <w:rFonts w:ascii="Arial" w:hAnsi="Arial" w:cs="Arial"/>
          <w:color w:val="0C0C11"/>
          <w:w w:val="105"/>
          <w:sz w:val="20"/>
          <w:szCs w:val="20"/>
        </w:rPr>
        <w:t xml:space="preserve">Vertragspartei </w:t>
      </w:r>
      <w:r w:rsidRPr="00CE0CB7">
        <w:rPr>
          <w:rFonts w:ascii="Arial" w:hAnsi="Arial" w:cs="Arial"/>
          <w:color w:val="0C0C11"/>
          <w:w w:val="105"/>
          <w:sz w:val="20"/>
          <w:szCs w:val="20"/>
        </w:rPr>
        <w:t>jedoch befugt, bei jeder zuständigen Behörde weltweit einstweilige Verfügungen und Unterlassungsmassnahmen zu beantragen.</w:t>
      </w:r>
    </w:p>
    <w:p w14:paraId="0970E0FE" w14:textId="77777777" w:rsidR="00611298" w:rsidRDefault="00F92DE6">
      <w:pPr>
        <w:pStyle w:val="Heading1"/>
      </w:pPr>
      <w:bookmarkStart w:id="21" w:name="_Toc106284617"/>
      <w:r w:rsidRPr="00527840">
        <w:t>Sonstiges</w:t>
      </w:r>
      <w:bookmarkEnd w:id="21"/>
    </w:p>
    <w:p w14:paraId="6C61D305" w14:textId="77777777" w:rsidR="00AD3417" w:rsidRPr="00527840" w:rsidRDefault="00AD3417" w:rsidP="00AD3417">
      <w:pPr>
        <w:pStyle w:val="ListParagraph"/>
        <w:widowControl w:val="0"/>
        <w:numPr>
          <w:ilvl w:val="0"/>
          <w:numId w:val="16"/>
        </w:numPr>
        <w:autoSpaceDE w:val="0"/>
        <w:autoSpaceDN w:val="0"/>
        <w:ind w:right="374"/>
        <w:rPr>
          <w:rFonts w:ascii="Arial" w:hAnsi="Arial" w:cs="Arial"/>
          <w:vanish/>
          <w:color w:val="0C0C11"/>
          <w:sz w:val="20"/>
          <w:szCs w:val="20"/>
          <w:lang w:val="en-US"/>
        </w:rPr>
      </w:pPr>
    </w:p>
    <w:p w14:paraId="4A74240C" w14:textId="2F355275" w:rsidR="00611298" w:rsidRPr="00CE0CB7" w:rsidRDefault="00F92DE6">
      <w:pPr>
        <w:pStyle w:val="ListParagraph"/>
        <w:widowControl w:val="0"/>
        <w:numPr>
          <w:ilvl w:val="1"/>
          <w:numId w:val="16"/>
        </w:numPr>
        <w:autoSpaceDE w:val="0"/>
        <w:autoSpaceDN w:val="0"/>
        <w:ind w:left="567" w:right="374"/>
        <w:rPr>
          <w:rFonts w:ascii="Arial" w:hAnsi="Arial" w:cs="Arial"/>
          <w:color w:val="0C0C11"/>
          <w:sz w:val="20"/>
          <w:szCs w:val="20"/>
        </w:rPr>
      </w:pPr>
      <w:r w:rsidRPr="00CE0CB7">
        <w:rPr>
          <w:rFonts w:ascii="Arial" w:hAnsi="Arial" w:cs="Arial"/>
          <w:color w:val="0C0C11"/>
          <w:sz w:val="20"/>
          <w:szCs w:val="20"/>
        </w:rPr>
        <w:t>Sollte eine der Bestimmungen diese</w:t>
      </w:r>
      <w:r w:rsidR="007D7ED2">
        <w:rPr>
          <w:rFonts w:ascii="Arial" w:hAnsi="Arial" w:cs="Arial"/>
          <w:color w:val="0C0C11"/>
          <w:sz w:val="20"/>
          <w:szCs w:val="20"/>
        </w:rPr>
        <w:t>s</w:t>
      </w:r>
      <w:r w:rsidRPr="00CE0CB7">
        <w:rPr>
          <w:rFonts w:ascii="Arial" w:hAnsi="Arial" w:cs="Arial"/>
          <w:color w:val="0C0C11"/>
          <w:sz w:val="20"/>
          <w:szCs w:val="20"/>
        </w:rPr>
        <w:t xml:space="preserve"> DPA unwirksam sein oder werden, so wird dadurch die Wirksamkeit </w:t>
      </w:r>
      <w:r w:rsidR="007D7ED2">
        <w:rPr>
          <w:rFonts w:ascii="Arial" w:hAnsi="Arial" w:cs="Arial"/>
          <w:color w:val="0C0C11"/>
          <w:sz w:val="20"/>
          <w:szCs w:val="20"/>
        </w:rPr>
        <w:t>des</w:t>
      </w:r>
      <w:r w:rsidRPr="00CE0CB7">
        <w:rPr>
          <w:rFonts w:ascii="Arial" w:hAnsi="Arial" w:cs="Arial"/>
          <w:color w:val="0C0C11"/>
          <w:sz w:val="20"/>
          <w:szCs w:val="20"/>
        </w:rPr>
        <w:t xml:space="preserve"> DPA im Ganzen nicht berührt. An die Stelle der unwirksamen oder nichtigen Bestimmung tritt diejenige wirksame Bestimmung, die die Parteien vereinbart hätten, wenn sie die Unwirksamkeit zum Zeitpunkt des Abschlusses des DPA gekannt hätten, um das gleiche wirtschaftliche Ergebnis zu erzielen.</w:t>
      </w:r>
    </w:p>
    <w:p w14:paraId="5ACC8B1D" w14:textId="77777777" w:rsidR="00AD3417" w:rsidRPr="00CE0CB7" w:rsidRDefault="00AD3417" w:rsidP="00AD3417">
      <w:pPr>
        <w:pStyle w:val="BodyText"/>
        <w:spacing w:before="9"/>
        <w:ind w:left="1134"/>
        <w:rPr>
          <w:rFonts w:cs="Arial"/>
          <w:sz w:val="20"/>
        </w:rPr>
      </w:pPr>
    </w:p>
    <w:p w14:paraId="6497CDE7" w14:textId="1CABC8BA" w:rsidR="00611298" w:rsidRPr="00CE0CB7" w:rsidRDefault="00F92DE6">
      <w:pPr>
        <w:pStyle w:val="ListParagraph"/>
        <w:widowControl w:val="0"/>
        <w:numPr>
          <w:ilvl w:val="1"/>
          <w:numId w:val="16"/>
        </w:numPr>
        <w:autoSpaceDE w:val="0"/>
        <w:autoSpaceDN w:val="0"/>
        <w:ind w:left="567" w:right="435" w:hanging="568"/>
        <w:rPr>
          <w:rFonts w:ascii="Arial" w:hAnsi="Arial" w:cs="Arial"/>
          <w:color w:val="0C0C11"/>
          <w:sz w:val="20"/>
          <w:szCs w:val="20"/>
        </w:rPr>
      </w:pPr>
      <w:r w:rsidRPr="00CE0CB7">
        <w:rPr>
          <w:rFonts w:ascii="Arial" w:hAnsi="Arial" w:cs="Arial"/>
          <w:color w:val="0C0C11"/>
          <w:sz w:val="20"/>
          <w:szCs w:val="20"/>
        </w:rPr>
        <w:t>Diese</w:t>
      </w:r>
      <w:r w:rsidR="007D7ED2">
        <w:rPr>
          <w:rFonts w:ascii="Arial" w:hAnsi="Arial" w:cs="Arial"/>
          <w:color w:val="0C0C11"/>
          <w:sz w:val="20"/>
          <w:szCs w:val="20"/>
        </w:rPr>
        <w:t>s</w:t>
      </w:r>
      <w:r w:rsidRPr="00CE0CB7">
        <w:rPr>
          <w:rFonts w:ascii="Arial" w:hAnsi="Arial" w:cs="Arial"/>
          <w:color w:val="0C0C11"/>
          <w:sz w:val="20"/>
          <w:szCs w:val="20"/>
        </w:rPr>
        <w:t xml:space="preserve"> DPA stellt die gesamte Übereinkunft der Parteien in Bezug auf den Gegenstand dieser Vereinbarung dar und ersetzt alle früheren schriftlichen oder mündlichen </w:t>
      </w:r>
      <w:r w:rsidRPr="00CE0CB7">
        <w:rPr>
          <w:rFonts w:ascii="Arial" w:hAnsi="Arial" w:cs="Arial"/>
          <w:color w:val="0C0C11"/>
          <w:sz w:val="20"/>
          <w:szCs w:val="20"/>
        </w:rPr>
        <w:lastRenderedPageBreak/>
        <w:t>Vereinbarungen, Verhandlungen oder Diskussionen zwischen den Parteien vor der Unterzeichnung dieser Vereinbarung, unabhängig davon, ob diese ausdrücklich oder stillschweigend erfolgten.</w:t>
      </w:r>
    </w:p>
    <w:p w14:paraId="2EC30630" w14:textId="77777777" w:rsidR="00611298" w:rsidRDefault="00F92DE6">
      <w:pPr>
        <w:pStyle w:val="Heading1"/>
      </w:pPr>
      <w:bookmarkStart w:id="22" w:name="_Toc106284618"/>
      <w:r w:rsidRPr="00527840">
        <w:t>Definitionen</w:t>
      </w:r>
      <w:bookmarkEnd w:id="22"/>
    </w:p>
    <w:p w14:paraId="06EAE636" w14:textId="77777777" w:rsidR="00AD3417" w:rsidRPr="00527840" w:rsidRDefault="00AD3417" w:rsidP="00AD3417">
      <w:pPr>
        <w:pStyle w:val="ListParagraph"/>
        <w:widowControl w:val="0"/>
        <w:numPr>
          <w:ilvl w:val="0"/>
          <w:numId w:val="16"/>
        </w:numPr>
        <w:tabs>
          <w:tab w:val="left" w:pos="1560"/>
        </w:tabs>
        <w:autoSpaceDE w:val="0"/>
        <w:autoSpaceDN w:val="0"/>
        <w:ind w:right="434"/>
        <w:rPr>
          <w:rFonts w:ascii="Arial" w:hAnsi="Arial" w:cs="Arial"/>
          <w:b/>
          <w:vanish/>
          <w:color w:val="23242D"/>
          <w:w w:val="105"/>
          <w:lang w:val="en-US"/>
        </w:rPr>
      </w:pPr>
    </w:p>
    <w:p w14:paraId="0AD12F2A" w14:textId="14CDE1D2" w:rsidR="00611298" w:rsidRPr="00CE0CB7" w:rsidRDefault="00E479E5">
      <w:pPr>
        <w:pStyle w:val="ListParagraph"/>
        <w:widowControl w:val="0"/>
        <w:numPr>
          <w:ilvl w:val="1"/>
          <w:numId w:val="16"/>
        </w:numPr>
        <w:tabs>
          <w:tab w:val="left" w:pos="1560"/>
        </w:tabs>
        <w:autoSpaceDE w:val="0"/>
        <w:autoSpaceDN w:val="0"/>
        <w:ind w:left="567" w:right="434"/>
        <w:rPr>
          <w:rFonts w:ascii="Arial" w:hAnsi="Arial" w:cs="Arial"/>
          <w:color w:val="0C0C11"/>
          <w:sz w:val="20"/>
          <w:szCs w:val="20"/>
        </w:rPr>
      </w:pPr>
      <w:r w:rsidRPr="405682F0">
        <w:rPr>
          <w:rFonts w:ascii="Arial" w:hAnsi="Arial" w:cs="Arial"/>
          <w:b/>
          <w:bCs/>
          <w:color w:val="0C0E13"/>
          <w:w w:val="105"/>
          <w:sz w:val="20"/>
          <w:szCs w:val="20"/>
        </w:rPr>
        <w:t>"</w:t>
      </w:r>
      <w:r w:rsidR="00FA534A" w:rsidRPr="405682F0">
        <w:rPr>
          <w:rFonts w:ascii="Arial" w:hAnsi="Arial" w:cs="Arial"/>
          <w:b/>
          <w:bCs/>
          <w:color w:val="0C0E13"/>
          <w:w w:val="105"/>
          <w:sz w:val="20"/>
          <w:szCs w:val="20"/>
        </w:rPr>
        <w:t>Europäische</w:t>
      </w:r>
      <w:r w:rsidR="003A5C40" w:rsidRPr="405682F0">
        <w:rPr>
          <w:rFonts w:ascii="Arial" w:hAnsi="Arial" w:cs="Arial"/>
          <w:b/>
          <w:bCs/>
          <w:color w:val="0C0E13"/>
          <w:w w:val="105"/>
          <w:sz w:val="20"/>
          <w:szCs w:val="20"/>
        </w:rPr>
        <w:t>s</w:t>
      </w:r>
      <w:r w:rsidR="00FA534A" w:rsidRPr="405682F0">
        <w:rPr>
          <w:rFonts w:ascii="Arial" w:hAnsi="Arial" w:cs="Arial"/>
          <w:b/>
          <w:bCs/>
          <w:color w:val="0C0E13"/>
          <w:w w:val="105"/>
          <w:sz w:val="20"/>
          <w:szCs w:val="20"/>
        </w:rPr>
        <w:t xml:space="preserve"> Datenschutz</w:t>
      </w:r>
      <w:r w:rsidR="003A5C40" w:rsidRPr="405682F0">
        <w:rPr>
          <w:rFonts w:ascii="Arial" w:hAnsi="Arial" w:cs="Arial"/>
          <w:b/>
          <w:bCs/>
          <w:color w:val="0C0E13"/>
          <w:w w:val="105"/>
          <w:sz w:val="20"/>
          <w:szCs w:val="20"/>
        </w:rPr>
        <w:t>recht</w:t>
      </w:r>
      <w:r w:rsidRPr="405682F0">
        <w:rPr>
          <w:rFonts w:ascii="Arial" w:hAnsi="Arial" w:cs="Arial"/>
          <w:b/>
          <w:bCs/>
          <w:color w:val="0C0E13"/>
          <w:w w:val="105"/>
          <w:sz w:val="20"/>
          <w:szCs w:val="20"/>
        </w:rPr>
        <w:t xml:space="preserve">" </w:t>
      </w:r>
      <w:r w:rsidR="0063665A" w:rsidRPr="405682F0">
        <w:rPr>
          <w:rFonts w:ascii="Arial" w:hAnsi="Arial" w:cs="Arial"/>
          <w:color w:val="0C0E13"/>
          <w:w w:val="105"/>
          <w:sz w:val="20"/>
          <w:szCs w:val="20"/>
        </w:rPr>
        <w:t xml:space="preserve">bezeichnet alle Datenschutzgesetze und  </w:t>
      </w:r>
      <w:r w:rsidR="003E4592" w:rsidRPr="405682F0">
        <w:rPr>
          <w:rFonts w:ascii="Arial" w:hAnsi="Arial" w:cs="Arial"/>
          <w:color w:val="0C0E13"/>
          <w:w w:val="105"/>
          <w:sz w:val="20"/>
          <w:szCs w:val="20"/>
        </w:rPr>
        <w:t>Vorschriften, die in Europa anwendbar sind, sowie deren</w:t>
      </w:r>
      <w:r w:rsidR="00012E1F" w:rsidRPr="405682F0">
        <w:rPr>
          <w:rFonts w:ascii="Arial" w:hAnsi="Arial" w:cs="Arial"/>
          <w:color w:val="0C0E13"/>
          <w:w w:val="105"/>
          <w:sz w:val="20"/>
          <w:szCs w:val="20"/>
        </w:rPr>
        <w:t xml:space="preserve"> Ergänzungen und Revisionen wie auch deren</w:t>
      </w:r>
      <w:r w:rsidR="003E4592" w:rsidRPr="405682F0">
        <w:rPr>
          <w:rFonts w:ascii="Arial" w:hAnsi="Arial" w:cs="Arial"/>
          <w:color w:val="0C0E13"/>
          <w:w w:val="105"/>
          <w:sz w:val="20"/>
          <w:szCs w:val="20"/>
        </w:rPr>
        <w:t xml:space="preserve"> </w:t>
      </w:r>
      <w:r w:rsidR="00C33441" w:rsidRPr="405682F0">
        <w:rPr>
          <w:rFonts w:ascii="Arial" w:hAnsi="Arial" w:cs="Arial"/>
          <w:color w:val="0C0E13"/>
          <w:w w:val="105"/>
          <w:sz w:val="20"/>
          <w:szCs w:val="20"/>
        </w:rPr>
        <w:t>Ausführungsverordnungen</w:t>
      </w:r>
      <w:r w:rsidR="00012E1F" w:rsidRPr="405682F0">
        <w:rPr>
          <w:rFonts w:ascii="Arial" w:hAnsi="Arial" w:cs="Arial"/>
          <w:color w:val="0C0E13"/>
          <w:w w:val="105"/>
          <w:sz w:val="20"/>
          <w:szCs w:val="20"/>
        </w:rPr>
        <w:t>, einschliesslich</w:t>
      </w:r>
      <w:r w:rsidR="003E4592" w:rsidRPr="405682F0">
        <w:rPr>
          <w:rFonts w:ascii="Arial" w:hAnsi="Arial" w:cs="Arial"/>
          <w:b/>
          <w:bCs/>
          <w:color w:val="0C0E13"/>
          <w:w w:val="105"/>
          <w:sz w:val="20"/>
          <w:szCs w:val="20"/>
        </w:rPr>
        <w:t xml:space="preserve"> </w:t>
      </w:r>
      <w:r w:rsidR="00F92DE6" w:rsidRPr="405682F0">
        <w:rPr>
          <w:rFonts w:ascii="Arial" w:hAnsi="Arial" w:cs="Arial"/>
          <w:b/>
          <w:bCs/>
          <w:color w:val="0C0E13"/>
          <w:w w:val="105"/>
          <w:sz w:val="20"/>
          <w:szCs w:val="20"/>
        </w:rPr>
        <w:t>(</w:t>
      </w:r>
      <w:r w:rsidR="00F92DE6" w:rsidRPr="003E4592">
        <w:rPr>
          <w:rFonts w:ascii="Arial" w:hAnsi="Arial" w:cs="Arial"/>
          <w:color w:val="0C0E13"/>
          <w:sz w:val="20"/>
          <w:szCs w:val="20"/>
        </w:rPr>
        <w:t xml:space="preserve">i) Verordnung (EU) 2016/679 des Europäischen Parlaments und </w:t>
      </w:r>
      <w:r w:rsidR="00F92DE6" w:rsidRPr="003E4592">
        <w:rPr>
          <w:rFonts w:ascii="Arial" w:hAnsi="Arial" w:cs="Arial"/>
          <w:color w:val="0C0E13"/>
          <w:w w:val="105"/>
          <w:sz w:val="20"/>
          <w:szCs w:val="20"/>
        </w:rPr>
        <w:t xml:space="preserve">des Rates vom 27. </w:t>
      </w:r>
      <w:r w:rsidR="00F92DE6" w:rsidRPr="00CE0CB7">
        <w:rPr>
          <w:rFonts w:ascii="Arial" w:hAnsi="Arial" w:cs="Arial"/>
          <w:color w:val="0C0E13"/>
          <w:w w:val="105"/>
          <w:sz w:val="20"/>
          <w:szCs w:val="20"/>
        </w:rPr>
        <w:t xml:space="preserve">April 2016 zum Schutz natürlicher Personen bei der </w:t>
      </w:r>
      <w:r>
        <w:rPr>
          <w:rFonts w:ascii="Arial" w:hAnsi="Arial" w:cs="Arial"/>
          <w:color w:val="0C0E13"/>
          <w:w w:val="105"/>
          <w:sz w:val="20"/>
          <w:szCs w:val="20"/>
        </w:rPr>
        <w:t>Bearbeitung</w:t>
      </w:r>
      <w:r w:rsidR="00F92DE6" w:rsidRPr="00CE0CB7">
        <w:rPr>
          <w:rFonts w:ascii="Arial" w:hAnsi="Arial" w:cs="Arial"/>
          <w:color w:val="0C0E13"/>
          <w:w w:val="105"/>
          <w:sz w:val="20"/>
          <w:szCs w:val="20"/>
        </w:rPr>
        <w:t xml:space="preserve"> personenbezogener Daten und zum freien Datenverkehr </w:t>
      </w:r>
      <w:r w:rsidR="00F92DE6" w:rsidRPr="405682F0">
        <w:rPr>
          <w:rFonts w:ascii="Arial" w:hAnsi="Arial" w:cs="Arial"/>
          <w:color w:val="0C0E13"/>
          <w:w w:val="105"/>
          <w:sz w:val="20"/>
          <w:szCs w:val="20"/>
        </w:rPr>
        <w:t>(</w:t>
      </w:r>
      <w:r w:rsidR="00F92DE6" w:rsidRPr="405682F0">
        <w:rPr>
          <w:rFonts w:ascii="Arial" w:hAnsi="Arial" w:cs="Arial"/>
          <w:color w:val="3B3D44"/>
          <w:w w:val="105"/>
          <w:sz w:val="20"/>
          <w:szCs w:val="20"/>
        </w:rPr>
        <w:t>"</w:t>
      </w:r>
      <w:r w:rsidR="008A342D" w:rsidRPr="405682F0">
        <w:rPr>
          <w:rFonts w:ascii="Arial" w:hAnsi="Arial" w:cs="Arial"/>
          <w:b/>
          <w:bCs/>
          <w:color w:val="0C0E13"/>
          <w:w w:val="105"/>
          <w:sz w:val="20"/>
          <w:szCs w:val="20"/>
        </w:rPr>
        <w:t>DSGVO</w:t>
      </w:r>
      <w:r w:rsidR="00F92DE6" w:rsidRPr="405682F0">
        <w:rPr>
          <w:rFonts w:ascii="Arial" w:hAnsi="Arial" w:cs="Arial"/>
          <w:color w:val="23242D"/>
          <w:w w:val="105"/>
          <w:sz w:val="20"/>
          <w:szCs w:val="20"/>
        </w:rPr>
        <w:t>"</w:t>
      </w:r>
      <w:r w:rsidR="00F92DE6" w:rsidRPr="405682F0">
        <w:rPr>
          <w:rFonts w:ascii="Arial" w:hAnsi="Arial" w:cs="Arial"/>
          <w:color w:val="0C0E13"/>
          <w:w w:val="105"/>
          <w:sz w:val="20"/>
          <w:szCs w:val="20"/>
        </w:rPr>
        <w:t xml:space="preserve">); </w:t>
      </w:r>
      <w:r w:rsidR="00F92DE6" w:rsidRPr="00CE0CB7">
        <w:rPr>
          <w:rFonts w:ascii="Arial" w:hAnsi="Arial" w:cs="Arial"/>
          <w:color w:val="0C0E13"/>
          <w:w w:val="105"/>
          <w:sz w:val="20"/>
          <w:szCs w:val="20"/>
        </w:rPr>
        <w:t xml:space="preserve">(ii) die Richtlinie 2002/58/EG über die </w:t>
      </w:r>
      <w:r>
        <w:rPr>
          <w:rFonts w:ascii="Arial" w:hAnsi="Arial" w:cs="Arial"/>
          <w:color w:val="0C0E13"/>
          <w:w w:val="105"/>
          <w:sz w:val="20"/>
          <w:szCs w:val="20"/>
        </w:rPr>
        <w:t>Bearbeitung</w:t>
      </w:r>
      <w:r w:rsidR="00F92DE6" w:rsidRPr="00CE0CB7">
        <w:rPr>
          <w:rFonts w:ascii="Arial" w:hAnsi="Arial" w:cs="Arial"/>
          <w:color w:val="0C0E13"/>
          <w:w w:val="105"/>
          <w:sz w:val="20"/>
          <w:szCs w:val="20"/>
        </w:rPr>
        <w:t xml:space="preserve"> personenbezogener Daten und den </w:t>
      </w:r>
      <w:r w:rsidR="00F92DE6" w:rsidRPr="00CE0CB7">
        <w:rPr>
          <w:rFonts w:ascii="Arial" w:hAnsi="Arial" w:cs="Arial"/>
          <w:color w:val="0C0E13"/>
          <w:sz w:val="20"/>
          <w:szCs w:val="20"/>
        </w:rPr>
        <w:t>Schutz der Privatsphäre in der elektronischen Kommunikation</w:t>
      </w:r>
      <w:r w:rsidR="00F92DE6" w:rsidRPr="00CE0CB7">
        <w:rPr>
          <w:rFonts w:ascii="Arial" w:hAnsi="Arial" w:cs="Arial"/>
          <w:color w:val="23242D"/>
          <w:sz w:val="20"/>
          <w:szCs w:val="20"/>
        </w:rPr>
        <w:t xml:space="preserve">; </w:t>
      </w:r>
      <w:r w:rsidR="00F92DE6" w:rsidRPr="00CE0CB7">
        <w:rPr>
          <w:rFonts w:ascii="Arial" w:hAnsi="Arial" w:cs="Arial"/>
          <w:color w:val="0C0E13"/>
          <w:sz w:val="20"/>
          <w:szCs w:val="20"/>
        </w:rPr>
        <w:t>(iii) die anwendbaren nationalen Umsetzungen von (i) und (ii)</w:t>
      </w:r>
      <w:r w:rsidR="00F92DE6" w:rsidRPr="00CE0CB7">
        <w:rPr>
          <w:rFonts w:ascii="Arial" w:hAnsi="Arial" w:cs="Arial"/>
          <w:color w:val="23242D"/>
          <w:sz w:val="20"/>
          <w:szCs w:val="20"/>
        </w:rPr>
        <w:t xml:space="preserve">; </w:t>
      </w:r>
      <w:r w:rsidR="00F92DE6" w:rsidRPr="00CE0CB7">
        <w:rPr>
          <w:rFonts w:ascii="Arial" w:hAnsi="Arial" w:cs="Arial"/>
          <w:color w:val="0C0E13"/>
          <w:sz w:val="20"/>
          <w:szCs w:val="20"/>
        </w:rPr>
        <w:t xml:space="preserve">(iv) das Schweizerische Bundesgesetz über den Datenschutz vom </w:t>
      </w:r>
      <w:r w:rsidR="6276DB7D" w:rsidRPr="00CE0CB7">
        <w:rPr>
          <w:rFonts w:ascii="Arial" w:hAnsi="Arial" w:cs="Arial"/>
          <w:color w:val="0C0E13"/>
          <w:sz w:val="20"/>
          <w:szCs w:val="20"/>
        </w:rPr>
        <w:t>25</w:t>
      </w:r>
      <w:r w:rsidR="00F92DE6" w:rsidRPr="00CE0CB7">
        <w:rPr>
          <w:rFonts w:ascii="Arial" w:hAnsi="Arial" w:cs="Arial"/>
          <w:color w:val="0C0E13"/>
          <w:sz w:val="20"/>
          <w:szCs w:val="20"/>
        </w:rPr>
        <w:t xml:space="preserve">. </w:t>
      </w:r>
      <w:r w:rsidR="3FA2B1C7" w:rsidRPr="00CE0CB7">
        <w:rPr>
          <w:rFonts w:ascii="Arial" w:hAnsi="Arial" w:cs="Arial"/>
          <w:color w:val="0C0E13"/>
          <w:sz w:val="20"/>
          <w:szCs w:val="20"/>
        </w:rPr>
        <w:t>September 2020</w:t>
      </w:r>
      <w:r w:rsidR="00F92DE6" w:rsidRPr="00CE0CB7">
        <w:rPr>
          <w:rFonts w:ascii="Arial" w:hAnsi="Arial" w:cs="Arial"/>
          <w:color w:val="0C0E13"/>
          <w:sz w:val="20"/>
          <w:szCs w:val="20"/>
        </w:rPr>
        <w:t xml:space="preserve"> </w:t>
      </w:r>
      <w:r w:rsidR="00F92DE6" w:rsidRPr="405682F0">
        <w:rPr>
          <w:rFonts w:ascii="Arial" w:hAnsi="Arial" w:cs="Arial"/>
          <w:color w:val="0C0E13"/>
          <w:sz w:val="20"/>
          <w:szCs w:val="20"/>
        </w:rPr>
        <w:t>(</w:t>
      </w:r>
      <w:r w:rsidR="00F92DE6" w:rsidRPr="405682F0">
        <w:rPr>
          <w:rFonts w:ascii="Arial" w:hAnsi="Arial" w:cs="Arial"/>
          <w:color w:val="23242D"/>
          <w:sz w:val="20"/>
          <w:szCs w:val="20"/>
        </w:rPr>
        <w:t>"</w:t>
      </w:r>
      <w:r w:rsidR="00F92DE6" w:rsidRPr="405682F0">
        <w:rPr>
          <w:rFonts w:ascii="Arial" w:hAnsi="Arial" w:cs="Arial"/>
          <w:b/>
          <w:bCs/>
          <w:color w:val="0C0E13"/>
          <w:sz w:val="20"/>
          <w:szCs w:val="20"/>
        </w:rPr>
        <w:t>DSG</w:t>
      </w:r>
      <w:r w:rsidR="00F92DE6" w:rsidRPr="405682F0">
        <w:rPr>
          <w:rFonts w:ascii="Arial" w:hAnsi="Arial" w:cs="Arial"/>
          <w:color w:val="23242D"/>
          <w:sz w:val="20"/>
          <w:szCs w:val="20"/>
        </w:rPr>
        <w:t>"</w:t>
      </w:r>
      <w:r w:rsidR="00F92DE6" w:rsidRPr="405682F0">
        <w:rPr>
          <w:rFonts w:ascii="Arial" w:hAnsi="Arial" w:cs="Arial"/>
          <w:color w:val="0C0E13"/>
          <w:sz w:val="20"/>
          <w:szCs w:val="20"/>
        </w:rPr>
        <w:t>)</w:t>
      </w:r>
      <w:r w:rsidR="00F92DE6" w:rsidRPr="405682F0">
        <w:rPr>
          <w:rFonts w:ascii="Arial" w:hAnsi="Arial" w:cs="Arial"/>
          <w:b/>
          <w:bCs/>
          <w:color w:val="0C0E13"/>
          <w:sz w:val="20"/>
          <w:szCs w:val="20"/>
        </w:rPr>
        <w:t xml:space="preserve">; </w:t>
      </w:r>
      <w:r w:rsidR="00F92DE6" w:rsidRPr="00CE0CB7">
        <w:rPr>
          <w:rFonts w:ascii="Arial" w:hAnsi="Arial" w:cs="Arial"/>
          <w:color w:val="0C0E13"/>
          <w:sz w:val="20"/>
          <w:szCs w:val="20"/>
        </w:rPr>
        <w:t xml:space="preserve">und (v) in Bezug auf das Vereinigte Königreich </w:t>
      </w:r>
      <w:r w:rsidR="00F92DE6" w:rsidRPr="405682F0">
        <w:rPr>
          <w:rFonts w:ascii="Arial" w:hAnsi="Arial" w:cs="Arial"/>
          <w:color w:val="0C0E13"/>
          <w:sz w:val="20"/>
          <w:szCs w:val="20"/>
        </w:rPr>
        <w:t>("</w:t>
      </w:r>
      <w:r w:rsidR="003A7547" w:rsidRPr="405682F0">
        <w:rPr>
          <w:rFonts w:ascii="Arial" w:hAnsi="Arial" w:cs="Arial"/>
          <w:b/>
          <w:bCs/>
          <w:color w:val="0C0E13"/>
          <w:sz w:val="20"/>
          <w:szCs w:val="20"/>
        </w:rPr>
        <w:t>U</w:t>
      </w:r>
      <w:r w:rsidR="00F92DE6" w:rsidRPr="405682F0">
        <w:rPr>
          <w:rFonts w:ascii="Arial" w:hAnsi="Arial" w:cs="Arial"/>
          <w:b/>
          <w:bCs/>
          <w:color w:val="0C0E13"/>
          <w:sz w:val="20"/>
          <w:szCs w:val="20"/>
        </w:rPr>
        <w:t>K</w:t>
      </w:r>
      <w:r w:rsidR="00F92DE6" w:rsidRPr="405682F0">
        <w:rPr>
          <w:rFonts w:ascii="Arial" w:hAnsi="Arial" w:cs="Arial"/>
          <w:color w:val="0C0E13"/>
          <w:sz w:val="20"/>
          <w:szCs w:val="20"/>
        </w:rPr>
        <w:t xml:space="preserve">") </w:t>
      </w:r>
      <w:r w:rsidR="00F92DE6" w:rsidRPr="00CE0CB7">
        <w:rPr>
          <w:rFonts w:ascii="Arial" w:hAnsi="Arial" w:cs="Arial"/>
          <w:color w:val="0C0E13"/>
          <w:sz w:val="20"/>
          <w:szCs w:val="20"/>
        </w:rPr>
        <w:t xml:space="preserve">alle anwendbaren </w:t>
      </w:r>
      <w:r w:rsidR="00F92DE6" w:rsidRPr="00CE0CB7">
        <w:rPr>
          <w:rFonts w:ascii="Arial" w:hAnsi="Arial" w:cs="Arial"/>
          <w:color w:val="0C0E13"/>
          <w:w w:val="105"/>
          <w:sz w:val="20"/>
          <w:szCs w:val="20"/>
        </w:rPr>
        <w:t>nationalen Rechtsvorschriften, die die DSGVO oder andere Gesetze in Bezug auf Daten und den Schutz der Privatsphäre infolge des Austritts de</w:t>
      </w:r>
      <w:r w:rsidR="003A7547">
        <w:rPr>
          <w:rFonts w:ascii="Arial" w:hAnsi="Arial" w:cs="Arial"/>
          <w:color w:val="0C0E13"/>
          <w:w w:val="105"/>
          <w:sz w:val="20"/>
          <w:szCs w:val="20"/>
        </w:rPr>
        <w:t xml:space="preserve">r UK </w:t>
      </w:r>
      <w:r w:rsidR="00F92DE6" w:rsidRPr="00CE0CB7">
        <w:rPr>
          <w:rFonts w:ascii="Arial" w:hAnsi="Arial" w:cs="Arial"/>
          <w:color w:val="0C0E13"/>
          <w:w w:val="105"/>
          <w:sz w:val="20"/>
          <w:szCs w:val="20"/>
        </w:rPr>
        <w:t>aus der Europäischen Union ersetzen oder in nationales Recht umwandeln</w:t>
      </w:r>
      <w:r w:rsidR="00F92DE6" w:rsidRPr="00CE0CB7">
        <w:rPr>
          <w:rFonts w:ascii="Arial" w:hAnsi="Arial" w:cs="Arial"/>
          <w:color w:val="28282D"/>
          <w:w w:val="105"/>
          <w:sz w:val="20"/>
          <w:szCs w:val="20"/>
        </w:rPr>
        <w:t>;</w:t>
      </w:r>
    </w:p>
    <w:p w14:paraId="160B1BED" w14:textId="62D83A14" w:rsidR="00611298" w:rsidRPr="00CE0CB7" w:rsidRDefault="00F92DE6">
      <w:pPr>
        <w:pStyle w:val="ListParagraph"/>
        <w:widowControl w:val="0"/>
        <w:numPr>
          <w:ilvl w:val="1"/>
          <w:numId w:val="16"/>
        </w:numPr>
        <w:tabs>
          <w:tab w:val="left" w:pos="1560"/>
        </w:tabs>
        <w:autoSpaceDE w:val="0"/>
        <w:autoSpaceDN w:val="0"/>
        <w:ind w:left="567"/>
        <w:rPr>
          <w:rFonts w:ascii="Arial" w:hAnsi="Arial" w:cs="Arial"/>
          <w:color w:val="0C0E13"/>
          <w:sz w:val="20"/>
          <w:szCs w:val="20"/>
        </w:rPr>
      </w:pPr>
      <w:r w:rsidRPr="00CE0CB7">
        <w:rPr>
          <w:rFonts w:ascii="Arial" w:hAnsi="Arial" w:cs="Arial"/>
          <w:b/>
          <w:color w:val="0C0E13"/>
          <w:sz w:val="20"/>
          <w:szCs w:val="20"/>
        </w:rPr>
        <w:t>"Europa</w:t>
      </w:r>
      <w:r w:rsidRPr="00CE0CB7">
        <w:rPr>
          <w:rFonts w:ascii="Arial" w:hAnsi="Arial" w:cs="Arial"/>
          <w:b/>
          <w:color w:val="2A2A2F"/>
          <w:sz w:val="20"/>
          <w:szCs w:val="20"/>
        </w:rPr>
        <w:t xml:space="preserve">" </w:t>
      </w:r>
      <w:r w:rsidRPr="00CE0CB7">
        <w:rPr>
          <w:rFonts w:ascii="Arial" w:hAnsi="Arial" w:cs="Arial"/>
          <w:color w:val="0C0E13"/>
          <w:sz w:val="20"/>
          <w:szCs w:val="20"/>
        </w:rPr>
        <w:t>bezeichnet für die Zwecke diese</w:t>
      </w:r>
      <w:r w:rsidR="00012E1F">
        <w:rPr>
          <w:rFonts w:ascii="Arial" w:hAnsi="Arial" w:cs="Arial"/>
          <w:color w:val="0C0E13"/>
          <w:sz w:val="20"/>
          <w:szCs w:val="20"/>
        </w:rPr>
        <w:t>s</w:t>
      </w:r>
      <w:r w:rsidRPr="00CE0CB7">
        <w:rPr>
          <w:rFonts w:ascii="Arial" w:hAnsi="Arial" w:cs="Arial"/>
          <w:color w:val="0C0E13"/>
          <w:sz w:val="20"/>
          <w:szCs w:val="20"/>
        </w:rPr>
        <w:t xml:space="preserve"> DPA die Europäische </w:t>
      </w:r>
      <w:r w:rsidRPr="00CE0CB7">
        <w:rPr>
          <w:rFonts w:ascii="Arial" w:hAnsi="Arial" w:cs="Arial"/>
          <w:color w:val="0C0E13"/>
          <w:w w:val="105"/>
          <w:sz w:val="20"/>
          <w:szCs w:val="20"/>
        </w:rPr>
        <w:t xml:space="preserve">Union, den Europäischen Wirtschaftsraum und/oder ihre Mitgliedstaaten, die Schweiz und </w:t>
      </w:r>
      <w:r w:rsidR="00CF2F50">
        <w:rPr>
          <w:rFonts w:ascii="Arial" w:hAnsi="Arial" w:cs="Arial"/>
          <w:color w:val="0C0E13"/>
          <w:w w:val="105"/>
          <w:sz w:val="20"/>
          <w:szCs w:val="20"/>
        </w:rPr>
        <w:t>die UK</w:t>
      </w:r>
      <w:r w:rsidRPr="00CE0CB7">
        <w:rPr>
          <w:rFonts w:ascii="Arial" w:hAnsi="Arial" w:cs="Arial"/>
          <w:color w:val="0C0E13"/>
          <w:w w:val="105"/>
          <w:sz w:val="20"/>
          <w:szCs w:val="20"/>
        </w:rPr>
        <w:t>.</w:t>
      </w:r>
    </w:p>
    <w:p w14:paraId="433B1961" w14:textId="1E71F1D4"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 xml:space="preserve">"Anwendbares Datenschutzrecht" </w:t>
      </w:r>
      <w:r w:rsidRPr="00CE0CB7">
        <w:rPr>
          <w:rFonts w:ascii="Arial" w:hAnsi="Arial" w:cs="Arial"/>
          <w:color w:val="0C0C11"/>
          <w:sz w:val="20"/>
          <w:szCs w:val="20"/>
        </w:rPr>
        <w:t xml:space="preserve">bezeichnet die Gesetze und Vorschriften innerhalb der europäischen Datenschutzgesetze, die die Pflichten der jeweiligen Partei und ihre </w:t>
      </w:r>
      <w:r w:rsidR="00E479E5">
        <w:rPr>
          <w:rFonts w:ascii="Arial" w:hAnsi="Arial" w:cs="Arial"/>
          <w:color w:val="0C0C11"/>
          <w:sz w:val="20"/>
          <w:szCs w:val="20"/>
        </w:rPr>
        <w:t>Bearbeitung</w:t>
      </w:r>
      <w:r w:rsidRPr="00CE0CB7">
        <w:rPr>
          <w:rFonts w:ascii="Arial" w:hAnsi="Arial" w:cs="Arial"/>
          <w:color w:val="0C0C11"/>
          <w:sz w:val="20"/>
          <w:szCs w:val="20"/>
        </w:rPr>
        <w:t>stätigkeit regeln und auf diese Anwendung finden.</w:t>
      </w:r>
    </w:p>
    <w:p w14:paraId="4D49869D" w14:textId="16793847"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 xml:space="preserve">"Aufsichtsbehörde" </w:t>
      </w:r>
      <w:r w:rsidR="0063665A">
        <w:rPr>
          <w:rFonts w:ascii="Arial" w:hAnsi="Arial" w:cs="Arial"/>
          <w:color w:val="0C0C11"/>
          <w:sz w:val="20"/>
          <w:szCs w:val="20"/>
        </w:rPr>
        <w:t>bezeichnet</w:t>
      </w:r>
      <w:r w:rsidRPr="00CE0CB7">
        <w:rPr>
          <w:rFonts w:ascii="Arial" w:hAnsi="Arial" w:cs="Arial"/>
          <w:color w:val="0C0C11"/>
          <w:sz w:val="20"/>
          <w:szCs w:val="20"/>
        </w:rPr>
        <w:t xml:space="preserve"> eine unabhängige öffentliche Behörde, die </w:t>
      </w:r>
      <w:r w:rsidR="00487EE0">
        <w:rPr>
          <w:rFonts w:ascii="Arial" w:hAnsi="Arial" w:cs="Arial"/>
          <w:color w:val="0C0C11"/>
          <w:sz w:val="20"/>
          <w:szCs w:val="20"/>
        </w:rPr>
        <w:t>gemäss</w:t>
      </w:r>
      <w:r w:rsidRPr="00CE0CB7">
        <w:rPr>
          <w:rFonts w:ascii="Arial" w:hAnsi="Arial" w:cs="Arial"/>
          <w:color w:val="0C0C11"/>
          <w:sz w:val="20"/>
          <w:szCs w:val="20"/>
        </w:rPr>
        <w:t xml:space="preserve"> dem europäischen Datenschutzgesetz eingerichtet wurde, z. B. </w:t>
      </w:r>
      <w:r w:rsidR="00487EE0">
        <w:rPr>
          <w:rFonts w:ascii="Arial" w:hAnsi="Arial" w:cs="Arial"/>
          <w:color w:val="0C0C11"/>
          <w:sz w:val="20"/>
          <w:szCs w:val="20"/>
        </w:rPr>
        <w:t>gemäss</w:t>
      </w:r>
      <w:r w:rsidRPr="00CE0CB7">
        <w:rPr>
          <w:rFonts w:ascii="Arial" w:hAnsi="Arial" w:cs="Arial"/>
          <w:color w:val="0C0C11"/>
          <w:sz w:val="20"/>
          <w:szCs w:val="20"/>
        </w:rPr>
        <w:t xml:space="preserve"> Artikel 51 der </w:t>
      </w:r>
      <w:r w:rsidR="008A342D">
        <w:rPr>
          <w:rFonts w:ascii="Arial" w:hAnsi="Arial" w:cs="Arial"/>
          <w:color w:val="0C0C11"/>
          <w:sz w:val="20"/>
          <w:szCs w:val="20"/>
        </w:rPr>
        <w:t>DSGVO</w:t>
      </w:r>
      <w:r w:rsidRPr="00CE0CB7">
        <w:rPr>
          <w:rFonts w:ascii="Arial" w:hAnsi="Arial" w:cs="Arial"/>
          <w:color w:val="0C0C11"/>
          <w:sz w:val="20"/>
          <w:szCs w:val="20"/>
        </w:rPr>
        <w:t xml:space="preserve"> oder, in Bezug auf die Schweiz, der Eidgenössische Datenschutz- und Öffentlichkeitsbeauftragte.</w:t>
      </w:r>
    </w:p>
    <w:p w14:paraId="18BE0FDA" w14:textId="4D2A749E"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 xml:space="preserve">"Technische und organisatorische </w:t>
      </w:r>
      <w:r w:rsidR="00E479E5">
        <w:rPr>
          <w:rFonts w:ascii="Arial" w:hAnsi="Arial" w:cs="Arial"/>
          <w:b/>
          <w:bCs/>
          <w:color w:val="0C0C11"/>
          <w:sz w:val="20"/>
          <w:szCs w:val="20"/>
        </w:rPr>
        <w:t>Massnahmen</w:t>
      </w:r>
      <w:r w:rsidRPr="00CE0CB7">
        <w:rPr>
          <w:rFonts w:ascii="Arial" w:hAnsi="Arial" w:cs="Arial"/>
          <w:b/>
          <w:bCs/>
          <w:color w:val="0C0C11"/>
          <w:sz w:val="20"/>
          <w:szCs w:val="20"/>
        </w:rPr>
        <w:t xml:space="preserve">" </w:t>
      </w:r>
      <w:r w:rsidRPr="00CE0CB7">
        <w:rPr>
          <w:rFonts w:ascii="Arial" w:hAnsi="Arial" w:cs="Arial"/>
          <w:color w:val="0C0C11"/>
          <w:sz w:val="20"/>
          <w:szCs w:val="20"/>
        </w:rPr>
        <w:t xml:space="preserve">sind </w:t>
      </w:r>
      <w:r w:rsidR="00E479E5">
        <w:rPr>
          <w:rFonts w:ascii="Arial" w:hAnsi="Arial" w:cs="Arial"/>
          <w:color w:val="0C0C11"/>
          <w:sz w:val="20"/>
          <w:szCs w:val="20"/>
        </w:rPr>
        <w:t>Massnahmen</w:t>
      </w:r>
      <w:r w:rsidRPr="00CE0CB7">
        <w:rPr>
          <w:rFonts w:ascii="Arial" w:hAnsi="Arial" w:cs="Arial"/>
          <w:color w:val="0C0C11"/>
          <w:sz w:val="20"/>
          <w:szCs w:val="20"/>
        </w:rPr>
        <w:t xml:space="preserve"> zum Schutz personenbezogener Daten vor zufälliger Zerstörung, zufälligem Verlust, zufälliger Änderung, unberechtigter Weitergabe oder unberechtigtem Zugriff, insbesondere wenn die </w:t>
      </w:r>
      <w:r w:rsidR="00E479E5">
        <w:rPr>
          <w:rFonts w:ascii="Arial" w:hAnsi="Arial" w:cs="Arial"/>
          <w:color w:val="0C0C11"/>
          <w:sz w:val="20"/>
          <w:szCs w:val="20"/>
        </w:rPr>
        <w:t>Bearbeitung</w:t>
      </w:r>
      <w:r w:rsidRPr="00CE0CB7">
        <w:rPr>
          <w:rFonts w:ascii="Arial" w:hAnsi="Arial" w:cs="Arial"/>
          <w:color w:val="0C0C11"/>
          <w:sz w:val="20"/>
          <w:szCs w:val="20"/>
        </w:rPr>
        <w:t xml:space="preserve"> die Übermittlung von Daten über ein Netz umfasst, sowie vor jeder anderen Form der unrechtmä</w:t>
      </w:r>
      <w:r w:rsidR="00CF2F50">
        <w:rPr>
          <w:rFonts w:ascii="Arial" w:hAnsi="Arial" w:cs="Arial"/>
          <w:color w:val="0C0C11"/>
          <w:sz w:val="20"/>
          <w:szCs w:val="20"/>
        </w:rPr>
        <w:t>ss</w:t>
      </w:r>
      <w:r w:rsidRPr="00CE0CB7">
        <w:rPr>
          <w:rFonts w:ascii="Arial" w:hAnsi="Arial" w:cs="Arial"/>
          <w:color w:val="0C0C11"/>
          <w:sz w:val="20"/>
          <w:szCs w:val="20"/>
        </w:rPr>
        <w:t xml:space="preserve">igen </w:t>
      </w:r>
      <w:r w:rsidR="00E479E5">
        <w:rPr>
          <w:rFonts w:ascii="Arial" w:hAnsi="Arial" w:cs="Arial"/>
          <w:color w:val="0C0C11"/>
          <w:sz w:val="20"/>
          <w:szCs w:val="20"/>
        </w:rPr>
        <w:t>Bearbeitung</w:t>
      </w:r>
      <w:r w:rsidRPr="00CE0CB7">
        <w:rPr>
          <w:rFonts w:ascii="Arial" w:hAnsi="Arial" w:cs="Arial"/>
          <w:color w:val="0C0C11"/>
          <w:sz w:val="20"/>
          <w:szCs w:val="20"/>
        </w:rPr>
        <w:t>.</w:t>
      </w:r>
    </w:p>
    <w:p w14:paraId="4E72D75D" w14:textId="43FC0FB0"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 xml:space="preserve">"SCC" </w:t>
      </w:r>
      <w:r w:rsidRPr="00CE0CB7">
        <w:rPr>
          <w:rFonts w:ascii="Arial" w:hAnsi="Arial" w:cs="Arial"/>
          <w:color w:val="0C0C11"/>
          <w:sz w:val="20"/>
          <w:szCs w:val="20"/>
        </w:rPr>
        <w:t xml:space="preserve">bezeichnet die von der Europäischen Kommission oder einer Aufsichtsbehörde in Europa (je nach Anwendbarkeit) genehmigten Standardvertragsklauseln zur Absicherung von Übermittlungen personenbezogener Daten zur </w:t>
      </w:r>
      <w:r w:rsidR="00E479E5">
        <w:rPr>
          <w:rFonts w:ascii="Arial" w:hAnsi="Arial" w:cs="Arial"/>
          <w:color w:val="0C0C11"/>
          <w:sz w:val="20"/>
          <w:szCs w:val="20"/>
        </w:rPr>
        <w:t>Bearbeitung</w:t>
      </w:r>
      <w:r w:rsidRPr="00CE0CB7">
        <w:rPr>
          <w:rFonts w:ascii="Arial" w:hAnsi="Arial" w:cs="Arial"/>
          <w:color w:val="0C0C11"/>
          <w:sz w:val="20"/>
          <w:szCs w:val="20"/>
        </w:rPr>
        <w:t xml:space="preserve"> an Empfänger in Ländern, die von der zuständigen Behörde nicht als ein angemessenes Datenschutzniveau im Sinne des europäischen Datenschutzrechts anerkannt sind.</w:t>
      </w:r>
    </w:p>
    <w:p w14:paraId="26BCFB54" w14:textId="6565A542"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 xml:space="preserve">"Verbundene(s) Unternehmen" </w:t>
      </w:r>
      <w:r w:rsidRPr="00CE0CB7">
        <w:rPr>
          <w:rFonts w:ascii="Arial" w:hAnsi="Arial" w:cs="Arial"/>
          <w:color w:val="0C0C11"/>
          <w:sz w:val="20"/>
          <w:szCs w:val="20"/>
        </w:rPr>
        <w:t>bedeutet jede in- oder ausländische Gesellschaft, die zum Zeitpunkt der Unterzeichnung dieses</w:t>
      </w:r>
      <w:r w:rsidR="003A5C40">
        <w:rPr>
          <w:rFonts w:ascii="Arial" w:hAnsi="Arial" w:cs="Arial"/>
          <w:color w:val="0C0C11"/>
          <w:sz w:val="20"/>
          <w:szCs w:val="20"/>
        </w:rPr>
        <w:t xml:space="preserve"> DPA </w:t>
      </w:r>
      <w:r w:rsidRPr="00CE0CB7">
        <w:rPr>
          <w:rFonts w:ascii="Arial" w:hAnsi="Arial" w:cs="Arial"/>
          <w:color w:val="0C0C11"/>
          <w:sz w:val="20"/>
          <w:szCs w:val="20"/>
        </w:rPr>
        <w:t>gegründet wurde und die direkt oder indirekt von der betreffenden Partei oder ihrer Muttergesellschaft kontrolliert wird oder an der die betreffende Partei oder ihre Muttergesellschaft direkt oder indirekt mindestens 50 % des Aktienkapitals hält.</w:t>
      </w:r>
    </w:p>
    <w:p w14:paraId="3B02989D" w14:textId="7A02B9DC"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 xml:space="preserve">"Relevante Daten" </w:t>
      </w:r>
      <w:r w:rsidRPr="00CE0CB7">
        <w:rPr>
          <w:rFonts w:ascii="Arial" w:hAnsi="Arial" w:cs="Arial"/>
          <w:color w:val="0C0C11"/>
          <w:sz w:val="20"/>
          <w:szCs w:val="20"/>
        </w:rPr>
        <w:t xml:space="preserve">sind personenbezogene Daten, die vom </w:t>
      </w:r>
      <w:r w:rsidR="00E479E5">
        <w:rPr>
          <w:rFonts w:ascii="Arial" w:hAnsi="Arial" w:cs="Arial"/>
          <w:color w:val="0C0C11"/>
          <w:sz w:val="20"/>
          <w:szCs w:val="20"/>
        </w:rPr>
        <w:t>Auftragsbearbeiter</w:t>
      </w:r>
      <w:r w:rsidRPr="00CE0CB7">
        <w:rPr>
          <w:rFonts w:ascii="Arial" w:hAnsi="Arial" w:cs="Arial"/>
          <w:color w:val="0C0C11"/>
          <w:sz w:val="20"/>
          <w:szCs w:val="20"/>
        </w:rPr>
        <w:t xml:space="preserve"> im Auftrag des Verantwortlichen auf der Grundlage de</w:t>
      </w:r>
      <w:r w:rsidR="000424E0">
        <w:rPr>
          <w:rFonts w:ascii="Arial" w:hAnsi="Arial" w:cs="Arial"/>
          <w:color w:val="0C0C11"/>
          <w:sz w:val="20"/>
          <w:szCs w:val="20"/>
        </w:rPr>
        <w:t>r</w:t>
      </w:r>
      <w:r w:rsidRPr="00CE0CB7">
        <w:rPr>
          <w:rFonts w:ascii="Arial" w:hAnsi="Arial" w:cs="Arial"/>
          <w:color w:val="0C0C11"/>
          <w:sz w:val="20"/>
          <w:szCs w:val="20"/>
        </w:rPr>
        <w:t xml:space="preserve"> </w:t>
      </w:r>
      <w:r w:rsidR="000424E0">
        <w:rPr>
          <w:rFonts w:ascii="Arial" w:hAnsi="Arial" w:cs="Arial"/>
          <w:color w:val="0C0C11"/>
          <w:sz w:val="20"/>
          <w:szCs w:val="20"/>
        </w:rPr>
        <w:t>Vereinbarung</w:t>
      </w:r>
      <w:r w:rsidRPr="00CE0CB7">
        <w:rPr>
          <w:rFonts w:ascii="Arial" w:hAnsi="Arial" w:cs="Arial"/>
          <w:color w:val="0C0C11"/>
          <w:sz w:val="20"/>
          <w:szCs w:val="20"/>
        </w:rPr>
        <w:t xml:space="preserve"> im Zusammenhang mit der Erbringung der Dienstleistungen </w:t>
      </w:r>
      <w:r w:rsidR="00E479E5">
        <w:rPr>
          <w:rFonts w:ascii="Arial" w:hAnsi="Arial" w:cs="Arial"/>
          <w:color w:val="0C0C11"/>
          <w:sz w:val="20"/>
          <w:szCs w:val="20"/>
        </w:rPr>
        <w:t>bearbeitet</w:t>
      </w:r>
      <w:r w:rsidRPr="00CE0CB7">
        <w:rPr>
          <w:rFonts w:ascii="Arial" w:hAnsi="Arial" w:cs="Arial"/>
          <w:color w:val="0C0C11"/>
          <w:sz w:val="20"/>
          <w:szCs w:val="20"/>
        </w:rPr>
        <w:t xml:space="preserve"> werden.</w:t>
      </w:r>
    </w:p>
    <w:p w14:paraId="6DA5835E" w14:textId="3437EB9F" w:rsidR="00611298" w:rsidRPr="00CE0CB7" w:rsidRDefault="00F92DE6">
      <w:pPr>
        <w:pStyle w:val="ListParagraph"/>
        <w:widowControl w:val="0"/>
        <w:numPr>
          <w:ilvl w:val="1"/>
          <w:numId w:val="16"/>
        </w:numPr>
        <w:tabs>
          <w:tab w:val="left" w:pos="1560"/>
        </w:tabs>
        <w:autoSpaceDE w:val="0"/>
        <w:autoSpaceDN w:val="0"/>
        <w:ind w:left="567" w:right="313"/>
        <w:rPr>
          <w:rFonts w:ascii="Arial" w:hAnsi="Arial" w:cs="Arial"/>
          <w:color w:val="0C0C11"/>
          <w:sz w:val="20"/>
          <w:szCs w:val="20"/>
        </w:rPr>
      </w:pPr>
      <w:r w:rsidRPr="00CE0CB7">
        <w:rPr>
          <w:rFonts w:ascii="Arial" w:hAnsi="Arial" w:cs="Arial"/>
          <w:b/>
          <w:bCs/>
          <w:color w:val="0C0C11"/>
          <w:sz w:val="20"/>
          <w:szCs w:val="20"/>
        </w:rPr>
        <w:t>"Betroffene Person(en)", "personenbezogene Daten", "</w:t>
      </w:r>
      <w:r w:rsidR="00E479E5">
        <w:rPr>
          <w:rFonts w:ascii="Arial" w:hAnsi="Arial" w:cs="Arial"/>
          <w:b/>
          <w:bCs/>
          <w:color w:val="0C0C11"/>
          <w:sz w:val="20"/>
          <w:szCs w:val="20"/>
        </w:rPr>
        <w:t>Verantwortliche</w:t>
      </w:r>
      <w:r w:rsidRPr="00CE0CB7">
        <w:rPr>
          <w:rFonts w:ascii="Arial" w:hAnsi="Arial" w:cs="Arial"/>
          <w:b/>
          <w:bCs/>
          <w:color w:val="0C0C11"/>
          <w:sz w:val="20"/>
          <w:szCs w:val="20"/>
        </w:rPr>
        <w:t>r", "</w:t>
      </w:r>
      <w:r w:rsidR="00E479E5">
        <w:rPr>
          <w:rFonts w:ascii="Arial" w:hAnsi="Arial" w:cs="Arial"/>
          <w:b/>
          <w:bCs/>
          <w:color w:val="0C0C11"/>
          <w:sz w:val="20"/>
          <w:szCs w:val="20"/>
        </w:rPr>
        <w:t>Auftragsbearbeiter</w:t>
      </w:r>
      <w:r w:rsidRPr="00CE0CB7">
        <w:rPr>
          <w:rFonts w:ascii="Arial" w:hAnsi="Arial" w:cs="Arial"/>
          <w:b/>
          <w:bCs/>
          <w:color w:val="0C0C11"/>
          <w:sz w:val="20"/>
          <w:szCs w:val="20"/>
        </w:rPr>
        <w:t>", "</w:t>
      </w:r>
      <w:r w:rsidR="00E479E5">
        <w:rPr>
          <w:rFonts w:ascii="Arial" w:hAnsi="Arial" w:cs="Arial"/>
          <w:b/>
          <w:bCs/>
          <w:color w:val="0C0C11"/>
          <w:sz w:val="20"/>
          <w:szCs w:val="20"/>
        </w:rPr>
        <w:t>Unterauftragsbearbeiter</w:t>
      </w:r>
      <w:r w:rsidRPr="00CE0CB7">
        <w:rPr>
          <w:rFonts w:ascii="Arial" w:hAnsi="Arial" w:cs="Arial"/>
          <w:b/>
          <w:bCs/>
          <w:color w:val="0C0C11"/>
          <w:sz w:val="20"/>
          <w:szCs w:val="20"/>
        </w:rPr>
        <w:t>", "Verletzung des Schutzes personenbezogener Daten", "</w:t>
      </w:r>
      <w:r w:rsidR="00E479E5">
        <w:rPr>
          <w:rFonts w:ascii="Arial" w:hAnsi="Arial" w:cs="Arial"/>
          <w:b/>
          <w:bCs/>
          <w:color w:val="0C0C11"/>
          <w:sz w:val="20"/>
          <w:szCs w:val="20"/>
        </w:rPr>
        <w:t>Bearbeitung</w:t>
      </w:r>
      <w:r w:rsidRPr="00CE0CB7">
        <w:rPr>
          <w:rFonts w:ascii="Arial" w:hAnsi="Arial" w:cs="Arial"/>
          <w:b/>
          <w:bCs/>
          <w:color w:val="0C0C11"/>
          <w:sz w:val="20"/>
          <w:szCs w:val="20"/>
        </w:rPr>
        <w:t xml:space="preserve">", "besondere Datenkategorien" </w:t>
      </w:r>
      <w:r w:rsidRPr="00CE0CB7">
        <w:rPr>
          <w:rFonts w:ascii="Arial" w:hAnsi="Arial" w:cs="Arial"/>
          <w:color w:val="0C0C11"/>
          <w:sz w:val="20"/>
          <w:szCs w:val="20"/>
        </w:rPr>
        <w:t>haben die gleiche Bedeutung wie in der DSGVO.</w:t>
      </w:r>
      <w:bookmarkStart w:id="23" w:name="_Toc106284619"/>
      <w:bookmarkEnd w:id="1"/>
      <w:bookmarkEnd w:id="2"/>
      <w:bookmarkEnd w:id="3"/>
      <w:bookmarkEnd w:id="4"/>
      <w:bookmarkEnd w:id="5"/>
      <w:bookmarkEnd w:id="6"/>
      <w:bookmarkEnd w:id="7"/>
      <w:bookmarkEnd w:id="8"/>
      <w:bookmarkEnd w:id="9"/>
      <w:bookmarkEnd w:id="10"/>
    </w:p>
    <w:p w14:paraId="01ADA02B" w14:textId="77777777" w:rsidR="00611298" w:rsidRDefault="00F92DE6">
      <w:pPr>
        <w:pStyle w:val="Heading1"/>
      </w:pPr>
      <w:r w:rsidRPr="00527840">
        <w:lastRenderedPageBreak/>
        <w:t>Unterschriften</w:t>
      </w:r>
      <w:bookmarkEnd w:id="23"/>
    </w:p>
    <w:p w14:paraId="7CE63E33" w14:textId="040AD109" w:rsidR="00611298" w:rsidRPr="00CE0CB7" w:rsidRDefault="00F92DE6">
      <w:r w:rsidRPr="00CE0CB7">
        <w:t xml:space="preserve">Die unterzeichnenden </w:t>
      </w:r>
      <w:r w:rsidR="00716DD3" w:rsidRPr="00CE0CB7">
        <w:t>Parteien stimmen diese</w:t>
      </w:r>
      <w:r w:rsidR="000424E0">
        <w:t>s</w:t>
      </w:r>
      <w:r w:rsidR="00716DD3" w:rsidRPr="00CE0CB7">
        <w:t xml:space="preserve"> DPA, </w:t>
      </w:r>
      <w:r w:rsidRPr="00CE0CB7">
        <w:t xml:space="preserve">datiert vom Datum des </w:t>
      </w:r>
      <w:r w:rsidR="00224135" w:rsidRPr="00CE0CB7">
        <w:t>Inkrafttretens</w:t>
      </w:r>
      <w:r w:rsidR="00716DD3" w:rsidRPr="00CE0CB7">
        <w:t xml:space="preserve">, </w:t>
      </w:r>
      <w:r w:rsidRPr="00CE0CB7">
        <w:t xml:space="preserve">und </w:t>
      </w:r>
      <w:r w:rsidR="00D93454" w:rsidRPr="00CE0CB7">
        <w:t>ihren Bedingungen zu</w:t>
      </w:r>
      <w:r w:rsidRPr="00CE0CB7">
        <w:t xml:space="preserve">. </w:t>
      </w:r>
    </w:p>
    <w:p w14:paraId="3723D600" w14:textId="77777777" w:rsidR="00224135" w:rsidRPr="00CE0CB7" w:rsidRDefault="00224135" w:rsidP="00224135"/>
    <w:p w14:paraId="27ED2DA8" w14:textId="4AEE0978" w:rsidR="00611298" w:rsidRPr="00CE0CB7" w:rsidRDefault="00F92DE6">
      <w:bookmarkStart w:id="24" w:name="_Hlk106613052"/>
      <w:r w:rsidRPr="00CE0CB7">
        <w:t>Die Parteien vereinbaren, dass diese</w:t>
      </w:r>
      <w:r w:rsidR="000424E0">
        <w:t>s</w:t>
      </w:r>
      <w:r w:rsidRPr="00CE0CB7">
        <w:t xml:space="preserve"> DPA in Papierform durch handschriftliche Unterschriften oder alternativ in elektronischer Form durch Standards für elektronische Signaturen </w:t>
      </w:r>
      <w:r w:rsidR="00B44BFE" w:rsidRPr="00CE0CB7">
        <w:t xml:space="preserve">mit rechtsverbindlicher Wirkung </w:t>
      </w:r>
      <w:r w:rsidR="00487EE0">
        <w:t>gemäss</w:t>
      </w:r>
      <w:r w:rsidR="00B44BFE" w:rsidRPr="00CE0CB7">
        <w:t xml:space="preserve"> den </w:t>
      </w:r>
      <w:r w:rsidRPr="00CE0CB7">
        <w:t xml:space="preserve">geltenden Rechtsvorschriften ausgefertigt werden kann. </w:t>
      </w:r>
      <w:bookmarkEnd w:id="24"/>
    </w:p>
    <w:p w14:paraId="6C435A67" w14:textId="77777777" w:rsidR="00224135" w:rsidRPr="00CE0CB7" w:rsidRDefault="00224135" w:rsidP="000E74D0">
      <w:pPr>
        <w:spacing w:before="120" w:line="280" w:lineRule="atLeast"/>
        <w:jc w:val="both"/>
        <w:rPr>
          <w:rFonts w:cs="Arial"/>
          <w:b/>
          <w:sz w:val="20"/>
          <w:highlight w:val="yellow"/>
        </w:rPr>
      </w:pPr>
    </w:p>
    <w:p w14:paraId="50FD4BA4" w14:textId="77777777" w:rsidR="00611298" w:rsidRPr="00CE0CB7" w:rsidRDefault="00F92DE6">
      <w:pPr>
        <w:spacing w:before="120" w:line="280" w:lineRule="atLeast"/>
        <w:jc w:val="both"/>
        <w:rPr>
          <w:rFonts w:cs="Arial"/>
          <w:b/>
          <w:sz w:val="20"/>
        </w:rPr>
      </w:pPr>
      <w:r w:rsidRPr="00CE0CB7">
        <w:rPr>
          <w:rFonts w:cs="Arial"/>
          <w:b/>
          <w:sz w:val="20"/>
          <w:highlight w:val="yellow"/>
        </w:rPr>
        <w:t>xxx-AG</w:t>
      </w:r>
      <w:r w:rsidR="0060529E" w:rsidRPr="00CE0CB7">
        <w:rPr>
          <w:rFonts w:cs="Arial"/>
          <w:b/>
          <w:sz w:val="20"/>
        </w:rPr>
        <w:t>:</w:t>
      </w:r>
    </w:p>
    <w:p w14:paraId="204BA29B" w14:textId="77777777" w:rsidR="00611298" w:rsidRPr="00CE0CB7" w:rsidRDefault="00F92DE6">
      <w:pPr>
        <w:tabs>
          <w:tab w:val="left" w:leader="underscore" w:pos="3969"/>
        </w:tabs>
        <w:spacing w:before="120" w:line="280" w:lineRule="atLeast"/>
        <w:jc w:val="both"/>
        <w:rPr>
          <w:rFonts w:cs="Arial"/>
          <w:sz w:val="20"/>
        </w:rPr>
      </w:pPr>
      <w:r w:rsidRPr="00CE0CB7">
        <w:rPr>
          <w:rFonts w:cs="Arial"/>
          <w:sz w:val="20"/>
        </w:rPr>
        <w:t>Ort und Datum</w:t>
      </w:r>
      <w:r w:rsidR="000E74D0" w:rsidRPr="00CE0CB7">
        <w:rPr>
          <w:rFonts w:cs="Arial"/>
          <w:sz w:val="20"/>
        </w:rPr>
        <w:t>:</w:t>
      </w:r>
      <w:r w:rsidR="00075DD0" w:rsidRPr="00CE0CB7">
        <w:rPr>
          <w:rFonts w:cs="Arial"/>
          <w:sz w:val="20"/>
        </w:rPr>
        <w:tab/>
      </w:r>
    </w:p>
    <w:p w14:paraId="2B012C32" w14:textId="77777777" w:rsidR="003104EA" w:rsidRPr="00CE0CB7" w:rsidRDefault="003104EA" w:rsidP="003104EA">
      <w:pPr>
        <w:tabs>
          <w:tab w:val="left" w:leader="underscore" w:pos="4820"/>
        </w:tabs>
        <w:spacing w:before="120" w:line="280" w:lineRule="atLeast"/>
        <w:jc w:val="both"/>
        <w:rPr>
          <w:rFonts w:cs="Arial"/>
          <w:sz w:val="20"/>
        </w:rPr>
      </w:pPr>
    </w:p>
    <w:p w14:paraId="6709446A" w14:textId="77777777" w:rsidR="009E4ED8" w:rsidRDefault="009E4ED8" w:rsidP="000E74D0">
      <w:pPr>
        <w:spacing w:before="120" w:line="280" w:lineRule="atLeast"/>
        <w:jc w:val="both"/>
        <w:rPr>
          <w:rFonts w:cs="Arial"/>
          <w:sz w:val="20"/>
        </w:rPr>
      </w:pPr>
    </w:p>
    <w:p w14:paraId="3D05B150" w14:textId="77777777" w:rsidR="008B4A4D" w:rsidRDefault="008B4A4D" w:rsidP="000E74D0">
      <w:pPr>
        <w:spacing w:before="120" w:line="280" w:lineRule="atLeast"/>
        <w:jc w:val="both"/>
        <w:rPr>
          <w:rFonts w:cs="Arial"/>
          <w:sz w:val="20"/>
        </w:rPr>
      </w:pPr>
    </w:p>
    <w:p w14:paraId="55D6613D" w14:textId="77777777" w:rsidR="008B4A4D" w:rsidRPr="00CE0CB7" w:rsidRDefault="008B4A4D" w:rsidP="000E74D0">
      <w:pPr>
        <w:spacing w:before="120" w:line="280" w:lineRule="atLeast"/>
        <w:jc w:val="both"/>
        <w:rPr>
          <w:rFonts w:cs="Arial"/>
          <w:sz w:val="20"/>
        </w:rPr>
      </w:pPr>
    </w:p>
    <w:p w14:paraId="10A9C77D" w14:textId="77777777" w:rsidR="00611298" w:rsidRPr="00CE0CB7" w:rsidRDefault="00F92DE6">
      <w:pPr>
        <w:tabs>
          <w:tab w:val="left" w:pos="4820"/>
        </w:tabs>
        <w:spacing w:before="120" w:line="280" w:lineRule="atLeast"/>
        <w:jc w:val="both"/>
        <w:rPr>
          <w:rFonts w:cs="Arial"/>
          <w:sz w:val="20"/>
        </w:rPr>
      </w:pPr>
      <w:r w:rsidRPr="00CE0CB7">
        <w:rPr>
          <w:rFonts w:cs="Arial"/>
          <w:sz w:val="20"/>
        </w:rPr>
        <w:t>________________________________________</w:t>
      </w:r>
      <w:r w:rsidR="004940E6" w:rsidRPr="00CE0CB7">
        <w:rPr>
          <w:rFonts w:cs="Arial"/>
          <w:sz w:val="20"/>
        </w:rPr>
        <w:tab/>
      </w:r>
      <w:r w:rsidR="000E74D0" w:rsidRPr="00CE0CB7">
        <w:rPr>
          <w:rFonts w:cs="Arial"/>
          <w:sz w:val="20"/>
        </w:rPr>
        <w:t>_______________________________________</w:t>
      </w:r>
    </w:p>
    <w:p w14:paraId="5C56BC35" w14:textId="77777777" w:rsidR="00611298" w:rsidRPr="00CE0CB7" w:rsidRDefault="00F92DE6">
      <w:pPr>
        <w:tabs>
          <w:tab w:val="left" w:pos="4820"/>
        </w:tabs>
        <w:spacing w:line="280" w:lineRule="atLeast"/>
        <w:jc w:val="both"/>
        <w:rPr>
          <w:rFonts w:cs="Arial"/>
          <w:sz w:val="16"/>
          <w:szCs w:val="16"/>
        </w:rPr>
      </w:pPr>
      <w:r w:rsidRPr="00CE0CB7">
        <w:rPr>
          <w:rFonts w:cs="Arial"/>
          <w:sz w:val="16"/>
          <w:szCs w:val="16"/>
        </w:rPr>
        <w:t>Unterschrift Unterschriftsberechtigter</w:t>
      </w:r>
      <w:r w:rsidR="00796BC3" w:rsidRPr="00CE0CB7">
        <w:rPr>
          <w:rFonts w:cs="Arial"/>
          <w:sz w:val="16"/>
          <w:szCs w:val="16"/>
        </w:rPr>
        <w:tab/>
      </w:r>
      <w:r w:rsidRPr="00CE0CB7">
        <w:rPr>
          <w:rFonts w:cs="Arial"/>
          <w:sz w:val="16"/>
          <w:szCs w:val="16"/>
        </w:rPr>
        <w:t>Unterschrift Unterschriftsberechtigter</w:t>
      </w:r>
    </w:p>
    <w:p w14:paraId="067F2722" w14:textId="77777777" w:rsidR="00611298" w:rsidRDefault="00F92DE6">
      <w:pPr>
        <w:tabs>
          <w:tab w:val="left" w:pos="4820"/>
        </w:tabs>
        <w:spacing w:before="240" w:line="280" w:lineRule="atLeast"/>
        <w:jc w:val="both"/>
        <w:rPr>
          <w:rFonts w:cs="Arial"/>
          <w:sz w:val="20"/>
        </w:rPr>
      </w:pPr>
      <w:r w:rsidRPr="00527840">
        <w:rPr>
          <w:rFonts w:cs="Arial"/>
          <w:sz w:val="20"/>
        </w:rPr>
        <w:t>_______________________________________________________________________________</w:t>
      </w:r>
    </w:p>
    <w:p w14:paraId="570CE9B7" w14:textId="77777777" w:rsidR="00611298" w:rsidRDefault="00F92DE6">
      <w:pPr>
        <w:tabs>
          <w:tab w:val="left" w:pos="4820"/>
        </w:tabs>
        <w:spacing w:line="280" w:lineRule="atLeast"/>
        <w:jc w:val="both"/>
        <w:rPr>
          <w:rFonts w:cs="Arial"/>
          <w:sz w:val="16"/>
          <w:szCs w:val="16"/>
        </w:rPr>
      </w:pPr>
      <w:r w:rsidRPr="00527840">
        <w:rPr>
          <w:rFonts w:cs="Arial"/>
          <w:sz w:val="16"/>
          <w:szCs w:val="16"/>
        </w:rPr>
        <w:t>Name in Blockbuchstaben</w:t>
      </w:r>
      <w:r w:rsidR="00075DD0" w:rsidRPr="00527840">
        <w:rPr>
          <w:rFonts w:cs="Arial"/>
          <w:sz w:val="16"/>
          <w:szCs w:val="16"/>
        </w:rPr>
        <w:tab/>
      </w:r>
      <w:r w:rsidRPr="00527840">
        <w:rPr>
          <w:rFonts w:cs="Arial"/>
          <w:sz w:val="16"/>
          <w:szCs w:val="16"/>
        </w:rPr>
        <w:t>Name in Blockbuchstaben</w:t>
      </w:r>
    </w:p>
    <w:p w14:paraId="3FA5EC37" w14:textId="77777777" w:rsidR="004F0289" w:rsidRDefault="004F0289" w:rsidP="000E74D0">
      <w:pPr>
        <w:spacing w:before="120" w:line="280" w:lineRule="atLeast"/>
        <w:jc w:val="both"/>
        <w:rPr>
          <w:rFonts w:cs="Arial"/>
          <w:sz w:val="20"/>
        </w:rPr>
      </w:pPr>
    </w:p>
    <w:p w14:paraId="3E471059" w14:textId="77777777" w:rsidR="008B4A4D" w:rsidRPr="00527840" w:rsidRDefault="008B4A4D" w:rsidP="000E74D0">
      <w:pPr>
        <w:spacing w:before="120" w:line="280" w:lineRule="atLeast"/>
        <w:jc w:val="both"/>
        <w:rPr>
          <w:rFonts w:cs="Arial"/>
          <w:sz w:val="20"/>
        </w:rPr>
      </w:pPr>
    </w:p>
    <w:p w14:paraId="256EEB52" w14:textId="77777777" w:rsidR="00611298" w:rsidRDefault="00F92DE6">
      <w:pPr>
        <w:spacing w:before="120" w:line="280" w:lineRule="atLeast"/>
        <w:jc w:val="both"/>
        <w:rPr>
          <w:rFonts w:cs="Arial"/>
          <w:b/>
          <w:sz w:val="20"/>
        </w:rPr>
      </w:pPr>
      <w:r w:rsidRPr="00527840">
        <w:rPr>
          <w:rFonts w:cs="Arial"/>
          <w:b/>
          <w:sz w:val="20"/>
        </w:rPr>
        <w:t xml:space="preserve">SPIE ICS </w:t>
      </w:r>
      <w:r w:rsidR="000E74D0" w:rsidRPr="00527840">
        <w:rPr>
          <w:rFonts w:cs="Arial"/>
          <w:b/>
          <w:sz w:val="20"/>
        </w:rPr>
        <w:t>AG:</w:t>
      </w:r>
    </w:p>
    <w:p w14:paraId="2B467A76" w14:textId="77777777" w:rsidR="00611298" w:rsidRPr="00CE0CB7" w:rsidRDefault="00F92DE6">
      <w:pPr>
        <w:tabs>
          <w:tab w:val="right" w:leader="underscore" w:pos="3969"/>
          <w:tab w:val="left" w:leader="underscore" w:pos="4820"/>
        </w:tabs>
        <w:spacing w:before="120" w:line="280" w:lineRule="atLeast"/>
        <w:jc w:val="both"/>
        <w:rPr>
          <w:rFonts w:cs="Arial"/>
          <w:sz w:val="20"/>
        </w:rPr>
      </w:pPr>
      <w:r w:rsidRPr="00CE0CB7">
        <w:rPr>
          <w:rFonts w:cs="Arial"/>
          <w:sz w:val="20"/>
        </w:rPr>
        <w:t>Ort und Datum</w:t>
      </w:r>
      <w:r w:rsidR="003104EA" w:rsidRPr="00CE0CB7">
        <w:rPr>
          <w:rFonts w:cs="Arial"/>
          <w:sz w:val="20"/>
        </w:rPr>
        <w:t>:</w:t>
      </w:r>
      <w:r w:rsidR="00075DD0" w:rsidRPr="00CE0CB7">
        <w:rPr>
          <w:rFonts w:cs="Arial"/>
          <w:sz w:val="20"/>
        </w:rPr>
        <w:tab/>
      </w:r>
    </w:p>
    <w:p w14:paraId="3AC1CE48" w14:textId="77777777" w:rsidR="000E74D0" w:rsidRPr="00CE0CB7" w:rsidRDefault="000E74D0" w:rsidP="000E74D0">
      <w:pPr>
        <w:spacing w:before="120" w:line="280" w:lineRule="atLeast"/>
        <w:jc w:val="both"/>
        <w:rPr>
          <w:rFonts w:cs="Arial"/>
          <w:sz w:val="20"/>
        </w:rPr>
      </w:pPr>
    </w:p>
    <w:p w14:paraId="381360F8" w14:textId="77777777" w:rsidR="000E74D0" w:rsidRDefault="000E74D0" w:rsidP="000E74D0">
      <w:pPr>
        <w:spacing w:before="120" w:line="280" w:lineRule="atLeast"/>
        <w:jc w:val="both"/>
        <w:rPr>
          <w:rFonts w:cs="Arial"/>
          <w:sz w:val="20"/>
        </w:rPr>
      </w:pPr>
    </w:p>
    <w:p w14:paraId="7D0A5CCD" w14:textId="77777777" w:rsidR="008B4A4D" w:rsidRDefault="008B4A4D" w:rsidP="000E74D0">
      <w:pPr>
        <w:spacing w:before="120" w:line="280" w:lineRule="atLeast"/>
        <w:jc w:val="both"/>
        <w:rPr>
          <w:rFonts w:cs="Arial"/>
          <w:sz w:val="20"/>
        </w:rPr>
      </w:pPr>
    </w:p>
    <w:p w14:paraId="3CF51014" w14:textId="77777777" w:rsidR="008B4A4D" w:rsidRPr="00CE0CB7" w:rsidRDefault="008B4A4D" w:rsidP="000E74D0">
      <w:pPr>
        <w:spacing w:before="120" w:line="280" w:lineRule="atLeast"/>
        <w:jc w:val="both"/>
        <w:rPr>
          <w:rFonts w:cs="Arial"/>
          <w:sz w:val="20"/>
        </w:rPr>
      </w:pPr>
    </w:p>
    <w:p w14:paraId="49D4DA42" w14:textId="77777777" w:rsidR="00611298" w:rsidRPr="00CE0CB7" w:rsidRDefault="00F92DE6">
      <w:pPr>
        <w:tabs>
          <w:tab w:val="right" w:pos="3969"/>
          <w:tab w:val="left" w:pos="4820"/>
        </w:tabs>
        <w:spacing w:before="120" w:line="280" w:lineRule="atLeast"/>
        <w:jc w:val="both"/>
        <w:rPr>
          <w:rFonts w:cs="Arial"/>
          <w:sz w:val="20"/>
        </w:rPr>
      </w:pPr>
      <w:r w:rsidRPr="00CE0CB7">
        <w:rPr>
          <w:rFonts w:cs="Arial"/>
          <w:sz w:val="20"/>
        </w:rPr>
        <w:t>_______________________________________</w:t>
      </w:r>
      <w:r w:rsidR="00075DD0" w:rsidRPr="00CE0CB7">
        <w:rPr>
          <w:rFonts w:cs="Arial"/>
          <w:sz w:val="20"/>
        </w:rPr>
        <w:tab/>
      </w:r>
      <w:r w:rsidRPr="00CE0CB7">
        <w:rPr>
          <w:rFonts w:cs="Arial"/>
          <w:sz w:val="20"/>
        </w:rPr>
        <w:t>_______________________________________</w:t>
      </w:r>
    </w:p>
    <w:p w14:paraId="05C5E435" w14:textId="77777777" w:rsidR="00611298" w:rsidRPr="00CE0CB7" w:rsidRDefault="00F92DE6">
      <w:pPr>
        <w:tabs>
          <w:tab w:val="left" w:pos="4820"/>
        </w:tabs>
        <w:spacing w:line="280" w:lineRule="atLeast"/>
        <w:jc w:val="both"/>
        <w:rPr>
          <w:rFonts w:cs="Arial"/>
          <w:sz w:val="16"/>
          <w:szCs w:val="16"/>
        </w:rPr>
      </w:pPr>
      <w:r w:rsidRPr="00CE0CB7">
        <w:rPr>
          <w:rFonts w:cs="Arial"/>
          <w:sz w:val="16"/>
          <w:szCs w:val="16"/>
        </w:rPr>
        <w:t>Unterschrift Unterschriftsberechtigter</w:t>
      </w:r>
      <w:r w:rsidR="00796BC3" w:rsidRPr="00CE0CB7">
        <w:rPr>
          <w:rFonts w:cs="Arial"/>
          <w:sz w:val="16"/>
          <w:szCs w:val="16"/>
        </w:rPr>
        <w:tab/>
      </w:r>
      <w:r w:rsidRPr="00CE0CB7">
        <w:rPr>
          <w:rFonts w:cs="Arial"/>
          <w:sz w:val="16"/>
          <w:szCs w:val="16"/>
        </w:rPr>
        <w:t>Unterschrift Unterschriftsberechtigter</w:t>
      </w:r>
    </w:p>
    <w:p w14:paraId="13D06AA5" w14:textId="77777777" w:rsidR="00611298" w:rsidRDefault="00F92DE6">
      <w:pPr>
        <w:tabs>
          <w:tab w:val="right" w:pos="3969"/>
          <w:tab w:val="left" w:pos="4820"/>
        </w:tabs>
        <w:spacing w:before="240" w:line="280" w:lineRule="atLeast"/>
        <w:jc w:val="both"/>
        <w:rPr>
          <w:rFonts w:cs="Arial"/>
          <w:sz w:val="20"/>
        </w:rPr>
      </w:pPr>
      <w:r w:rsidRPr="00527840">
        <w:rPr>
          <w:rFonts w:cs="Arial"/>
          <w:sz w:val="20"/>
        </w:rPr>
        <w:t>______________________________________</w:t>
      </w:r>
      <w:r w:rsidR="00075DD0" w:rsidRPr="00527840">
        <w:rPr>
          <w:rFonts w:cs="Arial"/>
          <w:sz w:val="20"/>
        </w:rPr>
        <w:tab/>
      </w:r>
      <w:r w:rsidRPr="00527840">
        <w:rPr>
          <w:rFonts w:cs="Arial"/>
          <w:sz w:val="20"/>
        </w:rPr>
        <w:t>_______________________________________</w:t>
      </w:r>
    </w:p>
    <w:p w14:paraId="3D9807EB" w14:textId="77777777" w:rsidR="00611298" w:rsidRDefault="00F92DE6">
      <w:pPr>
        <w:tabs>
          <w:tab w:val="left" w:pos="4820"/>
        </w:tabs>
        <w:spacing w:line="280" w:lineRule="atLeast"/>
        <w:jc w:val="both"/>
        <w:rPr>
          <w:rFonts w:cs="Arial"/>
          <w:sz w:val="16"/>
          <w:szCs w:val="16"/>
        </w:rPr>
      </w:pPr>
      <w:r w:rsidRPr="00527840">
        <w:rPr>
          <w:rFonts w:cs="Arial"/>
          <w:sz w:val="16"/>
          <w:szCs w:val="16"/>
        </w:rPr>
        <w:t>Name in Blockbuchstaben</w:t>
      </w:r>
      <w:r w:rsidR="00796BC3" w:rsidRPr="00527840">
        <w:rPr>
          <w:rFonts w:cs="Arial"/>
          <w:sz w:val="16"/>
          <w:szCs w:val="16"/>
        </w:rPr>
        <w:tab/>
      </w:r>
      <w:r w:rsidRPr="00527840">
        <w:rPr>
          <w:rFonts w:cs="Arial"/>
          <w:sz w:val="16"/>
          <w:szCs w:val="16"/>
        </w:rPr>
        <w:t>Name in Blockbuchstaben</w:t>
      </w:r>
    </w:p>
    <w:p w14:paraId="41AA1F9E" w14:textId="77777777" w:rsidR="00D66F68" w:rsidRPr="00296C8F" w:rsidRDefault="00D66F68" w:rsidP="00715DA7">
      <w:pPr>
        <w:pStyle w:val="Titel2"/>
        <w:rPr>
          <w:sz w:val="28"/>
          <w:szCs w:val="28"/>
          <w:lang w:val="de-CH"/>
        </w:rPr>
      </w:pPr>
      <w:bookmarkStart w:id="25" w:name="_Toc178245366"/>
      <w:r w:rsidRPr="00296C8F">
        <w:rPr>
          <w:sz w:val="28"/>
          <w:szCs w:val="28"/>
          <w:lang w:val="de-CH"/>
        </w:rPr>
        <w:lastRenderedPageBreak/>
        <w:t>Annex 2: Technische und Organisatorische Massnahmen des Auftragsbearbeiters</w:t>
      </w:r>
      <w:bookmarkEnd w:id="25"/>
    </w:p>
    <w:p w14:paraId="368BDA0C" w14:textId="77777777" w:rsidR="00D66F68" w:rsidRPr="00DB6E22" w:rsidRDefault="00D66F68" w:rsidP="00715DA7">
      <w:pPr>
        <w:pStyle w:val="Text11Pkt"/>
      </w:pPr>
      <w:r>
        <w:rPr>
          <w:i/>
          <w:iCs/>
        </w:rPr>
        <w:t>Der Auftragsbearbeiter führt hier eine abschliessende Liste von Massnahmen zum Schutz der Daten auf und kann auch auf etwaige Zertifizierungs- oder Managementsysteme für Informationssicherheit oder Datenschutz verweisen.</w:t>
      </w:r>
    </w:p>
    <w:p w14:paraId="2E38DC8C" w14:textId="77777777" w:rsidR="00D66F68" w:rsidRPr="00DB6E22" w:rsidRDefault="00D66F68" w:rsidP="00715DA7">
      <w:pPr>
        <w:rPr>
          <w:rFonts w:cs="Arial"/>
        </w:rPr>
      </w:pPr>
    </w:p>
    <w:p w14:paraId="5671A6B2" w14:textId="77777777" w:rsidR="00D66F68" w:rsidRPr="007C42E8" w:rsidRDefault="00D66F68" w:rsidP="00D66F68">
      <w:pPr>
        <w:pStyle w:val="Titel2"/>
        <w:numPr>
          <w:ilvl w:val="0"/>
          <w:numId w:val="53"/>
        </w:numPr>
      </w:pPr>
      <w:bookmarkStart w:id="26" w:name="_Toc178245367"/>
      <w:r w:rsidRPr="007C42E8">
        <w:t>Vertraulichkeit</w:t>
      </w:r>
      <w:bookmarkEnd w:id="26"/>
    </w:p>
    <w:p w14:paraId="6114F193" w14:textId="77777777" w:rsidR="00D66F68" w:rsidRPr="00992D60" w:rsidRDefault="00D66F68" w:rsidP="00D66F68">
      <w:pPr>
        <w:pStyle w:val="Heading2"/>
        <w:numPr>
          <w:ilvl w:val="1"/>
          <w:numId w:val="53"/>
        </w:numPr>
        <w:tabs>
          <w:tab w:val="num" w:pos="992"/>
        </w:tabs>
      </w:pPr>
      <w:bookmarkStart w:id="27" w:name="_Toc178245368"/>
      <w:r w:rsidRPr="00992D60">
        <w:t>Zugang</w:t>
      </w:r>
      <w:bookmarkEnd w:id="27"/>
    </w:p>
    <w:p w14:paraId="7B84785A" w14:textId="77777777" w:rsidR="00D66F68" w:rsidRPr="00DB6E22" w:rsidRDefault="00D66F68" w:rsidP="00715DA7">
      <w:pPr>
        <w:rPr>
          <w:i/>
        </w:rPr>
      </w:pPr>
      <w:r w:rsidRPr="00992D60">
        <w:rPr>
          <w:i/>
        </w:rPr>
        <w:t>Ma</w:t>
      </w:r>
      <w:r>
        <w:rPr>
          <w:i/>
        </w:rPr>
        <w:t>ss</w:t>
      </w:r>
      <w:r w:rsidRPr="00992D60">
        <w:rPr>
          <w:i/>
        </w:rPr>
        <w:t>nahmen, die geeignet sind, Unbefugten den Zugang zu Daten</w:t>
      </w:r>
      <w:r>
        <w:rPr>
          <w:i/>
        </w:rPr>
        <w:t>bearbeitung</w:t>
      </w:r>
      <w:r w:rsidRPr="00992D60">
        <w:rPr>
          <w:i/>
        </w:rPr>
        <w:t>s</w:t>
      </w:r>
      <w:r>
        <w:rPr>
          <w:i/>
        </w:rPr>
        <w:t>systemen</w:t>
      </w:r>
      <w:r w:rsidRPr="00992D60">
        <w:rPr>
          <w:i/>
        </w:rPr>
        <w:t xml:space="preserve"> zu verwehren, mit denen personenbezogene Daten </w:t>
      </w:r>
      <w:r>
        <w:rPr>
          <w:i/>
        </w:rPr>
        <w:t>Bearbeit</w:t>
      </w:r>
      <w:r w:rsidRPr="00992D60">
        <w:rPr>
          <w:i/>
        </w:rPr>
        <w:t>et oder genutzt werden. Als Zutrittskontrollma</w:t>
      </w:r>
      <w:r>
        <w:rPr>
          <w:i/>
        </w:rPr>
        <w:t>ss</w:t>
      </w:r>
      <w:r w:rsidRPr="00992D60">
        <w:rPr>
          <w:i/>
        </w:rPr>
        <w:t>nahmen für die Gebäude- und Raumsicherheit können unter anderem automatische Zutrittskontrollsysteme, der Einsatz von Chipkarten und Transpondern, die Zutrittskontrolle durch Pförtner und Alarmanlagen eingesetzt werden. Server, Telekommunikations</w:t>
      </w:r>
      <w:r>
        <w:rPr>
          <w:i/>
        </w:rPr>
        <w:t>anlagen</w:t>
      </w:r>
      <w:r w:rsidRPr="00992D60">
        <w:rPr>
          <w:i/>
        </w:rPr>
        <w:t>, Netzwerktechnik und ähnliche Systeme müssen in abschlie</w:t>
      </w:r>
      <w:r>
        <w:rPr>
          <w:i/>
        </w:rPr>
        <w:t>ss</w:t>
      </w:r>
      <w:r w:rsidRPr="00992D60">
        <w:rPr>
          <w:i/>
        </w:rPr>
        <w:t xml:space="preserve">baren Serverschränken geschützt werden. Darüber hinaus ist es sinnvoll, die Zutrittskontrolle mit </w:t>
      </w:r>
      <w:r>
        <w:rPr>
          <w:i/>
        </w:rPr>
        <w:t>Organisatorische</w:t>
      </w:r>
      <w:r w:rsidRPr="00992D60">
        <w:rPr>
          <w:i/>
        </w:rPr>
        <w:t>n Ma</w:t>
      </w:r>
      <w:r>
        <w:rPr>
          <w:i/>
        </w:rPr>
        <w:t>ss</w:t>
      </w:r>
      <w:r w:rsidRPr="00992D60">
        <w:rPr>
          <w:i/>
        </w:rPr>
        <w:t xml:space="preserve">nahmen zu unterstützen (z.B. </w:t>
      </w:r>
      <w:r>
        <w:rPr>
          <w:i/>
        </w:rPr>
        <w:t>Dienst</w:t>
      </w:r>
      <w:r w:rsidRPr="00992D60">
        <w:rPr>
          <w:i/>
        </w:rPr>
        <w:t>anweisungen, die das Abschlie</w:t>
      </w:r>
      <w:r>
        <w:rPr>
          <w:i/>
        </w:rPr>
        <w:t>ss</w:t>
      </w:r>
      <w:r w:rsidRPr="00992D60">
        <w:rPr>
          <w:i/>
        </w:rPr>
        <w:t>en der Büros bei Abwesenheit vorsehen).</w:t>
      </w:r>
    </w:p>
    <w:p w14:paraId="240A20BD" w14:textId="77777777" w:rsidR="00D66F68" w:rsidRPr="00DB6E22" w:rsidRDefault="00D66F68" w:rsidP="00715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06"/>
        <w:gridCol w:w="469"/>
        <w:gridCol w:w="4060"/>
      </w:tblGrid>
      <w:tr w:rsidR="00D66F68" w:rsidRPr="00992D60" w14:paraId="63A53E05" w14:textId="77777777" w:rsidTr="00F92F9E">
        <w:trPr>
          <w:cantSplit/>
        </w:trPr>
        <w:tc>
          <w:tcPr>
            <w:tcW w:w="4673" w:type="dxa"/>
            <w:gridSpan w:val="2"/>
          </w:tcPr>
          <w:p w14:paraId="3396B8DE"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501" w:type="dxa"/>
            <w:gridSpan w:val="2"/>
          </w:tcPr>
          <w:p w14:paraId="383EFE0E"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992D60" w14:paraId="0C5F7A0E" w14:textId="77777777" w:rsidTr="00F92F9E">
        <w:trPr>
          <w:cantSplit/>
        </w:trPr>
        <w:tc>
          <w:tcPr>
            <w:tcW w:w="447" w:type="dxa"/>
          </w:tcPr>
          <w:p w14:paraId="554924F9"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721C5885" w14:textId="77777777" w:rsidR="00D66F68" w:rsidRPr="00992D60" w:rsidRDefault="00D66F68" w:rsidP="00F92F9E">
            <w:pPr>
              <w:rPr>
                <w:rFonts w:cs="Calibri"/>
                <w:szCs w:val="19"/>
              </w:rPr>
            </w:pPr>
            <w:r w:rsidRPr="00992D60">
              <w:rPr>
                <w:szCs w:val="19"/>
              </w:rPr>
              <w:t>Alarm</w:t>
            </w:r>
          </w:p>
        </w:tc>
        <w:tc>
          <w:tcPr>
            <w:tcW w:w="425" w:type="dxa"/>
          </w:tcPr>
          <w:p w14:paraId="447CCE0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2F85848" w14:textId="77777777" w:rsidR="00D66F68" w:rsidRPr="00992D60" w:rsidRDefault="00D66F68" w:rsidP="00F92F9E">
            <w:pPr>
              <w:rPr>
                <w:rFonts w:cs="Calibri"/>
                <w:szCs w:val="19"/>
              </w:rPr>
            </w:pPr>
            <w:r w:rsidRPr="00992D60">
              <w:rPr>
                <w:szCs w:val="19"/>
              </w:rPr>
              <w:t>Schlüsselregelung / -liste</w:t>
            </w:r>
          </w:p>
        </w:tc>
      </w:tr>
      <w:tr w:rsidR="00D66F68" w:rsidRPr="00992D60" w14:paraId="2C8C7C0D" w14:textId="77777777" w:rsidTr="00F92F9E">
        <w:trPr>
          <w:cantSplit/>
        </w:trPr>
        <w:tc>
          <w:tcPr>
            <w:tcW w:w="447" w:type="dxa"/>
          </w:tcPr>
          <w:p w14:paraId="45DA31E5"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5EB9019C" w14:textId="77777777" w:rsidR="00D66F68" w:rsidRPr="00992D60" w:rsidRDefault="00D66F68" w:rsidP="00F92F9E">
            <w:pPr>
              <w:rPr>
                <w:rFonts w:cs="Calibri"/>
                <w:szCs w:val="19"/>
              </w:rPr>
            </w:pPr>
            <w:r w:rsidRPr="00992D60">
              <w:rPr>
                <w:szCs w:val="19"/>
              </w:rPr>
              <w:t>Automatisches Zutrittskontrollsystem</w:t>
            </w:r>
          </w:p>
        </w:tc>
        <w:tc>
          <w:tcPr>
            <w:tcW w:w="425" w:type="dxa"/>
          </w:tcPr>
          <w:p w14:paraId="7A7FB002"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F9043FA" w14:textId="77777777" w:rsidR="00D66F68" w:rsidRPr="00992D60" w:rsidRDefault="00D66F68" w:rsidP="00F92F9E">
            <w:pPr>
              <w:rPr>
                <w:rFonts w:cs="Calibri"/>
                <w:szCs w:val="19"/>
              </w:rPr>
            </w:pPr>
            <w:r w:rsidRPr="00992D60">
              <w:rPr>
                <w:szCs w:val="19"/>
              </w:rPr>
              <w:t>Rezeption / Empfang / Portier</w:t>
            </w:r>
          </w:p>
        </w:tc>
      </w:tr>
      <w:tr w:rsidR="00D66F68" w:rsidRPr="00450CC6" w14:paraId="2C152CEA" w14:textId="77777777" w:rsidTr="00F92F9E">
        <w:trPr>
          <w:cantSplit/>
        </w:trPr>
        <w:tc>
          <w:tcPr>
            <w:tcW w:w="447" w:type="dxa"/>
          </w:tcPr>
          <w:p w14:paraId="247FDB56"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580E3933" w14:textId="77777777" w:rsidR="00D66F68" w:rsidRPr="00992D60" w:rsidRDefault="00D66F68" w:rsidP="00F92F9E">
            <w:pPr>
              <w:rPr>
                <w:rFonts w:cs="Calibri"/>
                <w:szCs w:val="19"/>
              </w:rPr>
            </w:pPr>
            <w:r w:rsidRPr="00992D60">
              <w:rPr>
                <w:szCs w:val="19"/>
              </w:rPr>
              <w:t>Biometrische Zutrittsschlösser</w:t>
            </w:r>
          </w:p>
        </w:tc>
        <w:tc>
          <w:tcPr>
            <w:tcW w:w="425" w:type="dxa"/>
          </w:tcPr>
          <w:p w14:paraId="34B533E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26948DEB" w14:textId="77777777" w:rsidR="00D66F68" w:rsidRPr="00174558" w:rsidRDefault="00D66F68" w:rsidP="00F92F9E">
            <w:pPr>
              <w:rPr>
                <w:rFonts w:cs="Calibri"/>
                <w:szCs w:val="19"/>
                <w:lang w:val="en-US"/>
              </w:rPr>
            </w:pPr>
            <w:r w:rsidRPr="00992D60">
              <w:rPr>
                <w:szCs w:val="19"/>
              </w:rPr>
              <w:t>Gästebuch / Besucherprotokoll</w:t>
            </w:r>
          </w:p>
        </w:tc>
      </w:tr>
      <w:tr w:rsidR="00D66F68" w:rsidRPr="00992D60" w14:paraId="62152094" w14:textId="77777777" w:rsidTr="00F92F9E">
        <w:trPr>
          <w:cantSplit/>
        </w:trPr>
        <w:tc>
          <w:tcPr>
            <w:tcW w:w="447" w:type="dxa"/>
          </w:tcPr>
          <w:p w14:paraId="4368DDD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913F406" w14:textId="77777777" w:rsidR="00D66F68" w:rsidRPr="00992D60" w:rsidRDefault="00D66F68" w:rsidP="00F92F9E">
            <w:pPr>
              <w:rPr>
                <w:rFonts w:cs="Calibri"/>
                <w:szCs w:val="19"/>
              </w:rPr>
            </w:pPr>
            <w:r w:rsidRPr="00992D60">
              <w:rPr>
                <w:szCs w:val="19"/>
              </w:rPr>
              <w:t>Chipkarten / Transpondersysteme</w:t>
            </w:r>
          </w:p>
        </w:tc>
        <w:tc>
          <w:tcPr>
            <w:tcW w:w="425" w:type="dxa"/>
          </w:tcPr>
          <w:p w14:paraId="7D855F5F"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0A8AD83" w14:textId="77777777" w:rsidR="00D66F68" w:rsidRPr="00992D60" w:rsidRDefault="00D66F68" w:rsidP="00F92F9E">
            <w:pPr>
              <w:rPr>
                <w:rFonts w:cs="Calibri"/>
                <w:szCs w:val="19"/>
              </w:rPr>
            </w:pPr>
            <w:r w:rsidRPr="00992D60">
              <w:rPr>
                <w:szCs w:val="19"/>
              </w:rPr>
              <w:t>Mitarbeiter-</w:t>
            </w:r>
            <w:r>
              <w:rPr>
                <w:szCs w:val="19"/>
              </w:rPr>
              <w:t xml:space="preserve"> </w:t>
            </w:r>
            <w:r w:rsidRPr="00992D60">
              <w:rPr>
                <w:szCs w:val="19"/>
              </w:rPr>
              <w:t>/Besucher</w:t>
            </w:r>
            <w:r>
              <w:rPr>
                <w:szCs w:val="19"/>
              </w:rPr>
              <w:t>badges</w:t>
            </w:r>
          </w:p>
        </w:tc>
      </w:tr>
      <w:tr w:rsidR="00D66F68" w:rsidRPr="00992D60" w14:paraId="6A0EFA9B" w14:textId="77777777" w:rsidTr="00F92F9E">
        <w:trPr>
          <w:cantSplit/>
        </w:trPr>
        <w:tc>
          <w:tcPr>
            <w:tcW w:w="447" w:type="dxa"/>
          </w:tcPr>
          <w:p w14:paraId="5F8FAB2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5A4DC5E" w14:textId="77777777" w:rsidR="00D66F68" w:rsidRPr="00992D60" w:rsidRDefault="00D66F68" w:rsidP="00F92F9E">
            <w:pPr>
              <w:rPr>
                <w:rFonts w:cs="Calibri"/>
                <w:szCs w:val="19"/>
              </w:rPr>
            </w:pPr>
            <w:r w:rsidRPr="00992D60">
              <w:rPr>
                <w:szCs w:val="19"/>
              </w:rPr>
              <w:t>Manuelles Verriegelungssystem</w:t>
            </w:r>
          </w:p>
        </w:tc>
        <w:tc>
          <w:tcPr>
            <w:tcW w:w="425" w:type="dxa"/>
          </w:tcPr>
          <w:p w14:paraId="40A6D1A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5AC59C6D" w14:textId="77777777" w:rsidR="00D66F68" w:rsidRPr="00992D60" w:rsidRDefault="00D66F68" w:rsidP="00F92F9E">
            <w:pPr>
              <w:rPr>
                <w:rFonts w:cs="Calibri"/>
                <w:szCs w:val="19"/>
              </w:rPr>
            </w:pPr>
            <w:r w:rsidRPr="00992D60">
              <w:rPr>
                <w:szCs w:val="19"/>
              </w:rPr>
              <w:t>Begleitung von</w:t>
            </w:r>
            <w:r>
              <w:rPr>
                <w:szCs w:val="19"/>
              </w:rPr>
              <w:t xml:space="preserve"> Besuchern durch</w:t>
            </w:r>
            <w:r w:rsidRPr="00992D60">
              <w:rPr>
                <w:szCs w:val="19"/>
              </w:rPr>
              <w:t xml:space="preserve"> Mitarbeiter</w:t>
            </w:r>
          </w:p>
        </w:tc>
      </w:tr>
      <w:tr w:rsidR="00D66F68" w:rsidRPr="00450CC6" w14:paraId="329014D9" w14:textId="77777777" w:rsidTr="00F92F9E">
        <w:trPr>
          <w:cantSplit/>
        </w:trPr>
        <w:tc>
          <w:tcPr>
            <w:tcW w:w="447" w:type="dxa"/>
          </w:tcPr>
          <w:p w14:paraId="5BB0F38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E7C9A54" w14:textId="77777777" w:rsidR="00D66F68" w:rsidRPr="00992D60" w:rsidRDefault="00D66F68" w:rsidP="00F92F9E">
            <w:pPr>
              <w:rPr>
                <w:rFonts w:cs="Calibri"/>
                <w:szCs w:val="19"/>
              </w:rPr>
            </w:pPr>
            <w:r w:rsidRPr="00992D60">
              <w:rPr>
                <w:szCs w:val="19"/>
              </w:rPr>
              <w:t>Sicherheitsschlösser</w:t>
            </w:r>
          </w:p>
        </w:tc>
        <w:tc>
          <w:tcPr>
            <w:tcW w:w="425" w:type="dxa"/>
          </w:tcPr>
          <w:p w14:paraId="7D39592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1C1D7EA4" w14:textId="77777777" w:rsidR="00D66F68" w:rsidRPr="00DB6E22" w:rsidRDefault="00D66F68" w:rsidP="00F92F9E">
            <w:pPr>
              <w:rPr>
                <w:rFonts w:cs="Calibri"/>
                <w:szCs w:val="19"/>
              </w:rPr>
            </w:pPr>
            <w:r w:rsidRPr="00992D60">
              <w:rPr>
                <w:szCs w:val="19"/>
              </w:rPr>
              <w:t>Sorgfalt bei der Auswahl des Sicherheitspersonals</w:t>
            </w:r>
          </w:p>
        </w:tc>
      </w:tr>
      <w:tr w:rsidR="00D66F68" w:rsidRPr="00450CC6" w14:paraId="4D5D813C" w14:textId="77777777" w:rsidTr="00F92F9E">
        <w:trPr>
          <w:cantSplit/>
        </w:trPr>
        <w:tc>
          <w:tcPr>
            <w:tcW w:w="447" w:type="dxa"/>
          </w:tcPr>
          <w:p w14:paraId="5C7C964E"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329F277F" w14:textId="77777777" w:rsidR="00D66F68" w:rsidRPr="00174558" w:rsidRDefault="00D66F68" w:rsidP="00F92F9E">
            <w:pPr>
              <w:rPr>
                <w:rFonts w:cs="Calibri"/>
                <w:szCs w:val="19"/>
                <w:lang w:val="en-US"/>
              </w:rPr>
            </w:pPr>
            <w:r w:rsidRPr="00992D60">
              <w:rPr>
                <w:szCs w:val="19"/>
              </w:rPr>
              <w:t>Schlie</w:t>
            </w:r>
            <w:r>
              <w:rPr>
                <w:szCs w:val="19"/>
              </w:rPr>
              <w:t>ss</w:t>
            </w:r>
            <w:r w:rsidRPr="00992D60">
              <w:rPr>
                <w:szCs w:val="19"/>
              </w:rPr>
              <w:t>system mit Codeschloss</w:t>
            </w:r>
          </w:p>
        </w:tc>
        <w:tc>
          <w:tcPr>
            <w:tcW w:w="425" w:type="dxa"/>
          </w:tcPr>
          <w:p w14:paraId="1EBB01F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7471782" w14:textId="77777777" w:rsidR="00D66F68" w:rsidRPr="00DB6E22" w:rsidRDefault="00D66F68" w:rsidP="00F92F9E">
            <w:pPr>
              <w:rPr>
                <w:rFonts w:cs="Calibri"/>
                <w:szCs w:val="19"/>
              </w:rPr>
            </w:pPr>
            <w:r w:rsidRPr="00992D60">
              <w:rPr>
                <w:szCs w:val="19"/>
              </w:rPr>
              <w:t>Sorgfalt bei der Auswahl der Reinigungsdienstleist</w:t>
            </w:r>
            <w:r>
              <w:rPr>
                <w:szCs w:val="19"/>
              </w:rPr>
              <w:t>ern</w:t>
            </w:r>
          </w:p>
        </w:tc>
      </w:tr>
      <w:tr w:rsidR="00D66F68" w:rsidRPr="00992D60" w14:paraId="05491839" w14:textId="77777777" w:rsidTr="00F92F9E">
        <w:trPr>
          <w:cantSplit/>
        </w:trPr>
        <w:tc>
          <w:tcPr>
            <w:tcW w:w="447" w:type="dxa"/>
          </w:tcPr>
          <w:p w14:paraId="1733BEAE"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3726D18F" w14:textId="77777777" w:rsidR="00D66F68" w:rsidRPr="00174558" w:rsidRDefault="00D66F68" w:rsidP="00F92F9E">
            <w:pPr>
              <w:rPr>
                <w:rFonts w:cs="Calibri"/>
                <w:szCs w:val="19"/>
                <w:lang w:val="en-US"/>
              </w:rPr>
            </w:pPr>
            <w:r w:rsidRPr="00992D60">
              <w:rPr>
                <w:szCs w:val="19"/>
              </w:rPr>
              <w:t>Schutz der Bauschächte</w:t>
            </w:r>
          </w:p>
        </w:tc>
        <w:tc>
          <w:tcPr>
            <w:tcW w:w="425" w:type="dxa"/>
          </w:tcPr>
          <w:p w14:paraId="6742253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6F9A15F4"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bookmarkStart w:id="28" w:name="Text5"/>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bookmarkEnd w:id="28"/>
          </w:p>
        </w:tc>
      </w:tr>
      <w:tr w:rsidR="00D66F68" w:rsidRPr="00992D60" w14:paraId="098D2F58" w14:textId="77777777" w:rsidTr="00F92F9E">
        <w:trPr>
          <w:cantSplit/>
        </w:trPr>
        <w:tc>
          <w:tcPr>
            <w:tcW w:w="447" w:type="dxa"/>
          </w:tcPr>
          <w:p w14:paraId="6032E971"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1C3290BC" w14:textId="77777777" w:rsidR="00D66F68" w:rsidRPr="00DB6E22" w:rsidRDefault="00D66F68" w:rsidP="00F92F9E">
            <w:pPr>
              <w:rPr>
                <w:rFonts w:cs="Calibri"/>
                <w:szCs w:val="19"/>
              </w:rPr>
            </w:pPr>
            <w:r w:rsidRPr="00992D60">
              <w:rPr>
                <w:szCs w:val="19"/>
              </w:rPr>
              <w:t>Türen mit Knauf an der Au</w:t>
            </w:r>
            <w:r>
              <w:rPr>
                <w:szCs w:val="19"/>
              </w:rPr>
              <w:t>ss</w:t>
            </w:r>
            <w:r w:rsidRPr="00992D60">
              <w:rPr>
                <w:szCs w:val="19"/>
              </w:rPr>
              <w:t>enseite</w:t>
            </w:r>
          </w:p>
        </w:tc>
        <w:tc>
          <w:tcPr>
            <w:tcW w:w="425" w:type="dxa"/>
          </w:tcPr>
          <w:p w14:paraId="5AE7395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7390800C"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4E1C802C" w14:textId="77777777" w:rsidTr="00F92F9E">
        <w:trPr>
          <w:cantSplit/>
        </w:trPr>
        <w:tc>
          <w:tcPr>
            <w:tcW w:w="447" w:type="dxa"/>
          </w:tcPr>
          <w:p w14:paraId="085DF48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17798874" w14:textId="77777777" w:rsidR="00D66F68" w:rsidRPr="00992D60" w:rsidRDefault="00D66F68" w:rsidP="00F92F9E">
            <w:pPr>
              <w:rPr>
                <w:rFonts w:cs="Calibri"/>
                <w:szCs w:val="19"/>
              </w:rPr>
            </w:pPr>
            <w:r w:rsidRPr="00992D60">
              <w:rPr>
                <w:szCs w:val="19"/>
              </w:rPr>
              <w:t>Klingelanlage mit Kamera</w:t>
            </w:r>
          </w:p>
        </w:tc>
        <w:tc>
          <w:tcPr>
            <w:tcW w:w="425" w:type="dxa"/>
          </w:tcPr>
          <w:p w14:paraId="2C74753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AC1F68F"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386695FB" w14:textId="77777777" w:rsidTr="00F92F9E">
        <w:trPr>
          <w:cantSplit/>
        </w:trPr>
        <w:tc>
          <w:tcPr>
            <w:tcW w:w="447" w:type="dxa"/>
          </w:tcPr>
          <w:p w14:paraId="366E08FA"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365B355D" w14:textId="77777777" w:rsidR="00D66F68" w:rsidRPr="00174558" w:rsidRDefault="00D66F68" w:rsidP="00F92F9E">
            <w:pPr>
              <w:rPr>
                <w:rFonts w:cs="Calibri"/>
                <w:szCs w:val="19"/>
                <w:lang w:val="en-US"/>
              </w:rPr>
            </w:pPr>
            <w:r w:rsidRPr="00992D60">
              <w:rPr>
                <w:szCs w:val="19"/>
              </w:rPr>
              <w:t>Videoüberwachung der Eingänge</w:t>
            </w:r>
          </w:p>
        </w:tc>
        <w:tc>
          <w:tcPr>
            <w:tcW w:w="425" w:type="dxa"/>
          </w:tcPr>
          <w:p w14:paraId="641B02C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7B459B5F"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0F017F9C" w14:textId="77777777" w:rsidTr="00F92F9E">
        <w:trPr>
          <w:cantSplit/>
        </w:trPr>
        <w:tc>
          <w:tcPr>
            <w:tcW w:w="447" w:type="dxa"/>
          </w:tcPr>
          <w:p w14:paraId="52948B6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7B60595"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5" w:type="dxa"/>
          </w:tcPr>
          <w:p w14:paraId="0D00D9F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74B641A6"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1C17A6FB" w14:textId="77777777" w:rsidTr="00F92F9E">
        <w:trPr>
          <w:cantSplit/>
        </w:trPr>
        <w:tc>
          <w:tcPr>
            <w:tcW w:w="447" w:type="dxa"/>
          </w:tcPr>
          <w:p w14:paraId="4789325A"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755D86C0"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5" w:type="dxa"/>
          </w:tcPr>
          <w:p w14:paraId="20076EB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582EF270"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4A2073F5" w14:textId="77777777" w:rsidTr="00F92F9E">
        <w:trPr>
          <w:cantSplit/>
        </w:trPr>
        <w:tc>
          <w:tcPr>
            <w:tcW w:w="447" w:type="dxa"/>
          </w:tcPr>
          <w:p w14:paraId="526D9B1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51E29146"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5" w:type="dxa"/>
          </w:tcPr>
          <w:p w14:paraId="7BEC09CF"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2941532B"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5A0D67F4" w14:textId="77777777" w:rsidR="00D66F68" w:rsidRPr="00992D60" w:rsidRDefault="00D66F68" w:rsidP="00715DA7">
      <w:pPr>
        <w:rPr>
          <w:szCs w:val="19"/>
        </w:rPr>
      </w:pPr>
    </w:p>
    <w:p w14:paraId="4F59CF56" w14:textId="77777777" w:rsidR="00D66F68" w:rsidRDefault="00D66F68" w:rsidP="00715DA7">
      <w:pPr>
        <w:rPr>
          <w:szCs w:val="19"/>
          <w:lang w:val="en"/>
        </w:rPr>
      </w:pPr>
      <w:r w:rsidRPr="00992D60">
        <w:rPr>
          <w:szCs w:val="19"/>
        </w:rPr>
        <w:t>Weitere/weitere Ma</w:t>
      </w:r>
      <w:r>
        <w:rPr>
          <w:szCs w:val="19"/>
        </w:rPr>
        <w:t>ss</w:t>
      </w:r>
      <w:r w:rsidRPr="00992D60">
        <w:rPr>
          <w:szCs w:val="19"/>
        </w:rPr>
        <w:t>nahmen:</w:t>
      </w:r>
    </w:p>
    <w:p w14:paraId="4373EBF6" w14:textId="77777777" w:rsidR="00D66F68" w:rsidRPr="00992D60" w:rsidRDefault="00D66F68" w:rsidP="00715DA7">
      <w:pPr>
        <w:rPr>
          <w:rFonts w:cs="Calibri"/>
          <w:szCs w:val="19"/>
        </w:rPr>
      </w:pPr>
    </w:p>
    <w:p w14:paraId="51300E6A" w14:textId="77777777" w:rsidR="00D66F68" w:rsidRDefault="00D66F68" w:rsidP="00715DA7">
      <w:pPr>
        <w:rPr>
          <w:rFonts w:cs="Calibri"/>
          <w:szCs w:val="19"/>
        </w:rPr>
      </w:pPr>
    </w:p>
    <w:p w14:paraId="3BA5CE60" w14:textId="77777777" w:rsidR="00D66F68" w:rsidRPr="00992D60" w:rsidRDefault="00D66F68" w:rsidP="00D66F68">
      <w:pPr>
        <w:pStyle w:val="Heading2"/>
        <w:numPr>
          <w:ilvl w:val="1"/>
          <w:numId w:val="53"/>
        </w:numPr>
        <w:tabs>
          <w:tab w:val="num" w:pos="992"/>
        </w:tabs>
      </w:pPr>
      <w:bookmarkStart w:id="29" w:name="_Toc178245369"/>
      <w:r w:rsidRPr="00992D60">
        <w:lastRenderedPageBreak/>
        <w:t>Physische Zugangskontrolle</w:t>
      </w:r>
      <w:bookmarkEnd w:id="29"/>
    </w:p>
    <w:p w14:paraId="62EB18DB" w14:textId="77777777" w:rsidR="00D66F68" w:rsidRPr="00DB6E22" w:rsidRDefault="00D66F68" w:rsidP="00715DA7">
      <w:pPr>
        <w:jc w:val="both"/>
        <w:rPr>
          <w:i/>
        </w:rPr>
      </w:pPr>
      <w:r w:rsidRPr="00992D60">
        <w:rPr>
          <w:i/>
        </w:rPr>
        <w:t>Ma</w:t>
      </w:r>
      <w:r>
        <w:rPr>
          <w:i/>
        </w:rPr>
        <w:t>ss</w:t>
      </w:r>
      <w:r w:rsidRPr="00992D60">
        <w:rPr>
          <w:i/>
        </w:rPr>
        <w:t>nahmen, die geeignet sind, die Nutzung von Daten</w:t>
      </w:r>
      <w:r>
        <w:rPr>
          <w:i/>
        </w:rPr>
        <w:t>bearbeitung</w:t>
      </w:r>
      <w:r w:rsidRPr="00992D60">
        <w:rPr>
          <w:i/>
        </w:rPr>
        <w:t>s</w:t>
      </w:r>
      <w:r>
        <w:rPr>
          <w:i/>
        </w:rPr>
        <w:t>systemen</w:t>
      </w:r>
      <w:r w:rsidRPr="00992D60">
        <w:rPr>
          <w:i/>
        </w:rPr>
        <w:t xml:space="preserve"> (Computern) durch Unbefugte zu verhindern.</w:t>
      </w:r>
    </w:p>
    <w:p w14:paraId="70257D8C" w14:textId="77777777" w:rsidR="00D66F68" w:rsidRPr="00DB6E22" w:rsidRDefault="00D66F68" w:rsidP="00715DA7">
      <w:pPr>
        <w:jc w:val="both"/>
        <w:rPr>
          <w:i/>
        </w:rPr>
      </w:pPr>
      <w:r w:rsidRPr="00992D60">
        <w:rPr>
          <w:i/>
        </w:rPr>
        <w:t xml:space="preserve">Unter Zutrittskontrolle versteht man die Verhinderung </w:t>
      </w:r>
      <w:r>
        <w:rPr>
          <w:i/>
        </w:rPr>
        <w:t>der</w:t>
      </w:r>
      <w:r w:rsidRPr="00992D60">
        <w:rPr>
          <w:i/>
        </w:rPr>
        <w:t xml:space="preserve"> unbefugte</w:t>
      </w:r>
      <w:r>
        <w:rPr>
          <w:i/>
        </w:rPr>
        <w:t>n</w:t>
      </w:r>
      <w:r w:rsidRPr="00992D60">
        <w:rPr>
          <w:i/>
        </w:rPr>
        <w:t xml:space="preserve"> Nutzung von Geräten. Möglichkeiten sind z.B. Boot-Passwort, Benutzerkennung</w:t>
      </w:r>
      <w:r>
        <w:rPr>
          <w:i/>
        </w:rPr>
        <w:t>/-ID</w:t>
      </w:r>
      <w:r w:rsidRPr="00992D60">
        <w:rPr>
          <w:i/>
        </w:rPr>
        <w:t xml:space="preserve"> mit Passwort für verwendete Betriebssysteme und Softwareprodukte, Bildschirmschoner mit Passwort, die Verwendung von Chipkarten für d</w:t>
      </w:r>
      <w:r>
        <w:rPr>
          <w:i/>
        </w:rPr>
        <w:t xml:space="preserve">as Login </w:t>
      </w:r>
      <w:r w:rsidRPr="00992D60">
        <w:rPr>
          <w:i/>
        </w:rPr>
        <w:t xml:space="preserve">sowie die Nutzung von Rückrufverfahren. Darüber hinaus können auch </w:t>
      </w:r>
      <w:r>
        <w:rPr>
          <w:i/>
        </w:rPr>
        <w:t>Organisatorische</w:t>
      </w:r>
      <w:r w:rsidRPr="00992D60">
        <w:rPr>
          <w:i/>
        </w:rPr>
        <w:t xml:space="preserve"> Ma</w:t>
      </w:r>
      <w:r>
        <w:rPr>
          <w:i/>
        </w:rPr>
        <w:t>ss</w:t>
      </w:r>
      <w:r w:rsidRPr="00992D60">
        <w:rPr>
          <w:i/>
        </w:rPr>
        <w:t>nahmen erforderlich sein, um z.B. unbefugte Zugriffe zu verhindern (z.B. Vorgaben für die Installation von Bildschirmen, Hinweise</w:t>
      </w:r>
      <w:r>
        <w:rPr>
          <w:i/>
        </w:rPr>
        <w:t xml:space="preserve"> an die </w:t>
      </w:r>
      <w:r w:rsidRPr="00992D60">
        <w:rPr>
          <w:i/>
        </w:rPr>
        <w:t xml:space="preserve">Nutzer zur Wahl eines "guten" Passworts). </w:t>
      </w:r>
    </w:p>
    <w:p w14:paraId="694E4497" w14:textId="77777777" w:rsidR="00D66F68" w:rsidRPr="00DB6E22" w:rsidRDefault="00D66F68" w:rsidP="00715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06"/>
        <w:gridCol w:w="469"/>
        <w:gridCol w:w="4060"/>
      </w:tblGrid>
      <w:tr w:rsidR="00D66F68" w:rsidRPr="00992D60" w14:paraId="612484CA" w14:textId="77777777" w:rsidTr="00F92F9E">
        <w:trPr>
          <w:cantSplit/>
        </w:trPr>
        <w:tc>
          <w:tcPr>
            <w:tcW w:w="4661" w:type="dxa"/>
            <w:gridSpan w:val="2"/>
          </w:tcPr>
          <w:p w14:paraId="7AAA41DF"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513" w:type="dxa"/>
            <w:gridSpan w:val="2"/>
          </w:tcPr>
          <w:p w14:paraId="70AE133A"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992D60" w14:paraId="70693980" w14:textId="77777777" w:rsidTr="00F92F9E">
        <w:trPr>
          <w:cantSplit/>
        </w:trPr>
        <w:tc>
          <w:tcPr>
            <w:tcW w:w="447" w:type="dxa"/>
          </w:tcPr>
          <w:p w14:paraId="510728CD"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1AB51E23" w14:textId="77777777" w:rsidR="00D66F68" w:rsidRPr="00992D60" w:rsidRDefault="00D66F68" w:rsidP="00F92F9E">
            <w:pPr>
              <w:rPr>
                <w:rFonts w:cs="Calibri"/>
                <w:szCs w:val="19"/>
              </w:rPr>
            </w:pPr>
            <w:r w:rsidRPr="00992D60">
              <w:rPr>
                <w:szCs w:val="19"/>
              </w:rPr>
              <w:t>Login mit Benutzername + Passwort</w:t>
            </w:r>
          </w:p>
        </w:tc>
        <w:tc>
          <w:tcPr>
            <w:tcW w:w="447" w:type="dxa"/>
          </w:tcPr>
          <w:p w14:paraId="3151DA2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2C2A5E1D" w14:textId="77777777" w:rsidR="00D66F68" w:rsidRPr="00992D60" w:rsidRDefault="00D66F68" w:rsidP="00F92F9E">
            <w:pPr>
              <w:rPr>
                <w:rFonts w:cs="Calibri"/>
                <w:szCs w:val="19"/>
              </w:rPr>
            </w:pPr>
            <w:r w:rsidRPr="00992D60">
              <w:rPr>
                <w:szCs w:val="19"/>
              </w:rPr>
              <w:t>Verwalten von Benutzerberechtigungen</w:t>
            </w:r>
          </w:p>
        </w:tc>
      </w:tr>
      <w:tr w:rsidR="00D66F68" w:rsidRPr="00992D60" w14:paraId="3F0E38D5" w14:textId="77777777" w:rsidTr="00F92F9E">
        <w:trPr>
          <w:cantSplit/>
        </w:trPr>
        <w:tc>
          <w:tcPr>
            <w:tcW w:w="447" w:type="dxa"/>
          </w:tcPr>
          <w:p w14:paraId="0FCFE1D5"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35176572" w14:textId="77777777" w:rsidR="00D66F68" w:rsidRPr="00DB6E22" w:rsidRDefault="00D66F68" w:rsidP="00F92F9E">
            <w:pPr>
              <w:rPr>
                <w:rFonts w:cs="Calibri"/>
                <w:szCs w:val="19"/>
              </w:rPr>
            </w:pPr>
            <w:r w:rsidRPr="00992D60">
              <w:rPr>
                <w:szCs w:val="19"/>
              </w:rPr>
              <w:t>Login mit Benutzername + Passwort + zweiter Faktor</w:t>
            </w:r>
          </w:p>
        </w:tc>
        <w:tc>
          <w:tcPr>
            <w:tcW w:w="447" w:type="dxa"/>
          </w:tcPr>
          <w:p w14:paraId="5D9BA1A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36964CD4" w14:textId="77777777" w:rsidR="00D66F68" w:rsidRPr="00992D60" w:rsidRDefault="00D66F68" w:rsidP="00F92F9E">
            <w:pPr>
              <w:rPr>
                <w:rFonts w:cs="Calibri"/>
                <w:szCs w:val="19"/>
              </w:rPr>
            </w:pPr>
            <w:r w:rsidRPr="00992D60">
              <w:rPr>
                <w:szCs w:val="19"/>
              </w:rPr>
              <w:t>Erstellen von Benutzerprofilen</w:t>
            </w:r>
          </w:p>
        </w:tc>
      </w:tr>
      <w:tr w:rsidR="00D66F68" w:rsidRPr="00992D60" w14:paraId="29D23747" w14:textId="77777777" w:rsidTr="00F92F9E">
        <w:trPr>
          <w:cantSplit/>
        </w:trPr>
        <w:tc>
          <w:tcPr>
            <w:tcW w:w="447" w:type="dxa"/>
          </w:tcPr>
          <w:p w14:paraId="1FA718B9"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686C46C6" w14:textId="77777777" w:rsidR="00D66F68" w:rsidRPr="00992D60" w:rsidRDefault="00D66F68" w:rsidP="00F92F9E">
            <w:pPr>
              <w:rPr>
                <w:rFonts w:cs="Calibri"/>
                <w:szCs w:val="19"/>
              </w:rPr>
            </w:pPr>
            <w:r w:rsidRPr="00992D60">
              <w:rPr>
                <w:szCs w:val="19"/>
              </w:rPr>
              <w:t>Login mit biometrischen Daten</w:t>
            </w:r>
          </w:p>
        </w:tc>
        <w:tc>
          <w:tcPr>
            <w:tcW w:w="447" w:type="dxa"/>
          </w:tcPr>
          <w:p w14:paraId="1CE4046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7289C186" w14:textId="77777777" w:rsidR="00D66F68" w:rsidRPr="00992D60" w:rsidRDefault="00D66F68" w:rsidP="00F92F9E">
            <w:pPr>
              <w:rPr>
                <w:rFonts w:cs="Calibri"/>
                <w:szCs w:val="19"/>
              </w:rPr>
            </w:pPr>
            <w:r w:rsidRPr="00992D60">
              <w:rPr>
                <w:szCs w:val="19"/>
              </w:rPr>
              <w:t>Zentrale Passwortvergabe</w:t>
            </w:r>
          </w:p>
        </w:tc>
      </w:tr>
      <w:tr w:rsidR="00D66F68" w:rsidRPr="00992D60" w14:paraId="204EEBF9" w14:textId="77777777" w:rsidTr="00F92F9E">
        <w:trPr>
          <w:cantSplit/>
        </w:trPr>
        <w:tc>
          <w:tcPr>
            <w:tcW w:w="447" w:type="dxa"/>
          </w:tcPr>
          <w:p w14:paraId="009F738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00203952" w14:textId="77777777" w:rsidR="00D66F68" w:rsidRPr="00992D60" w:rsidRDefault="00D66F68" w:rsidP="00F92F9E">
            <w:pPr>
              <w:rPr>
                <w:rFonts w:cs="Calibri"/>
                <w:szCs w:val="19"/>
              </w:rPr>
            </w:pPr>
            <w:r w:rsidRPr="00992D60">
              <w:rPr>
                <w:szCs w:val="19"/>
              </w:rPr>
              <w:t>Antivirensoftware</w:t>
            </w:r>
            <w:r>
              <w:rPr>
                <w:szCs w:val="19"/>
              </w:rPr>
              <w:t xml:space="preserve"> Server</w:t>
            </w:r>
          </w:p>
        </w:tc>
        <w:tc>
          <w:tcPr>
            <w:tcW w:w="447" w:type="dxa"/>
          </w:tcPr>
          <w:p w14:paraId="6F43BD8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14C9E47A" w14:textId="77777777" w:rsidR="00D66F68" w:rsidRPr="00992D60" w:rsidRDefault="00D66F68" w:rsidP="00F92F9E">
            <w:pPr>
              <w:rPr>
                <w:rFonts w:cs="Calibri"/>
                <w:szCs w:val="19"/>
              </w:rPr>
            </w:pPr>
            <w:r w:rsidRPr="00992D60">
              <w:rPr>
                <w:szCs w:val="19"/>
              </w:rPr>
              <w:t>Richtlinie für starke Passwörter</w:t>
            </w:r>
          </w:p>
        </w:tc>
      </w:tr>
      <w:tr w:rsidR="00D66F68" w:rsidRPr="00992D60" w14:paraId="05C669B1" w14:textId="77777777" w:rsidTr="00F92F9E">
        <w:trPr>
          <w:cantSplit/>
        </w:trPr>
        <w:tc>
          <w:tcPr>
            <w:tcW w:w="447" w:type="dxa"/>
          </w:tcPr>
          <w:p w14:paraId="0EBF662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5FBED6EF" w14:textId="77777777" w:rsidR="00D66F68" w:rsidRPr="00992D60" w:rsidRDefault="00D66F68" w:rsidP="00F92F9E">
            <w:pPr>
              <w:rPr>
                <w:rFonts w:cs="Calibri"/>
                <w:szCs w:val="19"/>
              </w:rPr>
            </w:pPr>
            <w:r w:rsidRPr="00992D60">
              <w:rPr>
                <w:szCs w:val="19"/>
              </w:rPr>
              <w:t>Antiviren</w:t>
            </w:r>
            <w:r>
              <w:rPr>
                <w:szCs w:val="19"/>
              </w:rPr>
              <w:t>s</w:t>
            </w:r>
            <w:r w:rsidRPr="00992D60">
              <w:rPr>
                <w:szCs w:val="19"/>
              </w:rPr>
              <w:t>oftware-Clients</w:t>
            </w:r>
          </w:p>
        </w:tc>
        <w:tc>
          <w:tcPr>
            <w:tcW w:w="447" w:type="dxa"/>
          </w:tcPr>
          <w:p w14:paraId="374876D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72035AFC" w14:textId="77777777" w:rsidR="00D66F68" w:rsidRPr="00992D60" w:rsidRDefault="00D66F68" w:rsidP="00F92F9E">
            <w:pPr>
              <w:rPr>
                <w:rFonts w:cs="Calibri"/>
                <w:szCs w:val="19"/>
              </w:rPr>
            </w:pPr>
            <w:r w:rsidRPr="00992D60">
              <w:rPr>
                <w:szCs w:val="19"/>
              </w:rPr>
              <w:t>"Löschen/Zerstören"</w:t>
            </w:r>
            <w:r>
              <w:rPr>
                <w:szCs w:val="19"/>
              </w:rPr>
              <w:t>-</w:t>
            </w:r>
            <w:r w:rsidRPr="00992D60">
              <w:rPr>
                <w:szCs w:val="19"/>
              </w:rPr>
              <w:t>Richtlinie</w:t>
            </w:r>
          </w:p>
        </w:tc>
      </w:tr>
      <w:tr w:rsidR="00D66F68" w:rsidRPr="00992D60" w14:paraId="4201928E" w14:textId="77777777" w:rsidTr="00F92F9E">
        <w:trPr>
          <w:cantSplit/>
        </w:trPr>
        <w:tc>
          <w:tcPr>
            <w:tcW w:w="447" w:type="dxa"/>
          </w:tcPr>
          <w:p w14:paraId="27D14D65"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2392E7F8" w14:textId="77777777" w:rsidR="00D66F68" w:rsidRPr="00992D60" w:rsidRDefault="00D66F68" w:rsidP="00F92F9E">
            <w:pPr>
              <w:rPr>
                <w:rFonts w:cs="Calibri"/>
                <w:szCs w:val="19"/>
              </w:rPr>
            </w:pPr>
            <w:r w:rsidRPr="00992D60">
              <w:rPr>
                <w:szCs w:val="19"/>
              </w:rPr>
              <w:t>Antiviren</w:t>
            </w:r>
            <w:r>
              <w:rPr>
                <w:szCs w:val="19"/>
              </w:rPr>
              <w:t>s</w:t>
            </w:r>
            <w:r w:rsidRPr="00992D60">
              <w:rPr>
                <w:szCs w:val="19"/>
              </w:rPr>
              <w:t>oftware für mobile Geräte</w:t>
            </w:r>
          </w:p>
        </w:tc>
        <w:tc>
          <w:tcPr>
            <w:tcW w:w="447" w:type="dxa"/>
          </w:tcPr>
          <w:p w14:paraId="55D9EB7C"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242BDE72" w14:textId="77777777" w:rsidR="00D66F68" w:rsidRPr="00992D60" w:rsidRDefault="00D66F68" w:rsidP="00F92F9E">
            <w:pPr>
              <w:rPr>
                <w:rFonts w:cs="Calibri"/>
                <w:szCs w:val="19"/>
              </w:rPr>
            </w:pPr>
            <w:r w:rsidRPr="00992D60">
              <w:rPr>
                <w:szCs w:val="19"/>
              </w:rPr>
              <w:t>Clean-Desk-Richtlinie</w:t>
            </w:r>
          </w:p>
        </w:tc>
      </w:tr>
      <w:tr w:rsidR="00D66F68" w:rsidRPr="00450CC6" w14:paraId="673B759F" w14:textId="77777777" w:rsidTr="00F92F9E">
        <w:trPr>
          <w:cantSplit/>
        </w:trPr>
        <w:tc>
          <w:tcPr>
            <w:tcW w:w="447" w:type="dxa"/>
          </w:tcPr>
          <w:p w14:paraId="516034F1"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72DBD5D8" w14:textId="77777777" w:rsidR="00D66F68" w:rsidRPr="00992D60" w:rsidRDefault="00D66F68" w:rsidP="00F92F9E">
            <w:pPr>
              <w:rPr>
                <w:rFonts w:cs="Calibri"/>
                <w:szCs w:val="19"/>
              </w:rPr>
            </w:pPr>
            <w:r w:rsidRPr="00992D60">
              <w:rPr>
                <w:szCs w:val="19"/>
              </w:rPr>
              <w:t>Firewall</w:t>
            </w:r>
          </w:p>
        </w:tc>
        <w:tc>
          <w:tcPr>
            <w:tcW w:w="447" w:type="dxa"/>
          </w:tcPr>
          <w:p w14:paraId="76A7A69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18AE067C" w14:textId="77777777" w:rsidR="00D66F68" w:rsidRPr="00DB6E22" w:rsidRDefault="00D66F68" w:rsidP="00F92F9E">
            <w:pPr>
              <w:rPr>
                <w:rFonts w:cs="Calibri"/>
                <w:szCs w:val="19"/>
              </w:rPr>
            </w:pPr>
            <w:r w:rsidRPr="00992D60">
              <w:rPr>
                <w:szCs w:val="19"/>
              </w:rPr>
              <w:t>Allgemeine Datenschutz- und/oder Sicherheitsrichtlinie</w:t>
            </w:r>
          </w:p>
        </w:tc>
      </w:tr>
      <w:tr w:rsidR="00D66F68" w:rsidRPr="00992D60" w14:paraId="39025E13" w14:textId="77777777" w:rsidTr="00F92F9E">
        <w:trPr>
          <w:cantSplit/>
        </w:trPr>
        <w:tc>
          <w:tcPr>
            <w:tcW w:w="447" w:type="dxa"/>
          </w:tcPr>
          <w:p w14:paraId="6F1C45E7"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2AB29366" w14:textId="77777777" w:rsidR="00D66F68" w:rsidRPr="00992D60" w:rsidRDefault="00D66F68" w:rsidP="00F92F9E">
            <w:pPr>
              <w:rPr>
                <w:rFonts w:cs="Calibri"/>
                <w:szCs w:val="19"/>
              </w:rPr>
            </w:pPr>
            <w:r w:rsidRPr="00992D60">
              <w:rPr>
                <w:szCs w:val="19"/>
              </w:rPr>
              <w:t>Intrusion Detection Systeme</w:t>
            </w:r>
          </w:p>
        </w:tc>
        <w:tc>
          <w:tcPr>
            <w:tcW w:w="447" w:type="dxa"/>
          </w:tcPr>
          <w:p w14:paraId="1FCD79D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28C8C38A" w14:textId="77777777" w:rsidR="00D66F68" w:rsidRPr="00992D60" w:rsidRDefault="00D66F68" w:rsidP="00F92F9E">
            <w:pPr>
              <w:rPr>
                <w:rFonts w:cs="Calibri"/>
                <w:szCs w:val="19"/>
              </w:rPr>
            </w:pPr>
            <w:r w:rsidRPr="00992D60">
              <w:rPr>
                <w:szCs w:val="19"/>
              </w:rPr>
              <w:t>Richtlinie für mobile Geräte</w:t>
            </w:r>
          </w:p>
        </w:tc>
      </w:tr>
      <w:tr w:rsidR="00D66F68" w:rsidRPr="00992D60" w14:paraId="43BF9AA6" w14:textId="77777777" w:rsidTr="00F92F9E">
        <w:trPr>
          <w:cantSplit/>
        </w:trPr>
        <w:tc>
          <w:tcPr>
            <w:tcW w:w="447" w:type="dxa"/>
          </w:tcPr>
          <w:p w14:paraId="2ADFC9A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6648FCB0" w14:textId="77777777" w:rsidR="00D66F68" w:rsidRPr="00992D60" w:rsidRDefault="00D66F68" w:rsidP="00F92F9E">
            <w:pPr>
              <w:rPr>
                <w:rFonts w:cs="Calibri"/>
                <w:szCs w:val="19"/>
              </w:rPr>
            </w:pPr>
            <w:r w:rsidRPr="00992D60">
              <w:rPr>
                <w:szCs w:val="19"/>
              </w:rPr>
              <w:t>Verwaltung mobiler Geräte</w:t>
            </w:r>
          </w:p>
        </w:tc>
        <w:tc>
          <w:tcPr>
            <w:tcW w:w="447" w:type="dxa"/>
          </w:tcPr>
          <w:p w14:paraId="1912DC0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038FEE8F" w14:textId="77777777" w:rsidR="00D66F68" w:rsidRPr="00992D60" w:rsidRDefault="00D66F68" w:rsidP="00F92F9E">
            <w:pPr>
              <w:rPr>
                <w:rFonts w:cs="Calibri"/>
                <w:szCs w:val="19"/>
              </w:rPr>
            </w:pPr>
            <w:r w:rsidRPr="00992D60">
              <w:rPr>
                <w:szCs w:val="19"/>
              </w:rPr>
              <w:t>Anleitung für manuelle Desktop-Sperren</w:t>
            </w:r>
          </w:p>
        </w:tc>
      </w:tr>
      <w:tr w:rsidR="00D66F68" w:rsidRPr="00992D60" w14:paraId="0B326DE5" w14:textId="77777777" w:rsidTr="00F92F9E">
        <w:trPr>
          <w:cantSplit/>
        </w:trPr>
        <w:tc>
          <w:tcPr>
            <w:tcW w:w="447" w:type="dxa"/>
          </w:tcPr>
          <w:p w14:paraId="289C9CB6"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1B34B3C2" w14:textId="77777777" w:rsidR="00D66F68" w:rsidRPr="00DB6E22" w:rsidRDefault="00D66F68" w:rsidP="00F92F9E">
            <w:pPr>
              <w:rPr>
                <w:rFonts w:cs="Calibri"/>
                <w:szCs w:val="19"/>
              </w:rPr>
            </w:pPr>
            <w:r w:rsidRPr="00992D60">
              <w:rPr>
                <w:szCs w:val="19"/>
              </w:rPr>
              <w:t>Verwendung von VPN für den Fernzugriff</w:t>
            </w:r>
          </w:p>
        </w:tc>
        <w:tc>
          <w:tcPr>
            <w:tcW w:w="447" w:type="dxa"/>
          </w:tcPr>
          <w:p w14:paraId="4FE0D17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7ECFF68D"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72EDA82D" w14:textId="77777777" w:rsidTr="00F92F9E">
        <w:trPr>
          <w:cantSplit/>
        </w:trPr>
        <w:tc>
          <w:tcPr>
            <w:tcW w:w="447" w:type="dxa"/>
          </w:tcPr>
          <w:p w14:paraId="28AEA89C"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4F8727E9" w14:textId="77777777" w:rsidR="00D66F68" w:rsidRPr="00992D60" w:rsidRDefault="00D66F68" w:rsidP="00F92F9E">
            <w:pPr>
              <w:rPr>
                <w:rFonts w:cs="Calibri"/>
                <w:szCs w:val="19"/>
              </w:rPr>
            </w:pPr>
            <w:r w:rsidRPr="00992D60">
              <w:rPr>
                <w:szCs w:val="19"/>
              </w:rPr>
              <w:t>Verschlüsselung von Datenträgern</w:t>
            </w:r>
          </w:p>
        </w:tc>
        <w:tc>
          <w:tcPr>
            <w:tcW w:w="447" w:type="dxa"/>
          </w:tcPr>
          <w:p w14:paraId="0F12FB2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663AA58B"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45F27695" w14:textId="77777777" w:rsidTr="00F92F9E">
        <w:trPr>
          <w:cantSplit/>
        </w:trPr>
        <w:tc>
          <w:tcPr>
            <w:tcW w:w="447" w:type="dxa"/>
          </w:tcPr>
          <w:p w14:paraId="2259A8A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64A7F47E" w14:textId="77777777" w:rsidR="00D66F68" w:rsidRPr="00992D60" w:rsidRDefault="00D66F68" w:rsidP="00F92F9E">
            <w:pPr>
              <w:rPr>
                <w:rFonts w:cs="Calibri"/>
                <w:szCs w:val="19"/>
              </w:rPr>
            </w:pPr>
            <w:r w:rsidRPr="00992D60">
              <w:rPr>
                <w:szCs w:val="19"/>
              </w:rPr>
              <w:t>Verschlüsselung Smartphones</w:t>
            </w:r>
          </w:p>
        </w:tc>
        <w:tc>
          <w:tcPr>
            <w:tcW w:w="447" w:type="dxa"/>
          </w:tcPr>
          <w:p w14:paraId="1A5B803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43524373"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3885C622" w14:textId="77777777" w:rsidTr="00F92F9E">
        <w:trPr>
          <w:cantSplit/>
        </w:trPr>
        <w:tc>
          <w:tcPr>
            <w:tcW w:w="447" w:type="dxa"/>
          </w:tcPr>
          <w:p w14:paraId="01BC09E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25D37E63" w14:textId="77777777" w:rsidR="00D66F68" w:rsidRPr="00992D60" w:rsidRDefault="00D66F68" w:rsidP="00F92F9E">
            <w:pPr>
              <w:rPr>
                <w:rFonts w:cs="Calibri"/>
                <w:szCs w:val="19"/>
              </w:rPr>
            </w:pPr>
            <w:r w:rsidRPr="00992D60">
              <w:rPr>
                <w:szCs w:val="19"/>
              </w:rPr>
              <w:t>Gehäuse-Verriegelung</w:t>
            </w:r>
          </w:p>
        </w:tc>
        <w:tc>
          <w:tcPr>
            <w:tcW w:w="447" w:type="dxa"/>
          </w:tcPr>
          <w:p w14:paraId="3DA475A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694288C4"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118E5ED3" w14:textId="77777777" w:rsidTr="00F92F9E">
        <w:trPr>
          <w:cantSplit/>
        </w:trPr>
        <w:tc>
          <w:tcPr>
            <w:tcW w:w="447" w:type="dxa"/>
          </w:tcPr>
          <w:p w14:paraId="7F0ED4A6"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7700DD63" w14:textId="77777777" w:rsidR="00D66F68" w:rsidRPr="00992D60" w:rsidRDefault="00D66F68" w:rsidP="00F92F9E">
            <w:pPr>
              <w:rPr>
                <w:rFonts w:cs="Calibri"/>
                <w:szCs w:val="19"/>
              </w:rPr>
            </w:pPr>
            <w:r w:rsidRPr="00992D60">
              <w:rPr>
                <w:szCs w:val="19"/>
              </w:rPr>
              <w:t>BIOS-Schutz (separates Passwort)</w:t>
            </w:r>
          </w:p>
        </w:tc>
        <w:tc>
          <w:tcPr>
            <w:tcW w:w="447" w:type="dxa"/>
          </w:tcPr>
          <w:p w14:paraId="773A0D2E"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0918A569"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6E9BE672" w14:textId="77777777" w:rsidTr="00F92F9E">
        <w:trPr>
          <w:cantSplit/>
        </w:trPr>
        <w:tc>
          <w:tcPr>
            <w:tcW w:w="447" w:type="dxa"/>
          </w:tcPr>
          <w:p w14:paraId="1DD8888A"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16FADF57" w14:textId="77777777" w:rsidR="00D66F68" w:rsidRPr="00992D60" w:rsidRDefault="00D66F68" w:rsidP="00F92F9E">
            <w:pPr>
              <w:rPr>
                <w:rFonts w:cs="Calibri"/>
                <w:szCs w:val="19"/>
              </w:rPr>
            </w:pPr>
            <w:r w:rsidRPr="00992D60">
              <w:rPr>
                <w:szCs w:val="19"/>
              </w:rPr>
              <w:t>Blockieren externer Schnittstellen (USB)</w:t>
            </w:r>
          </w:p>
        </w:tc>
        <w:tc>
          <w:tcPr>
            <w:tcW w:w="447" w:type="dxa"/>
          </w:tcPr>
          <w:p w14:paraId="3156D1D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6ABCF8A6"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01ED1ADF" w14:textId="77777777" w:rsidTr="00F92F9E">
        <w:trPr>
          <w:cantSplit/>
        </w:trPr>
        <w:tc>
          <w:tcPr>
            <w:tcW w:w="447" w:type="dxa"/>
          </w:tcPr>
          <w:p w14:paraId="6DE4A41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7776F55E" w14:textId="77777777" w:rsidR="00D66F68" w:rsidRPr="00992D60" w:rsidRDefault="00D66F68" w:rsidP="00F92F9E">
            <w:pPr>
              <w:rPr>
                <w:rFonts w:cs="Calibri"/>
                <w:szCs w:val="19"/>
              </w:rPr>
            </w:pPr>
            <w:r w:rsidRPr="00992D60">
              <w:rPr>
                <w:szCs w:val="19"/>
              </w:rPr>
              <w:t>Automatische Desktop-Sperre</w:t>
            </w:r>
          </w:p>
        </w:tc>
        <w:tc>
          <w:tcPr>
            <w:tcW w:w="447" w:type="dxa"/>
          </w:tcPr>
          <w:p w14:paraId="29B0053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60C508BD"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701BA143" w14:textId="77777777" w:rsidTr="00F92F9E">
        <w:trPr>
          <w:cantSplit/>
        </w:trPr>
        <w:tc>
          <w:tcPr>
            <w:tcW w:w="447" w:type="dxa"/>
          </w:tcPr>
          <w:p w14:paraId="002C992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49FD4E15" w14:textId="77777777" w:rsidR="00D66F68" w:rsidRPr="00992D60" w:rsidRDefault="00D66F68" w:rsidP="00F92F9E">
            <w:pPr>
              <w:rPr>
                <w:rFonts w:cs="Calibri"/>
                <w:szCs w:val="19"/>
              </w:rPr>
            </w:pPr>
            <w:r w:rsidRPr="00992D60">
              <w:rPr>
                <w:szCs w:val="19"/>
              </w:rPr>
              <w:t>Verschlüsselung von Notebooks / Tablets</w:t>
            </w:r>
          </w:p>
        </w:tc>
        <w:tc>
          <w:tcPr>
            <w:tcW w:w="447" w:type="dxa"/>
          </w:tcPr>
          <w:p w14:paraId="15A95A5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1CFB4F3D"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555E598B" w14:textId="77777777" w:rsidTr="00F92F9E">
        <w:trPr>
          <w:cantSplit/>
        </w:trPr>
        <w:tc>
          <w:tcPr>
            <w:tcW w:w="447" w:type="dxa"/>
          </w:tcPr>
          <w:p w14:paraId="6F0679D4"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4" w:type="dxa"/>
            <w:shd w:val="clear" w:color="auto" w:fill="auto"/>
          </w:tcPr>
          <w:p w14:paraId="667CA8D5"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5765E61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6" w:type="dxa"/>
            <w:shd w:val="clear" w:color="auto" w:fill="auto"/>
          </w:tcPr>
          <w:p w14:paraId="7B390413"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1F9E0117" w14:textId="77777777" w:rsidR="00D66F68" w:rsidRPr="00992D60" w:rsidRDefault="00D66F68" w:rsidP="00715DA7">
      <w:pPr>
        <w:rPr>
          <w:rFonts w:cs="Calibri"/>
          <w:szCs w:val="19"/>
        </w:rPr>
      </w:pPr>
    </w:p>
    <w:p w14:paraId="0B9C8FCC"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104540AE" w14:textId="77777777" w:rsidR="00D66F68" w:rsidRDefault="00D66F68" w:rsidP="00715DA7">
      <w:pPr>
        <w:rPr>
          <w:szCs w:val="19"/>
          <w:lang w:val="en"/>
        </w:rPr>
      </w:pPr>
    </w:p>
    <w:p w14:paraId="4BCF1632" w14:textId="77777777" w:rsidR="00D66F68" w:rsidRDefault="00D66F68" w:rsidP="00715DA7">
      <w:pPr>
        <w:rPr>
          <w:szCs w:val="19"/>
        </w:rPr>
      </w:pPr>
    </w:p>
    <w:p w14:paraId="629364D6" w14:textId="77777777" w:rsidR="00D66F68" w:rsidRDefault="00D66F68">
      <w:pPr>
        <w:widowControl/>
        <w:spacing w:after="160" w:line="259" w:lineRule="auto"/>
        <w:rPr>
          <w:szCs w:val="19"/>
        </w:rPr>
      </w:pPr>
      <w:r>
        <w:rPr>
          <w:szCs w:val="19"/>
        </w:rPr>
        <w:br w:type="page"/>
      </w:r>
    </w:p>
    <w:p w14:paraId="4B905C6E" w14:textId="77777777" w:rsidR="00D66F68" w:rsidRPr="00992D60" w:rsidRDefault="00D66F68" w:rsidP="00D66F68">
      <w:pPr>
        <w:pStyle w:val="Heading2"/>
        <w:numPr>
          <w:ilvl w:val="1"/>
          <w:numId w:val="53"/>
        </w:numPr>
        <w:tabs>
          <w:tab w:val="num" w:pos="992"/>
        </w:tabs>
      </w:pPr>
      <w:bookmarkStart w:id="30" w:name="_Toc178245370"/>
      <w:r w:rsidRPr="00992D60">
        <w:lastRenderedPageBreak/>
        <w:t>Zugriffskontrolle</w:t>
      </w:r>
      <w:bookmarkEnd w:id="30"/>
    </w:p>
    <w:p w14:paraId="7C36B702" w14:textId="77777777" w:rsidR="00D66F68" w:rsidRPr="00DB6E22" w:rsidRDefault="00D66F68" w:rsidP="00715DA7">
      <w:pPr>
        <w:jc w:val="both"/>
        <w:rPr>
          <w:i/>
          <w:iCs/>
        </w:rPr>
      </w:pPr>
      <w:r w:rsidRPr="78B748E1">
        <w:rPr>
          <w:i/>
          <w:iCs/>
        </w:rPr>
        <w:t>Ma</w:t>
      </w:r>
      <w:r>
        <w:rPr>
          <w:i/>
          <w:iCs/>
        </w:rPr>
        <w:t>ss</w:t>
      </w:r>
      <w:r w:rsidRPr="78B748E1">
        <w:rPr>
          <w:i/>
          <w:iCs/>
        </w:rPr>
        <w:t>nahmen, die sicherstellen, dass die zur Nutzung eines Daten</w:t>
      </w:r>
      <w:r>
        <w:rPr>
          <w:i/>
          <w:iCs/>
        </w:rPr>
        <w:t>bearbeitung</w:t>
      </w:r>
      <w:r w:rsidRPr="78B748E1">
        <w:rPr>
          <w:i/>
          <w:iCs/>
        </w:rPr>
        <w:t>ssystems berechtigten Personen nur</w:t>
      </w:r>
      <w:r>
        <w:rPr>
          <w:i/>
          <w:iCs/>
        </w:rPr>
        <w:t xml:space="preserve"> gemäss</w:t>
      </w:r>
      <w:r w:rsidRPr="78B748E1">
        <w:rPr>
          <w:i/>
          <w:iCs/>
        </w:rPr>
        <w:t xml:space="preserve"> ihrer Zugriffsberechtigung auf Daten zugreifen können und dass </w:t>
      </w:r>
      <w:r>
        <w:rPr>
          <w:i/>
          <w:iCs/>
        </w:rPr>
        <w:t>Personendaten</w:t>
      </w:r>
      <w:r w:rsidRPr="78B748E1">
        <w:rPr>
          <w:i/>
          <w:iCs/>
        </w:rPr>
        <w:t xml:space="preserve"> während der </w:t>
      </w:r>
      <w:r>
        <w:rPr>
          <w:i/>
          <w:iCs/>
        </w:rPr>
        <w:t>Bearbeitung</w:t>
      </w:r>
      <w:r w:rsidRPr="78B748E1">
        <w:rPr>
          <w:i/>
          <w:iCs/>
        </w:rPr>
        <w:t>, der Nutzung und nach der Speicherung nicht unbefugt</w:t>
      </w:r>
      <w:r>
        <w:rPr>
          <w:i/>
          <w:iCs/>
        </w:rPr>
        <w:t>erweise</w:t>
      </w:r>
      <w:r w:rsidRPr="78B748E1">
        <w:rPr>
          <w:i/>
          <w:iCs/>
        </w:rPr>
        <w:t xml:space="preserve"> gelesen, kopiert, verändert oder entfernt werden können. Die Zugriffskontrolle kann unter anderem durch geeignete Berechtigungskonzepte sichergestellt werden, die eine differenzierte </w:t>
      </w:r>
      <w:r>
        <w:rPr>
          <w:i/>
          <w:iCs/>
        </w:rPr>
        <w:t>Steuerung</w:t>
      </w:r>
      <w:r w:rsidRPr="78B748E1">
        <w:rPr>
          <w:i/>
          <w:iCs/>
        </w:rPr>
        <w:t xml:space="preserve"> </w:t>
      </w:r>
      <w:r>
        <w:rPr>
          <w:i/>
          <w:iCs/>
        </w:rPr>
        <w:t>der</w:t>
      </w:r>
      <w:r w:rsidRPr="78B748E1">
        <w:rPr>
          <w:i/>
          <w:iCs/>
        </w:rPr>
        <w:t xml:space="preserve"> Daten</w:t>
      </w:r>
      <w:r>
        <w:rPr>
          <w:i/>
          <w:iCs/>
        </w:rPr>
        <w:t>zugriffe</w:t>
      </w:r>
      <w:r w:rsidRPr="78B748E1">
        <w:rPr>
          <w:i/>
          <w:iCs/>
        </w:rPr>
        <w:t xml:space="preserve"> ermöglichen. Dabei ist es wichtig, zwischen dem Inhalt der Daten und den möglichen Zugriffs</w:t>
      </w:r>
      <w:r>
        <w:rPr>
          <w:i/>
          <w:iCs/>
        </w:rPr>
        <w:t>funktionen</w:t>
      </w:r>
      <w:r w:rsidRPr="78B748E1">
        <w:rPr>
          <w:i/>
          <w:iCs/>
        </w:rPr>
        <w:t xml:space="preserve"> auf die Daten zu unterscheiden. Des Weiteren sind geeignete Kontrollmechanismen und Verantwortlichkeiten zu definieren, um die Vergabe und den Widerruf von Berechtigungen zu dokumentieren und aktuell zu halten (z.B. bei Einstellung, Arbeitsplatzwechsel, Beendigung des Arbeitsverhältnisses). Besonderes Augenmerk muss </w:t>
      </w:r>
      <w:r>
        <w:rPr>
          <w:i/>
          <w:iCs/>
        </w:rPr>
        <w:t>stets</w:t>
      </w:r>
      <w:r w:rsidRPr="78B748E1">
        <w:rPr>
          <w:i/>
          <w:iCs/>
        </w:rPr>
        <w:t xml:space="preserve"> auf die Rolle und die Möglichkeiten der Administratoren gelegt werden.</w:t>
      </w:r>
    </w:p>
    <w:p w14:paraId="5A17B9C4"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226"/>
        <w:gridCol w:w="425"/>
        <w:gridCol w:w="4076"/>
      </w:tblGrid>
      <w:tr w:rsidR="00D66F68" w:rsidRPr="00992D60" w14:paraId="0B35B0B6" w14:textId="77777777" w:rsidTr="00F92F9E">
        <w:trPr>
          <w:cantSplit/>
        </w:trPr>
        <w:tc>
          <w:tcPr>
            <w:tcW w:w="4673" w:type="dxa"/>
            <w:gridSpan w:val="2"/>
          </w:tcPr>
          <w:p w14:paraId="5B3E7FB9"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501" w:type="dxa"/>
            <w:gridSpan w:val="2"/>
          </w:tcPr>
          <w:p w14:paraId="07B6CF27"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992D60" w14:paraId="14F8032A" w14:textId="77777777" w:rsidTr="00F92F9E">
        <w:trPr>
          <w:cantSplit/>
        </w:trPr>
        <w:tc>
          <w:tcPr>
            <w:tcW w:w="447" w:type="dxa"/>
          </w:tcPr>
          <w:p w14:paraId="25C8E9A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7B91DC3" w14:textId="77777777" w:rsidR="00D66F68" w:rsidRPr="00DB6E22" w:rsidRDefault="00D66F68" w:rsidP="00F92F9E">
            <w:pPr>
              <w:rPr>
                <w:rFonts w:cs="Calibri"/>
                <w:szCs w:val="19"/>
              </w:rPr>
            </w:pPr>
            <w:r w:rsidRPr="00992D60">
              <w:rPr>
                <w:szCs w:val="19"/>
              </w:rPr>
              <w:t>Aktenvernichter (min. Stufe 3 / DIN 3, Querschnitt)</w:t>
            </w:r>
          </w:p>
        </w:tc>
        <w:tc>
          <w:tcPr>
            <w:tcW w:w="425" w:type="dxa"/>
          </w:tcPr>
          <w:p w14:paraId="03B7971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352CDBC6" w14:textId="77777777" w:rsidR="00D66F68" w:rsidRPr="00992D60" w:rsidRDefault="00D66F68" w:rsidP="00F92F9E">
            <w:pPr>
              <w:rPr>
                <w:rFonts w:cs="Calibri"/>
                <w:szCs w:val="19"/>
              </w:rPr>
            </w:pPr>
            <w:r w:rsidRPr="00992D60">
              <w:rPr>
                <w:szCs w:val="19"/>
              </w:rPr>
              <w:t>Verwendung von Berechtigungskonzepten</w:t>
            </w:r>
          </w:p>
        </w:tc>
      </w:tr>
      <w:tr w:rsidR="00D66F68" w:rsidRPr="00992D60" w14:paraId="234E705F" w14:textId="77777777" w:rsidTr="00F92F9E">
        <w:trPr>
          <w:cantSplit/>
        </w:trPr>
        <w:tc>
          <w:tcPr>
            <w:tcW w:w="447" w:type="dxa"/>
          </w:tcPr>
          <w:p w14:paraId="099E19A2"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114A183F" w14:textId="77777777" w:rsidR="00D66F68" w:rsidRPr="00992D60" w:rsidRDefault="00D66F68" w:rsidP="00F92F9E">
            <w:pPr>
              <w:rPr>
                <w:rFonts w:cs="Calibri"/>
                <w:szCs w:val="19"/>
              </w:rPr>
            </w:pPr>
            <w:r w:rsidRPr="00992D60">
              <w:rPr>
                <w:szCs w:val="19"/>
              </w:rPr>
              <w:t>Externer Aktenvernichter (DIN32757)</w:t>
            </w:r>
          </w:p>
        </w:tc>
        <w:tc>
          <w:tcPr>
            <w:tcW w:w="425" w:type="dxa"/>
          </w:tcPr>
          <w:p w14:paraId="6290EBCC"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6CB2D2D0" w14:textId="77777777" w:rsidR="00D66F68" w:rsidRPr="00992D60" w:rsidRDefault="00D66F68" w:rsidP="00F92F9E">
            <w:pPr>
              <w:rPr>
                <w:rFonts w:cs="Calibri"/>
                <w:szCs w:val="19"/>
              </w:rPr>
            </w:pPr>
            <w:r w:rsidRPr="00992D60">
              <w:rPr>
                <w:szCs w:val="19"/>
              </w:rPr>
              <w:t>Mindestanzahl von Administratoren</w:t>
            </w:r>
          </w:p>
        </w:tc>
      </w:tr>
      <w:tr w:rsidR="00D66F68" w:rsidRPr="00992D60" w14:paraId="2490F191" w14:textId="77777777" w:rsidTr="00F92F9E">
        <w:trPr>
          <w:cantSplit/>
        </w:trPr>
        <w:tc>
          <w:tcPr>
            <w:tcW w:w="447" w:type="dxa"/>
          </w:tcPr>
          <w:p w14:paraId="1339BB44"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8D1CF82" w14:textId="77777777" w:rsidR="00D66F68" w:rsidRPr="00992D60" w:rsidRDefault="00D66F68" w:rsidP="00F92F9E">
            <w:pPr>
              <w:rPr>
                <w:rFonts w:cs="Calibri"/>
                <w:szCs w:val="19"/>
              </w:rPr>
            </w:pPr>
            <w:r w:rsidRPr="00992D60">
              <w:rPr>
                <w:szCs w:val="19"/>
              </w:rPr>
              <w:t>Physisches Löschen von Festplatten</w:t>
            </w:r>
          </w:p>
        </w:tc>
        <w:tc>
          <w:tcPr>
            <w:tcW w:w="425" w:type="dxa"/>
          </w:tcPr>
          <w:p w14:paraId="141283B9"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25540D5A" w14:textId="77777777" w:rsidR="00D66F68" w:rsidRPr="00992D60" w:rsidRDefault="00D66F68" w:rsidP="00F92F9E">
            <w:pPr>
              <w:rPr>
                <w:rFonts w:cs="Calibri"/>
                <w:szCs w:val="19"/>
              </w:rPr>
            </w:pPr>
            <w:r>
              <w:rPr>
                <w:szCs w:val="19"/>
              </w:rPr>
              <w:t>Privacy Vault</w:t>
            </w:r>
          </w:p>
        </w:tc>
      </w:tr>
      <w:tr w:rsidR="00D66F68" w:rsidRPr="00450CC6" w14:paraId="77656855" w14:textId="77777777" w:rsidTr="00F92F9E">
        <w:trPr>
          <w:cantSplit/>
        </w:trPr>
        <w:tc>
          <w:tcPr>
            <w:tcW w:w="447" w:type="dxa"/>
          </w:tcPr>
          <w:p w14:paraId="6790002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1A63702D" w14:textId="77777777" w:rsidR="00D66F68" w:rsidRPr="00DB6E22" w:rsidRDefault="00D66F68" w:rsidP="00F92F9E">
            <w:pPr>
              <w:rPr>
                <w:rFonts w:cs="Calibri"/>
                <w:szCs w:val="19"/>
              </w:rPr>
            </w:pPr>
            <w:r w:rsidRPr="00992D60">
              <w:rPr>
                <w:szCs w:val="19"/>
              </w:rPr>
              <w:t>Protokollierung der Zugriffe auf Anwendungen, insbesondere beim Eingeben, Ändern und Löschen von Daten</w:t>
            </w:r>
          </w:p>
        </w:tc>
        <w:tc>
          <w:tcPr>
            <w:tcW w:w="425" w:type="dxa"/>
          </w:tcPr>
          <w:p w14:paraId="73D3402B"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A5198F3" w14:textId="77777777" w:rsidR="00D66F68" w:rsidRPr="00DB6E22" w:rsidRDefault="00D66F68" w:rsidP="00F92F9E">
            <w:pPr>
              <w:rPr>
                <w:rFonts w:cs="Calibri"/>
                <w:szCs w:val="19"/>
              </w:rPr>
            </w:pPr>
            <w:r w:rsidRPr="00992D60">
              <w:rPr>
                <w:szCs w:val="19"/>
              </w:rPr>
              <w:t>Verwaltung von Benutzerrechten durch Administratoren</w:t>
            </w:r>
          </w:p>
        </w:tc>
      </w:tr>
      <w:tr w:rsidR="00D66F68" w:rsidRPr="00992D60" w14:paraId="450345A0" w14:textId="77777777" w:rsidTr="00F92F9E">
        <w:trPr>
          <w:cantSplit/>
        </w:trPr>
        <w:tc>
          <w:tcPr>
            <w:tcW w:w="447" w:type="dxa"/>
          </w:tcPr>
          <w:p w14:paraId="08607EB7"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78E9F371"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5" w:type="dxa"/>
          </w:tcPr>
          <w:p w14:paraId="422D226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588D6FB5"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07D3466E" w14:textId="77777777" w:rsidTr="00F92F9E">
        <w:trPr>
          <w:cantSplit/>
        </w:trPr>
        <w:tc>
          <w:tcPr>
            <w:tcW w:w="447" w:type="dxa"/>
          </w:tcPr>
          <w:p w14:paraId="2992E0E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02CB7064"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5" w:type="dxa"/>
          </w:tcPr>
          <w:p w14:paraId="51A357B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6" w:type="dxa"/>
            <w:shd w:val="clear" w:color="auto" w:fill="auto"/>
          </w:tcPr>
          <w:p w14:paraId="0268C17B"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4F41AD06" w14:textId="77777777" w:rsidR="00D66F68" w:rsidRPr="00992D60" w:rsidRDefault="00D66F68" w:rsidP="00715DA7">
      <w:pPr>
        <w:rPr>
          <w:rFonts w:cs="Calibri"/>
          <w:szCs w:val="19"/>
        </w:rPr>
      </w:pPr>
    </w:p>
    <w:p w14:paraId="25979F75"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44CCFF5B" w14:textId="77777777" w:rsidR="00D66F68" w:rsidRDefault="00D66F68" w:rsidP="00715DA7">
      <w:pPr>
        <w:rPr>
          <w:rFonts w:cs="Calibri"/>
          <w:szCs w:val="19"/>
        </w:rPr>
      </w:pPr>
    </w:p>
    <w:p w14:paraId="076D1436" w14:textId="77777777" w:rsidR="00D66F68" w:rsidRDefault="00D66F68" w:rsidP="00715DA7">
      <w:pPr>
        <w:rPr>
          <w:rFonts w:cs="Calibri"/>
          <w:szCs w:val="19"/>
        </w:rPr>
      </w:pPr>
    </w:p>
    <w:p w14:paraId="7EAD2066" w14:textId="77777777" w:rsidR="00D66F68" w:rsidRDefault="00D66F68" w:rsidP="00715DA7">
      <w:pPr>
        <w:rPr>
          <w:rFonts w:cs="Calibri"/>
          <w:szCs w:val="19"/>
        </w:rPr>
      </w:pPr>
    </w:p>
    <w:p w14:paraId="52C0DF84" w14:textId="77777777" w:rsidR="00D66F68" w:rsidRPr="00992D60" w:rsidRDefault="00D66F68" w:rsidP="00715DA7">
      <w:pPr>
        <w:rPr>
          <w:rFonts w:cs="Calibri"/>
          <w:szCs w:val="19"/>
        </w:rPr>
      </w:pPr>
    </w:p>
    <w:p w14:paraId="4C4BAB89" w14:textId="77777777" w:rsidR="00D66F68" w:rsidRPr="00992D60" w:rsidRDefault="00D66F68" w:rsidP="00D66F68">
      <w:pPr>
        <w:pStyle w:val="Heading2"/>
        <w:numPr>
          <w:ilvl w:val="1"/>
          <w:numId w:val="53"/>
        </w:numPr>
        <w:tabs>
          <w:tab w:val="num" w:pos="992"/>
        </w:tabs>
      </w:pPr>
      <w:bookmarkStart w:id="31" w:name="_Toc178245371"/>
      <w:r w:rsidRPr="00992D60">
        <w:t>Trennung</w:t>
      </w:r>
      <w:r>
        <w:t>skontrolle</w:t>
      </w:r>
      <w:bookmarkEnd w:id="31"/>
    </w:p>
    <w:p w14:paraId="0E0085C8" w14:textId="77777777" w:rsidR="00D66F68" w:rsidRPr="00DB6E22" w:rsidRDefault="00D66F68" w:rsidP="00715DA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Verdana" w:hAnsi="Verdana" w:cs="Calibri"/>
          <w:i/>
          <w:sz w:val="19"/>
          <w:szCs w:val="19"/>
          <w:lang w:val="de-CH"/>
        </w:rPr>
      </w:pPr>
      <w:r w:rsidRPr="00992D60">
        <w:rPr>
          <w:i/>
          <w:sz w:val="19"/>
          <w:szCs w:val="19"/>
        </w:rPr>
        <w:t>Ma</w:t>
      </w:r>
      <w:r>
        <w:rPr>
          <w:i/>
          <w:sz w:val="19"/>
          <w:szCs w:val="19"/>
        </w:rPr>
        <w:t>ss</w:t>
      </w:r>
      <w:r w:rsidRPr="00992D60">
        <w:rPr>
          <w:i/>
          <w:sz w:val="19"/>
          <w:szCs w:val="19"/>
        </w:rPr>
        <w:t xml:space="preserve">nahmen, die sicherstellen, dass Daten, die für unterschiedliche Zwecke erhoben werden, getrennt </w:t>
      </w:r>
      <w:r>
        <w:rPr>
          <w:i/>
          <w:sz w:val="19"/>
          <w:szCs w:val="19"/>
        </w:rPr>
        <w:t>Be</w:t>
      </w:r>
      <w:r w:rsidRPr="00992D60">
        <w:rPr>
          <w:i/>
          <w:sz w:val="19"/>
          <w:szCs w:val="19"/>
        </w:rPr>
        <w:t xml:space="preserve">arbeitet werden können. Dies kann z.B. durch eine logische und physische Trennung der Daten sichergestellt werden. </w:t>
      </w:r>
    </w:p>
    <w:p w14:paraId="4519096C" w14:textId="77777777" w:rsidR="00D66F68" w:rsidRPr="00DB6E22" w:rsidRDefault="00D66F68" w:rsidP="00715DA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i/>
          <w:sz w:val="18"/>
          <w:szCs w:val="18"/>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18"/>
        <w:gridCol w:w="469"/>
        <w:gridCol w:w="4048"/>
      </w:tblGrid>
      <w:tr w:rsidR="00D66F68" w:rsidRPr="00992D60" w14:paraId="0D561E99" w14:textId="77777777" w:rsidTr="00F92F9E">
        <w:trPr>
          <w:cantSplit/>
        </w:trPr>
        <w:tc>
          <w:tcPr>
            <w:tcW w:w="4673" w:type="dxa"/>
            <w:gridSpan w:val="2"/>
          </w:tcPr>
          <w:p w14:paraId="6C8B3DD0"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501" w:type="dxa"/>
            <w:gridSpan w:val="2"/>
          </w:tcPr>
          <w:p w14:paraId="34CF3CA4"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992D60" w14:paraId="7B12208E" w14:textId="77777777" w:rsidTr="00F92F9E">
        <w:trPr>
          <w:cantSplit/>
        </w:trPr>
        <w:tc>
          <w:tcPr>
            <w:tcW w:w="447" w:type="dxa"/>
          </w:tcPr>
          <w:p w14:paraId="3BE07DD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2E488C08" w14:textId="77777777" w:rsidR="00D66F68" w:rsidRPr="00DB6E22" w:rsidRDefault="00D66F68" w:rsidP="00F92F9E">
            <w:pPr>
              <w:rPr>
                <w:rFonts w:cs="Calibri"/>
                <w:szCs w:val="19"/>
              </w:rPr>
            </w:pPr>
            <w:r w:rsidRPr="00992D60">
              <w:rPr>
                <w:szCs w:val="19"/>
              </w:rPr>
              <w:t>Trennung von Produktions- und Testumgebung</w:t>
            </w:r>
          </w:p>
        </w:tc>
        <w:tc>
          <w:tcPr>
            <w:tcW w:w="446" w:type="dxa"/>
          </w:tcPr>
          <w:p w14:paraId="3030CA1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55" w:type="dxa"/>
            <w:shd w:val="clear" w:color="auto" w:fill="auto"/>
          </w:tcPr>
          <w:p w14:paraId="5AC60DF4" w14:textId="77777777" w:rsidR="00D66F68" w:rsidRPr="00992D60" w:rsidRDefault="00D66F68" w:rsidP="00F92F9E">
            <w:pPr>
              <w:rPr>
                <w:rFonts w:cs="Calibri"/>
                <w:szCs w:val="19"/>
              </w:rPr>
            </w:pPr>
            <w:r w:rsidRPr="00992D60">
              <w:rPr>
                <w:szCs w:val="19"/>
              </w:rPr>
              <w:t xml:space="preserve">Steuerung </w:t>
            </w:r>
            <w:r>
              <w:rPr>
                <w:szCs w:val="19"/>
              </w:rPr>
              <w:t>gemäss</w:t>
            </w:r>
            <w:r w:rsidRPr="00992D60">
              <w:rPr>
                <w:szCs w:val="19"/>
              </w:rPr>
              <w:t xml:space="preserve"> Berechtigungskonzept</w:t>
            </w:r>
          </w:p>
        </w:tc>
      </w:tr>
      <w:tr w:rsidR="00D66F68" w:rsidRPr="00992D60" w14:paraId="7541ECE2" w14:textId="77777777" w:rsidTr="00F92F9E">
        <w:trPr>
          <w:cantSplit/>
        </w:trPr>
        <w:tc>
          <w:tcPr>
            <w:tcW w:w="447" w:type="dxa"/>
          </w:tcPr>
          <w:p w14:paraId="0177DC67"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6E4F15C9" w14:textId="77777777" w:rsidR="00D66F68" w:rsidRPr="00DB6E22" w:rsidRDefault="00D66F68" w:rsidP="00F92F9E">
            <w:pPr>
              <w:rPr>
                <w:rFonts w:cs="Calibri"/>
                <w:szCs w:val="19"/>
              </w:rPr>
            </w:pPr>
            <w:r w:rsidRPr="00992D60">
              <w:rPr>
                <w:szCs w:val="19"/>
              </w:rPr>
              <w:t>Physikalische Trennung (Systeme / Datenbanken / Datenträger)</w:t>
            </w:r>
          </w:p>
        </w:tc>
        <w:tc>
          <w:tcPr>
            <w:tcW w:w="446" w:type="dxa"/>
          </w:tcPr>
          <w:p w14:paraId="6B03ACF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55" w:type="dxa"/>
            <w:shd w:val="clear" w:color="auto" w:fill="auto"/>
          </w:tcPr>
          <w:p w14:paraId="070F6929" w14:textId="77777777" w:rsidR="00D66F68" w:rsidRPr="00992D60" w:rsidRDefault="00D66F68" w:rsidP="00F92F9E">
            <w:pPr>
              <w:rPr>
                <w:rFonts w:cs="Calibri"/>
                <w:szCs w:val="19"/>
              </w:rPr>
            </w:pPr>
            <w:r w:rsidRPr="00992D60">
              <w:rPr>
                <w:szCs w:val="19"/>
              </w:rPr>
              <w:t>Ermittlung von Datenbankrechten</w:t>
            </w:r>
          </w:p>
        </w:tc>
      </w:tr>
      <w:tr w:rsidR="00D66F68" w:rsidRPr="00450CC6" w14:paraId="7414D4D5" w14:textId="77777777" w:rsidTr="00F92F9E">
        <w:trPr>
          <w:cantSplit/>
        </w:trPr>
        <w:tc>
          <w:tcPr>
            <w:tcW w:w="447" w:type="dxa"/>
          </w:tcPr>
          <w:p w14:paraId="7D2993A2"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3F119FAB" w14:textId="77777777" w:rsidR="00D66F68" w:rsidRPr="00174558" w:rsidRDefault="00D66F68" w:rsidP="00F92F9E">
            <w:pPr>
              <w:rPr>
                <w:rFonts w:cs="Calibri"/>
                <w:szCs w:val="19"/>
                <w:lang w:val="en-US"/>
              </w:rPr>
            </w:pPr>
            <w:r w:rsidRPr="00992D60">
              <w:rPr>
                <w:szCs w:val="19"/>
              </w:rPr>
              <w:t>M</w:t>
            </w:r>
            <w:r>
              <w:rPr>
                <w:szCs w:val="19"/>
              </w:rPr>
              <w:t>ehr-M</w:t>
            </w:r>
            <w:r w:rsidRPr="00992D60">
              <w:rPr>
                <w:szCs w:val="19"/>
              </w:rPr>
              <w:t>andantenfähigkeit relevanter Anwendungen</w:t>
            </w:r>
          </w:p>
        </w:tc>
        <w:tc>
          <w:tcPr>
            <w:tcW w:w="446" w:type="dxa"/>
          </w:tcPr>
          <w:p w14:paraId="222739A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55" w:type="dxa"/>
            <w:shd w:val="clear" w:color="auto" w:fill="auto"/>
          </w:tcPr>
          <w:p w14:paraId="55DC00BA" w14:textId="77777777" w:rsidR="00D66F68" w:rsidRPr="00DB6E22" w:rsidRDefault="00D66F68" w:rsidP="00F92F9E">
            <w:pPr>
              <w:rPr>
                <w:rFonts w:cs="Calibri"/>
                <w:szCs w:val="19"/>
              </w:rPr>
            </w:pPr>
            <w:r w:rsidRPr="00992D60">
              <w:rPr>
                <w:szCs w:val="19"/>
              </w:rPr>
              <w:t>Datensätze werden mit Zweckattributen versehen</w:t>
            </w:r>
          </w:p>
        </w:tc>
      </w:tr>
      <w:tr w:rsidR="00D66F68" w:rsidRPr="00992D60" w14:paraId="3D465EF8" w14:textId="77777777" w:rsidTr="00F92F9E">
        <w:trPr>
          <w:cantSplit/>
        </w:trPr>
        <w:tc>
          <w:tcPr>
            <w:tcW w:w="447" w:type="dxa"/>
          </w:tcPr>
          <w:p w14:paraId="5E35D37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51FF094C"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6" w:type="dxa"/>
          </w:tcPr>
          <w:p w14:paraId="40148CD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55" w:type="dxa"/>
            <w:shd w:val="clear" w:color="auto" w:fill="auto"/>
          </w:tcPr>
          <w:p w14:paraId="6F6CD578"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55E34226" w14:textId="77777777" w:rsidTr="00F92F9E">
        <w:trPr>
          <w:cantSplit/>
        </w:trPr>
        <w:tc>
          <w:tcPr>
            <w:tcW w:w="447" w:type="dxa"/>
          </w:tcPr>
          <w:p w14:paraId="4FB62C0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6" w:type="dxa"/>
            <w:shd w:val="clear" w:color="auto" w:fill="auto"/>
          </w:tcPr>
          <w:p w14:paraId="1AC403E1"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6" w:type="dxa"/>
          </w:tcPr>
          <w:p w14:paraId="6CD5817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55" w:type="dxa"/>
            <w:shd w:val="clear" w:color="auto" w:fill="auto"/>
          </w:tcPr>
          <w:p w14:paraId="55D48AF2"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0A6D9CA6" w14:textId="77777777" w:rsidR="00D66F68" w:rsidRPr="00992D60" w:rsidRDefault="00D66F68" w:rsidP="00715DA7">
      <w:pPr>
        <w:rPr>
          <w:rFonts w:cs="Calibri"/>
          <w:szCs w:val="19"/>
        </w:rPr>
      </w:pPr>
    </w:p>
    <w:p w14:paraId="2A1F54E9"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0F0948DD" w14:textId="77777777" w:rsidR="00D66F68" w:rsidRDefault="00D66F68" w:rsidP="00715DA7">
      <w:pPr>
        <w:rPr>
          <w:szCs w:val="19"/>
          <w:lang w:val="en"/>
        </w:rPr>
      </w:pPr>
    </w:p>
    <w:p w14:paraId="723CEE12" w14:textId="77777777" w:rsidR="00D66F68" w:rsidRDefault="00D66F68" w:rsidP="00715DA7">
      <w:pPr>
        <w:rPr>
          <w:szCs w:val="19"/>
        </w:rPr>
      </w:pPr>
    </w:p>
    <w:p w14:paraId="268613B0" w14:textId="77777777" w:rsidR="00D66F68" w:rsidRDefault="00D66F68" w:rsidP="00715DA7">
      <w:pPr>
        <w:rPr>
          <w:szCs w:val="19"/>
        </w:rPr>
      </w:pPr>
    </w:p>
    <w:p w14:paraId="00AE1731" w14:textId="77777777" w:rsidR="00D66F68" w:rsidRPr="00992D60" w:rsidRDefault="00D66F68" w:rsidP="00715DA7">
      <w:pPr>
        <w:rPr>
          <w:rFonts w:cs="Calibri"/>
          <w:szCs w:val="19"/>
        </w:rPr>
      </w:pPr>
      <w:r w:rsidRPr="00992D60">
        <w:rPr>
          <w:szCs w:val="19"/>
        </w:rPr>
        <w:fldChar w:fldCharType="begin">
          <w:ffData>
            <w:name w:val="Text1"/>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p w14:paraId="31BC5485" w14:textId="77777777" w:rsidR="00D66F68" w:rsidRPr="00992D60" w:rsidRDefault="00D66F68" w:rsidP="00D66F68">
      <w:pPr>
        <w:pStyle w:val="Heading2"/>
        <w:numPr>
          <w:ilvl w:val="1"/>
          <w:numId w:val="53"/>
        </w:numPr>
        <w:tabs>
          <w:tab w:val="num" w:pos="992"/>
        </w:tabs>
      </w:pPr>
      <w:bookmarkStart w:id="32" w:name="_Toc178245372"/>
      <w:r w:rsidRPr="00992D60">
        <w:t>Anonymisierung / Pseudonymisierung / Verschlüsselung</w:t>
      </w:r>
      <w:bookmarkEnd w:id="32"/>
    </w:p>
    <w:p w14:paraId="2103421E" w14:textId="77777777" w:rsidR="00D66F68" w:rsidRPr="00DB6E22" w:rsidRDefault="00D66F68" w:rsidP="00715DA7">
      <w:pPr>
        <w:rPr>
          <w:i/>
          <w:iCs/>
        </w:rPr>
      </w:pPr>
      <w:r w:rsidRPr="78B748E1">
        <w:rPr>
          <w:i/>
          <w:iCs/>
        </w:rPr>
        <w:t xml:space="preserve">Die </w:t>
      </w:r>
      <w:r>
        <w:rPr>
          <w:i/>
          <w:iCs/>
        </w:rPr>
        <w:t>Bearbeitung</w:t>
      </w:r>
      <w:r w:rsidRPr="78B748E1">
        <w:rPr>
          <w:i/>
          <w:iCs/>
        </w:rPr>
        <w:t xml:space="preserve"> </w:t>
      </w:r>
      <w:r>
        <w:rPr>
          <w:i/>
          <w:iCs/>
        </w:rPr>
        <w:t>von Personendaten</w:t>
      </w:r>
      <w:r w:rsidRPr="78B748E1">
        <w:rPr>
          <w:i/>
          <w:iCs/>
        </w:rPr>
        <w:t xml:space="preserve"> erfolgt in der </w:t>
      </w:r>
      <w:r>
        <w:rPr>
          <w:i/>
          <w:iCs/>
        </w:rPr>
        <w:t>Art</w:t>
      </w:r>
      <w:r w:rsidRPr="78B748E1">
        <w:rPr>
          <w:i/>
          <w:iCs/>
        </w:rPr>
        <w:t xml:space="preserve">, dass die Daten nicht mehr einer bestimmten </w:t>
      </w:r>
      <w:r>
        <w:rPr>
          <w:i/>
          <w:iCs/>
        </w:rPr>
        <w:t>Betroffen</w:t>
      </w:r>
      <w:r w:rsidRPr="78B748E1">
        <w:rPr>
          <w:i/>
          <w:iCs/>
        </w:rPr>
        <w:t>en Person zugeordnet werden können</w:t>
      </w:r>
      <w:r>
        <w:rPr>
          <w:i/>
          <w:iCs/>
        </w:rPr>
        <w:t xml:space="preserve">, ohne </w:t>
      </w:r>
      <w:r w:rsidRPr="78B748E1">
        <w:rPr>
          <w:i/>
          <w:iCs/>
        </w:rPr>
        <w:t>Hinzuziehung zusätzlicher Informationen</w:t>
      </w:r>
      <w:r>
        <w:rPr>
          <w:i/>
          <w:iCs/>
        </w:rPr>
        <w:t xml:space="preserve"> -</w:t>
      </w:r>
      <w:r w:rsidRPr="78B748E1">
        <w:rPr>
          <w:i/>
          <w:iCs/>
        </w:rPr>
        <w:t xml:space="preserve"> </w:t>
      </w:r>
      <w:r>
        <w:rPr>
          <w:i/>
          <w:iCs/>
        </w:rPr>
        <w:t>unter der Voraussetzung, dass</w:t>
      </w:r>
      <w:r w:rsidRPr="78B748E1">
        <w:rPr>
          <w:i/>
          <w:iCs/>
        </w:rPr>
        <w:t xml:space="preserve"> diese zusätzlichen Informationen </w:t>
      </w:r>
      <w:r>
        <w:rPr>
          <w:i/>
          <w:iCs/>
        </w:rPr>
        <w:t>separat</w:t>
      </w:r>
      <w:r w:rsidRPr="78B748E1">
        <w:rPr>
          <w:i/>
          <w:iCs/>
        </w:rPr>
        <w:t xml:space="preserve"> gespeichert werden und geeigneten technischen und </w:t>
      </w:r>
      <w:r>
        <w:rPr>
          <w:i/>
          <w:iCs/>
        </w:rPr>
        <w:t>Organisatorische</w:t>
      </w:r>
      <w:r w:rsidRPr="78B748E1">
        <w:rPr>
          <w:i/>
          <w:iCs/>
        </w:rPr>
        <w:t>n Ma</w:t>
      </w:r>
      <w:r>
        <w:rPr>
          <w:i/>
          <w:iCs/>
        </w:rPr>
        <w:t>ss</w:t>
      </w:r>
      <w:r w:rsidRPr="78B748E1">
        <w:rPr>
          <w:i/>
          <w:iCs/>
        </w:rPr>
        <w:t>nahmen unterliegen.</w:t>
      </w:r>
    </w:p>
    <w:p w14:paraId="150C490A"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218"/>
        <w:gridCol w:w="469"/>
        <w:gridCol w:w="4048"/>
      </w:tblGrid>
      <w:tr w:rsidR="00D66F68" w:rsidRPr="00992D60" w14:paraId="02BAEF0A" w14:textId="77777777" w:rsidTr="00F92F9E">
        <w:trPr>
          <w:cantSplit/>
        </w:trPr>
        <w:tc>
          <w:tcPr>
            <w:tcW w:w="4687" w:type="dxa"/>
            <w:gridSpan w:val="2"/>
          </w:tcPr>
          <w:p w14:paraId="135AAF15"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517" w:type="dxa"/>
            <w:gridSpan w:val="2"/>
          </w:tcPr>
          <w:p w14:paraId="18FB7B6E"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450CC6" w14:paraId="487738C3" w14:textId="77777777" w:rsidTr="00F92F9E">
        <w:trPr>
          <w:cantSplit/>
        </w:trPr>
        <w:tc>
          <w:tcPr>
            <w:tcW w:w="469" w:type="dxa"/>
          </w:tcPr>
          <w:p w14:paraId="5870F3B6"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8" w:type="dxa"/>
            <w:shd w:val="clear" w:color="auto" w:fill="auto"/>
          </w:tcPr>
          <w:p w14:paraId="0042819A" w14:textId="77777777" w:rsidR="00D66F68" w:rsidRPr="00DB6E22" w:rsidRDefault="00D66F68" w:rsidP="00F92F9E">
            <w:pPr>
              <w:rPr>
                <w:rFonts w:cs="Calibri"/>
                <w:szCs w:val="19"/>
              </w:rPr>
            </w:pPr>
            <w:r w:rsidRPr="00992D60">
              <w:rPr>
                <w:szCs w:val="19"/>
              </w:rPr>
              <w:t>Im Falle der Pseudonymisierung:</w:t>
            </w:r>
          </w:p>
          <w:p w14:paraId="12728FAB" w14:textId="77777777" w:rsidR="00D66F68" w:rsidRPr="00DB6E22" w:rsidRDefault="00D66F68" w:rsidP="00F92F9E">
            <w:pPr>
              <w:rPr>
                <w:rFonts w:cs="Calibri"/>
                <w:szCs w:val="19"/>
              </w:rPr>
            </w:pPr>
            <w:r w:rsidRPr="00992D60">
              <w:rPr>
                <w:szCs w:val="19"/>
              </w:rPr>
              <w:t>Trennung von Auftragsdaten und Speicherung in einem separaten und sicheren System (</w:t>
            </w:r>
            <w:r>
              <w:rPr>
                <w:szCs w:val="19"/>
              </w:rPr>
              <w:t>wenn möglich</w:t>
            </w:r>
            <w:r w:rsidRPr="00992D60">
              <w:rPr>
                <w:szCs w:val="19"/>
              </w:rPr>
              <w:t xml:space="preserve"> verschlüsselt)</w:t>
            </w:r>
          </w:p>
        </w:tc>
        <w:tc>
          <w:tcPr>
            <w:tcW w:w="469" w:type="dxa"/>
          </w:tcPr>
          <w:p w14:paraId="4FFE58BB"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48" w:type="dxa"/>
            <w:shd w:val="clear" w:color="auto" w:fill="auto"/>
          </w:tcPr>
          <w:p w14:paraId="6B9EDC52" w14:textId="77777777" w:rsidR="00D66F68" w:rsidRPr="00DB6E22" w:rsidRDefault="00D66F68" w:rsidP="00F92F9E">
            <w:pPr>
              <w:rPr>
                <w:rFonts w:cs="Calibri"/>
                <w:szCs w:val="19"/>
              </w:rPr>
            </w:pPr>
            <w:r w:rsidRPr="00992D60">
              <w:rPr>
                <w:szCs w:val="19"/>
              </w:rPr>
              <w:t xml:space="preserve">Interne Weisung zur weitestgehenden Anonymisierung / Pseudonymisierung </w:t>
            </w:r>
            <w:r>
              <w:rPr>
                <w:szCs w:val="19"/>
              </w:rPr>
              <w:t>Personendaten</w:t>
            </w:r>
            <w:r w:rsidRPr="00992D60">
              <w:rPr>
                <w:szCs w:val="19"/>
              </w:rPr>
              <w:t xml:space="preserve"> im Falle einer Offenlegung oder auch nach Ablauf der gesetzlichen Löschfrist</w:t>
            </w:r>
          </w:p>
        </w:tc>
      </w:tr>
      <w:tr w:rsidR="00D66F68" w:rsidRPr="00992D60" w14:paraId="26CE0490" w14:textId="77777777" w:rsidTr="00F92F9E">
        <w:trPr>
          <w:cantSplit/>
        </w:trPr>
        <w:tc>
          <w:tcPr>
            <w:tcW w:w="469" w:type="dxa"/>
          </w:tcPr>
          <w:p w14:paraId="20C97E2A"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8" w:type="dxa"/>
            <w:shd w:val="clear" w:color="auto" w:fill="auto"/>
          </w:tcPr>
          <w:p w14:paraId="6CF9C541" w14:textId="77777777" w:rsidR="00D66F68" w:rsidRPr="00DB6E22" w:rsidRDefault="00D66F68" w:rsidP="00F92F9E">
            <w:pPr>
              <w:rPr>
                <w:rFonts w:cs="Calibri"/>
                <w:szCs w:val="19"/>
              </w:rPr>
            </w:pPr>
            <w:r w:rsidRPr="00992D60">
              <w:rPr>
                <w:szCs w:val="19"/>
              </w:rPr>
              <w:t>Die Daten sind anonymisiert und können nicht einer einzelnen Person zugeordnet werden.</w:t>
            </w:r>
          </w:p>
        </w:tc>
        <w:tc>
          <w:tcPr>
            <w:tcW w:w="469" w:type="dxa"/>
          </w:tcPr>
          <w:p w14:paraId="4511511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48" w:type="dxa"/>
            <w:shd w:val="clear" w:color="auto" w:fill="auto"/>
          </w:tcPr>
          <w:p w14:paraId="445FB5CB" w14:textId="77777777" w:rsidR="00D66F68" w:rsidRPr="00992D60" w:rsidRDefault="00D66F68" w:rsidP="00F92F9E">
            <w:pPr>
              <w:rPr>
                <w:rFonts w:cs="Calibri"/>
                <w:szCs w:val="19"/>
              </w:rPr>
            </w:pPr>
          </w:p>
        </w:tc>
      </w:tr>
      <w:tr w:rsidR="00D66F68" w:rsidRPr="00992D60" w14:paraId="04192767" w14:textId="77777777" w:rsidTr="00F92F9E">
        <w:trPr>
          <w:cantSplit/>
        </w:trPr>
        <w:tc>
          <w:tcPr>
            <w:tcW w:w="469" w:type="dxa"/>
          </w:tcPr>
          <w:p w14:paraId="4891DDA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8" w:type="dxa"/>
            <w:shd w:val="clear" w:color="auto" w:fill="auto"/>
          </w:tcPr>
          <w:p w14:paraId="1EF14B9A" w14:textId="77777777" w:rsidR="00D66F68" w:rsidRPr="00992D60" w:rsidRDefault="00D66F68" w:rsidP="00F92F9E">
            <w:pPr>
              <w:rPr>
                <w:rFonts w:cs="Calibri"/>
                <w:szCs w:val="19"/>
              </w:rPr>
            </w:pPr>
            <w:r w:rsidRPr="00992D60">
              <w:rPr>
                <w:szCs w:val="19"/>
              </w:rPr>
              <w:t>Verschlüsselung</w:t>
            </w:r>
          </w:p>
        </w:tc>
        <w:tc>
          <w:tcPr>
            <w:tcW w:w="469" w:type="dxa"/>
          </w:tcPr>
          <w:p w14:paraId="29EE170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48" w:type="dxa"/>
            <w:shd w:val="clear" w:color="auto" w:fill="auto"/>
          </w:tcPr>
          <w:p w14:paraId="2DF75233"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580A1432" w14:textId="77777777" w:rsidTr="00F92F9E">
        <w:trPr>
          <w:cantSplit/>
        </w:trPr>
        <w:tc>
          <w:tcPr>
            <w:tcW w:w="469" w:type="dxa"/>
          </w:tcPr>
          <w:p w14:paraId="540948B9"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8" w:type="dxa"/>
            <w:shd w:val="clear" w:color="auto" w:fill="auto"/>
          </w:tcPr>
          <w:p w14:paraId="0337C4CA"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0D853C39"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48" w:type="dxa"/>
            <w:shd w:val="clear" w:color="auto" w:fill="auto"/>
          </w:tcPr>
          <w:p w14:paraId="4B640B15"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15B5ADC4" w14:textId="77777777" w:rsidR="00D66F68" w:rsidRPr="00992D60" w:rsidRDefault="00D66F68" w:rsidP="00715DA7">
      <w:pPr>
        <w:rPr>
          <w:rFonts w:cs="Calibri"/>
          <w:szCs w:val="19"/>
        </w:rPr>
      </w:pPr>
    </w:p>
    <w:p w14:paraId="75D7E562" w14:textId="77777777" w:rsidR="00D66F68" w:rsidRDefault="00D66F68" w:rsidP="00715DA7">
      <w:pPr>
        <w:rPr>
          <w:szCs w:val="19"/>
        </w:rPr>
      </w:pPr>
      <w:r w:rsidRPr="00992D60">
        <w:rPr>
          <w:szCs w:val="19"/>
        </w:rPr>
        <w:t>Weitere/weitere Ma</w:t>
      </w:r>
      <w:r>
        <w:rPr>
          <w:szCs w:val="19"/>
        </w:rPr>
        <w:t>ss</w:t>
      </w:r>
      <w:r w:rsidRPr="00992D60">
        <w:rPr>
          <w:szCs w:val="19"/>
        </w:rPr>
        <w:t>nahmen:</w:t>
      </w:r>
    </w:p>
    <w:p w14:paraId="7687CEBE" w14:textId="77777777" w:rsidR="00D66F68" w:rsidRDefault="00D66F68" w:rsidP="00715DA7">
      <w:pPr>
        <w:rPr>
          <w:szCs w:val="19"/>
        </w:rPr>
      </w:pPr>
    </w:p>
    <w:p w14:paraId="53134FD3" w14:textId="77777777" w:rsidR="00D66F68" w:rsidRDefault="00D66F68" w:rsidP="00715DA7">
      <w:pPr>
        <w:rPr>
          <w:szCs w:val="19"/>
        </w:rPr>
      </w:pPr>
    </w:p>
    <w:p w14:paraId="26EA34C9" w14:textId="77777777" w:rsidR="00D66F68" w:rsidRDefault="00D66F68" w:rsidP="00715DA7">
      <w:pPr>
        <w:rPr>
          <w:szCs w:val="19"/>
        </w:rPr>
      </w:pPr>
    </w:p>
    <w:p w14:paraId="01F7C26A" w14:textId="77777777" w:rsidR="00D66F68" w:rsidRPr="00992D60" w:rsidRDefault="00D66F68" w:rsidP="00715DA7">
      <w:pPr>
        <w:rPr>
          <w:rFonts w:cs="Calibri"/>
          <w:szCs w:val="19"/>
        </w:rPr>
      </w:pPr>
    </w:p>
    <w:p w14:paraId="18EA0340" w14:textId="77777777" w:rsidR="00D66F68" w:rsidRPr="00992D60" w:rsidRDefault="00D66F68" w:rsidP="00D66F68">
      <w:pPr>
        <w:pStyle w:val="Titel2"/>
        <w:numPr>
          <w:ilvl w:val="0"/>
          <w:numId w:val="53"/>
        </w:numPr>
      </w:pPr>
      <w:bookmarkStart w:id="33" w:name="_Toc178245373"/>
      <w:r w:rsidRPr="00992D60">
        <w:t>Integrität</w:t>
      </w:r>
      <w:bookmarkEnd w:id="33"/>
    </w:p>
    <w:p w14:paraId="648B5E34" w14:textId="77777777" w:rsidR="00D66F68" w:rsidRPr="00992D60" w:rsidRDefault="00D66F68" w:rsidP="00D66F68">
      <w:pPr>
        <w:pStyle w:val="Heading2"/>
        <w:numPr>
          <w:ilvl w:val="1"/>
          <w:numId w:val="53"/>
        </w:numPr>
        <w:tabs>
          <w:tab w:val="num" w:pos="992"/>
        </w:tabs>
      </w:pPr>
      <w:bookmarkStart w:id="34" w:name="_Toc178245374"/>
      <w:r>
        <w:t>Weitergabe-</w:t>
      </w:r>
      <w:r w:rsidRPr="00992D60">
        <w:t>Kontrolle</w:t>
      </w:r>
      <w:bookmarkEnd w:id="34"/>
      <w:r w:rsidRPr="00992D60">
        <w:t xml:space="preserve"> </w:t>
      </w:r>
    </w:p>
    <w:p w14:paraId="51A9EB53" w14:textId="77777777" w:rsidR="00D66F68" w:rsidRPr="00DB6E22" w:rsidRDefault="00D66F68" w:rsidP="00715DA7">
      <w:pPr>
        <w:rPr>
          <w:rFonts w:cs="Calibri"/>
          <w:i/>
          <w:szCs w:val="19"/>
        </w:rPr>
      </w:pPr>
      <w:r w:rsidRPr="00992D60">
        <w:rPr>
          <w:i/>
          <w:szCs w:val="19"/>
        </w:rPr>
        <w:t>Ma</w:t>
      </w:r>
      <w:r>
        <w:rPr>
          <w:i/>
          <w:szCs w:val="19"/>
        </w:rPr>
        <w:t>ss</w:t>
      </w:r>
      <w:r w:rsidRPr="00992D60">
        <w:rPr>
          <w:i/>
          <w:szCs w:val="19"/>
        </w:rPr>
        <w:t xml:space="preserve">nahmen, die sicherstellen, dass </w:t>
      </w:r>
      <w:r>
        <w:rPr>
          <w:i/>
          <w:szCs w:val="19"/>
        </w:rPr>
        <w:t>Personendaten</w:t>
      </w:r>
      <w:r w:rsidRPr="00992D60">
        <w:rPr>
          <w:i/>
          <w:szCs w:val="19"/>
        </w:rPr>
        <w:t xml:space="preserve"> während der elektronischen Übertragung, des Transports oder der Speicherung auf Datenträgern nicht unbefugt gelesen, kopiert, verändert oder entfernt werden können und dass überprüft und festgestellt werden kann, an welche Stellen </w:t>
      </w:r>
      <w:r>
        <w:rPr>
          <w:i/>
          <w:szCs w:val="19"/>
        </w:rPr>
        <w:t>Personendaten</w:t>
      </w:r>
      <w:r w:rsidRPr="00992D60">
        <w:rPr>
          <w:i/>
          <w:szCs w:val="19"/>
        </w:rPr>
        <w:t xml:space="preserve"> über Datenübertragungseinrichtungen übermittelt werden sollen. Um die Vertraulichkeit bei der elektronischen Datenübertragung zu gewährleisten, können z.B. Verschlüsselungstechniken und virtuelle private Netze</w:t>
      </w:r>
      <w:r>
        <w:rPr>
          <w:i/>
          <w:szCs w:val="19"/>
        </w:rPr>
        <w:t xml:space="preserve"> (VPN)</w:t>
      </w:r>
      <w:r w:rsidRPr="00992D60">
        <w:rPr>
          <w:i/>
          <w:szCs w:val="19"/>
        </w:rPr>
        <w:t xml:space="preserve"> eingesetzt werden. Ma</w:t>
      </w:r>
      <w:r>
        <w:rPr>
          <w:i/>
          <w:szCs w:val="19"/>
        </w:rPr>
        <w:t>ss</w:t>
      </w:r>
      <w:r w:rsidRPr="00992D60">
        <w:rPr>
          <w:i/>
          <w:szCs w:val="19"/>
        </w:rPr>
        <w:t>nahmen für den Datenträgertransport bzw. die Datenübertragung sind Transportbehälter mit Verriegelungsvorrichtungen und Vorschriften zur datenschutzkonformen Vernichtung von Datenträgern.</w:t>
      </w:r>
    </w:p>
    <w:p w14:paraId="7EB5A158" w14:textId="77777777" w:rsidR="00D66F68" w:rsidRDefault="00D66F68">
      <w:pPr>
        <w:widowControl/>
        <w:spacing w:after="160" w:line="259" w:lineRule="auto"/>
        <w:rPr>
          <w:rFonts w:cs="Calibri"/>
          <w:i/>
          <w:szCs w:val="19"/>
        </w:rPr>
      </w:pPr>
      <w:r>
        <w:rPr>
          <w:rFonts w:cs="Calibri"/>
          <w:i/>
          <w:szCs w:val="19"/>
        </w:rPr>
        <w:br w:type="page"/>
      </w:r>
    </w:p>
    <w:p w14:paraId="18FBB724"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103"/>
        <w:gridCol w:w="469"/>
        <w:gridCol w:w="4163"/>
      </w:tblGrid>
      <w:tr w:rsidR="00D66F68" w:rsidRPr="00992D60" w14:paraId="744BA86D" w14:textId="77777777" w:rsidTr="00F92F9E">
        <w:trPr>
          <w:cantSplit/>
        </w:trPr>
        <w:tc>
          <w:tcPr>
            <w:tcW w:w="4572" w:type="dxa"/>
            <w:gridSpan w:val="2"/>
          </w:tcPr>
          <w:p w14:paraId="0BAD9176"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32" w:type="dxa"/>
            <w:gridSpan w:val="2"/>
          </w:tcPr>
          <w:p w14:paraId="1CB203E2"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450CC6" w14:paraId="2EFF3035" w14:textId="77777777" w:rsidTr="00F92F9E">
        <w:trPr>
          <w:cantSplit/>
        </w:trPr>
        <w:tc>
          <w:tcPr>
            <w:tcW w:w="469" w:type="dxa"/>
          </w:tcPr>
          <w:p w14:paraId="158947B3"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4E90594C" w14:textId="77777777" w:rsidR="00D66F68" w:rsidRPr="00992D60" w:rsidRDefault="00D66F68" w:rsidP="00F92F9E">
            <w:pPr>
              <w:rPr>
                <w:rFonts w:cs="Calibri"/>
                <w:szCs w:val="19"/>
              </w:rPr>
            </w:pPr>
            <w:r w:rsidRPr="00992D60">
              <w:rPr>
                <w:szCs w:val="19"/>
              </w:rPr>
              <w:t>Verschlüsselung von Daten</w:t>
            </w:r>
          </w:p>
        </w:tc>
        <w:tc>
          <w:tcPr>
            <w:tcW w:w="469" w:type="dxa"/>
          </w:tcPr>
          <w:p w14:paraId="12BE861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322ACCCA" w14:textId="77777777" w:rsidR="00D66F68" w:rsidRPr="00DB6E22" w:rsidRDefault="00D66F68" w:rsidP="00F92F9E">
            <w:pPr>
              <w:rPr>
                <w:rFonts w:cs="Calibri"/>
                <w:szCs w:val="19"/>
              </w:rPr>
            </w:pPr>
            <w:r w:rsidRPr="00992D60">
              <w:rPr>
                <w:szCs w:val="19"/>
              </w:rPr>
              <w:t>Dokumentation der Datenempfänger sowie der Dauer der geplanten Übermittlung bzw. der Löschfristen</w:t>
            </w:r>
          </w:p>
        </w:tc>
      </w:tr>
      <w:tr w:rsidR="00D66F68" w:rsidRPr="00992D60" w14:paraId="2690CA1C" w14:textId="77777777" w:rsidTr="00F92F9E">
        <w:trPr>
          <w:cantSplit/>
        </w:trPr>
        <w:tc>
          <w:tcPr>
            <w:tcW w:w="469" w:type="dxa"/>
          </w:tcPr>
          <w:p w14:paraId="0EE93E65"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250B53B4" w14:textId="77777777" w:rsidR="00D66F68" w:rsidRPr="00992D60" w:rsidRDefault="00D66F68" w:rsidP="00F92F9E">
            <w:pPr>
              <w:rPr>
                <w:rFonts w:cs="Calibri"/>
                <w:szCs w:val="19"/>
              </w:rPr>
            </w:pPr>
            <w:r w:rsidRPr="00992D60">
              <w:rPr>
                <w:szCs w:val="19"/>
              </w:rPr>
              <w:t>Verwendung von VPN</w:t>
            </w:r>
          </w:p>
        </w:tc>
        <w:tc>
          <w:tcPr>
            <w:tcW w:w="469" w:type="dxa"/>
          </w:tcPr>
          <w:p w14:paraId="3E96DDE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3CCBEBFE" w14:textId="77777777" w:rsidR="00D66F68" w:rsidRPr="00DB6E22" w:rsidRDefault="00D66F68" w:rsidP="00F92F9E">
            <w:pPr>
              <w:rPr>
                <w:rFonts w:cs="Calibri"/>
                <w:szCs w:val="19"/>
              </w:rPr>
            </w:pPr>
            <w:r w:rsidRPr="00992D60">
              <w:rPr>
                <w:szCs w:val="19"/>
              </w:rPr>
              <w:t>Übersicht über den regulären Abruf und</w:t>
            </w:r>
          </w:p>
          <w:p w14:paraId="76293986" w14:textId="77777777" w:rsidR="00D66F68" w:rsidRPr="00992D60" w:rsidRDefault="00D66F68" w:rsidP="00F92F9E">
            <w:pPr>
              <w:rPr>
                <w:rFonts w:cs="Calibri"/>
                <w:szCs w:val="19"/>
              </w:rPr>
            </w:pPr>
            <w:r w:rsidRPr="00992D60">
              <w:rPr>
                <w:szCs w:val="19"/>
              </w:rPr>
              <w:t>Übermittlung</w:t>
            </w:r>
            <w:r>
              <w:rPr>
                <w:szCs w:val="19"/>
              </w:rPr>
              <w:t>svorgänge</w:t>
            </w:r>
          </w:p>
        </w:tc>
      </w:tr>
      <w:tr w:rsidR="00D66F68" w:rsidRPr="00450CC6" w14:paraId="65B94AB0" w14:textId="77777777" w:rsidTr="00F92F9E">
        <w:trPr>
          <w:cantSplit/>
        </w:trPr>
        <w:tc>
          <w:tcPr>
            <w:tcW w:w="469" w:type="dxa"/>
          </w:tcPr>
          <w:p w14:paraId="1BA6548A"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5705E6BB" w14:textId="77777777" w:rsidR="00D66F68" w:rsidRPr="00DB6E22" w:rsidRDefault="00D66F68" w:rsidP="00F92F9E">
            <w:pPr>
              <w:rPr>
                <w:rFonts w:cs="Calibri"/>
                <w:szCs w:val="19"/>
              </w:rPr>
            </w:pPr>
            <w:r w:rsidRPr="00992D60">
              <w:rPr>
                <w:szCs w:val="19"/>
              </w:rPr>
              <w:t>Protokollierung von Zugriffen und Abrufen</w:t>
            </w:r>
          </w:p>
        </w:tc>
        <w:tc>
          <w:tcPr>
            <w:tcW w:w="469" w:type="dxa"/>
          </w:tcPr>
          <w:p w14:paraId="1871816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557E34B8" w14:textId="77777777" w:rsidR="00D66F68" w:rsidRPr="00DB6E22" w:rsidRDefault="00D66F68" w:rsidP="00F92F9E">
            <w:pPr>
              <w:rPr>
                <w:rFonts w:cs="Calibri"/>
                <w:szCs w:val="19"/>
              </w:rPr>
            </w:pPr>
            <w:r w:rsidRPr="00992D60">
              <w:rPr>
                <w:szCs w:val="19"/>
              </w:rPr>
              <w:t>Weitergabe in anonymisierter oder pseudonymisierter Form</w:t>
            </w:r>
          </w:p>
        </w:tc>
      </w:tr>
      <w:tr w:rsidR="00D66F68" w:rsidRPr="00450CC6" w14:paraId="47294280" w14:textId="77777777" w:rsidTr="00F92F9E">
        <w:trPr>
          <w:cantSplit/>
        </w:trPr>
        <w:tc>
          <w:tcPr>
            <w:tcW w:w="469" w:type="dxa"/>
          </w:tcPr>
          <w:p w14:paraId="1073259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2C760206" w14:textId="77777777" w:rsidR="00D66F68" w:rsidRPr="00992D60" w:rsidRDefault="00D66F68" w:rsidP="00F92F9E">
            <w:pPr>
              <w:rPr>
                <w:rFonts w:cs="Calibri"/>
                <w:szCs w:val="19"/>
              </w:rPr>
            </w:pPr>
            <w:r w:rsidRPr="00992D60">
              <w:rPr>
                <w:szCs w:val="19"/>
              </w:rPr>
              <w:t>Sichere Transportbehälter</w:t>
            </w:r>
          </w:p>
        </w:tc>
        <w:tc>
          <w:tcPr>
            <w:tcW w:w="469" w:type="dxa"/>
          </w:tcPr>
          <w:p w14:paraId="463876CC"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7F32490C" w14:textId="77777777" w:rsidR="00D66F68" w:rsidRPr="00DB6E22" w:rsidRDefault="00D66F68" w:rsidP="00F92F9E">
            <w:pPr>
              <w:rPr>
                <w:rFonts w:cs="Calibri"/>
                <w:szCs w:val="19"/>
              </w:rPr>
            </w:pPr>
            <w:r w:rsidRPr="00992D60">
              <w:rPr>
                <w:szCs w:val="19"/>
              </w:rPr>
              <w:t>Sorgfalt bei der Auswahl von Transportpersonal und Fahrzeugen</w:t>
            </w:r>
          </w:p>
        </w:tc>
      </w:tr>
      <w:tr w:rsidR="00D66F68" w:rsidRPr="00992D60" w14:paraId="4B595DDC" w14:textId="77777777" w:rsidTr="00F92F9E">
        <w:trPr>
          <w:cantSplit/>
        </w:trPr>
        <w:tc>
          <w:tcPr>
            <w:tcW w:w="469" w:type="dxa"/>
          </w:tcPr>
          <w:p w14:paraId="14E90D22"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4BA982A7" w14:textId="77777777" w:rsidR="00D66F68" w:rsidRPr="00DB6E22" w:rsidRDefault="00D66F68" w:rsidP="00F92F9E">
            <w:pPr>
              <w:rPr>
                <w:rFonts w:cs="Calibri"/>
                <w:szCs w:val="19"/>
              </w:rPr>
            </w:pPr>
            <w:r w:rsidRPr="00992D60">
              <w:rPr>
                <w:szCs w:val="19"/>
              </w:rPr>
              <w:t>Bereitstellung über verschlüsselte Verbindungen wie sftp, https</w:t>
            </w:r>
          </w:p>
        </w:tc>
        <w:tc>
          <w:tcPr>
            <w:tcW w:w="469" w:type="dxa"/>
          </w:tcPr>
          <w:p w14:paraId="41062E7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25305C80" w14:textId="77777777" w:rsidR="00D66F68" w:rsidRPr="00992D60" w:rsidRDefault="00D66F68" w:rsidP="00F92F9E">
            <w:pPr>
              <w:rPr>
                <w:rFonts w:cs="Calibri"/>
                <w:szCs w:val="19"/>
              </w:rPr>
            </w:pPr>
            <w:r w:rsidRPr="00992D60">
              <w:rPr>
                <w:szCs w:val="19"/>
              </w:rPr>
              <w:t>Persönliche Übergabe mit Protokoll</w:t>
            </w:r>
          </w:p>
        </w:tc>
      </w:tr>
      <w:tr w:rsidR="00D66F68" w:rsidRPr="00992D60" w14:paraId="22E8259E" w14:textId="77777777" w:rsidTr="00F92F9E">
        <w:trPr>
          <w:cantSplit/>
        </w:trPr>
        <w:tc>
          <w:tcPr>
            <w:tcW w:w="469" w:type="dxa"/>
          </w:tcPr>
          <w:p w14:paraId="3E72A613"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4F5A08FC" w14:textId="77777777" w:rsidR="00D66F68" w:rsidRPr="00992D60" w:rsidRDefault="00D66F68" w:rsidP="00F92F9E">
            <w:pPr>
              <w:rPr>
                <w:rFonts w:cs="Calibri"/>
                <w:szCs w:val="19"/>
              </w:rPr>
            </w:pPr>
            <w:r w:rsidRPr="00992D60">
              <w:rPr>
                <w:szCs w:val="19"/>
              </w:rPr>
              <w:t>Verwendung von Signaturverfahren</w:t>
            </w:r>
          </w:p>
        </w:tc>
        <w:tc>
          <w:tcPr>
            <w:tcW w:w="469" w:type="dxa"/>
          </w:tcPr>
          <w:p w14:paraId="4C177C7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3C0EE807" w14:textId="77777777" w:rsidR="00D66F68" w:rsidRPr="00992D60" w:rsidRDefault="00D66F68" w:rsidP="00F92F9E">
            <w:pPr>
              <w:rPr>
                <w:rFonts w:cs="Calibri"/>
                <w:szCs w:val="19"/>
              </w:rPr>
            </w:pPr>
            <w:r w:rsidRPr="00992D60">
              <w:rPr>
                <w:szCs w:val="19"/>
              </w:rPr>
              <w:t>Die Wahl eines zuverlässigen Transporters</w:t>
            </w:r>
          </w:p>
        </w:tc>
      </w:tr>
      <w:tr w:rsidR="00D66F68" w:rsidRPr="00992D60" w14:paraId="023E49AF" w14:textId="77777777" w:rsidTr="00F92F9E">
        <w:trPr>
          <w:cantSplit/>
        </w:trPr>
        <w:tc>
          <w:tcPr>
            <w:tcW w:w="469" w:type="dxa"/>
          </w:tcPr>
          <w:p w14:paraId="3EF7E668"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474EEC9D"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39D80BCB"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30492C89"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7E11859D" w14:textId="77777777" w:rsidTr="00F92F9E">
        <w:trPr>
          <w:cantSplit/>
        </w:trPr>
        <w:tc>
          <w:tcPr>
            <w:tcW w:w="469" w:type="dxa"/>
          </w:tcPr>
          <w:p w14:paraId="2A9D5DB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03" w:type="dxa"/>
            <w:shd w:val="clear" w:color="auto" w:fill="auto"/>
          </w:tcPr>
          <w:p w14:paraId="72223171"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24CFB0B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163" w:type="dxa"/>
            <w:shd w:val="clear" w:color="auto" w:fill="auto"/>
          </w:tcPr>
          <w:p w14:paraId="4EBB2F47"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013FDB8A" w14:textId="77777777" w:rsidR="00D66F68" w:rsidRPr="00992D60" w:rsidRDefault="00D66F68" w:rsidP="00715DA7">
      <w:pPr>
        <w:rPr>
          <w:rFonts w:cs="Calibri"/>
          <w:szCs w:val="19"/>
        </w:rPr>
      </w:pPr>
    </w:p>
    <w:p w14:paraId="09D5E838" w14:textId="77777777" w:rsidR="00D66F68" w:rsidRDefault="00D66F68" w:rsidP="00715DA7">
      <w:pPr>
        <w:rPr>
          <w:szCs w:val="19"/>
          <w:lang w:val="en"/>
        </w:rPr>
      </w:pPr>
      <w:r w:rsidRPr="00992D60">
        <w:rPr>
          <w:szCs w:val="19"/>
        </w:rPr>
        <w:t>Weitere/weitere Ma</w:t>
      </w:r>
      <w:r>
        <w:rPr>
          <w:szCs w:val="19"/>
        </w:rPr>
        <w:t>ss</w:t>
      </w:r>
      <w:r w:rsidRPr="00992D60">
        <w:rPr>
          <w:szCs w:val="19"/>
        </w:rPr>
        <w:t>nahmen:</w:t>
      </w:r>
    </w:p>
    <w:p w14:paraId="6E3A70D4" w14:textId="77777777" w:rsidR="00D66F68" w:rsidRDefault="00D66F68" w:rsidP="00715DA7">
      <w:pPr>
        <w:rPr>
          <w:rFonts w:cs="Calibri"/>
          <w:szCs w:val="19"/>
        </w:rPr>
      </w:pPr>
    </w:p>
    <w:p w14:paraId="53075B1B" w14:textId="77777777" w:rsidR="00D66F68" w:rsidRDefault="00D66F68" w:rsidP="00715DA7">
      <w:pPr>
        <w:rPr>
          <w:rFonts w:cs="Calibri"/>
          <w:szCs w:val="19"/>
        </w:rPr>
      </w:pPr>
    </w:p>
    <w:p w14:paraId="5C3EF432" w14:textId="77777777" w:rsidR="00D66F68" w:rsidRPr="00992D60" w:rsidRDefault="00D66F68" w:rsidP="00715DA7">
      <w:pPr>
        <w:rPr>
          <w:rFonts w:cs="Calibri"/>
          <w:szCs w:val="19"/>
        </w:rPr>
      </w:pPr>
    </w:p>
    <w:p w14:paraId="762B16C0" w14:textId="77777777" w:rsidR="00D66F68" w:rsidRPr="00992D60" w:rsidRDefault="00D66F68" w:rsidP="00D66F68">
      <w:pPr>
        <w:pStyle w:val="Heading2"/>
        <w:numPr>
          <w:ilvl w:val="1"/>
          <w:numId w:val="53"/>
        </w:numPr>
        <w:tabs>
          <w:tab w:val="num" w:pos="992"/>
        </w:tabs>
      </w:pPr>
      <w:bookmarkStart w:id="35" w:name="_Toc178245375"/>
      <w:r w:rsidRPr="00992D60">
        <w:t>Eingabekontrolle</w:t>
      </w:r>
      <w:bookmarkEnd w:id="35"/>
    </w:p>
    <w:p w14:paraId="6E14B5DD" w14:textId="77777777" w:rsidR="00D66F68" w:rsidRPr="00DB6E22" w:rsidRDefault="00D66F68" w:rsidP="00715DA7">
      <w:pPr>
        <w:rPr>
          <w:rFonts w:cs="Calibri"/>
          <w:i/>
          <w:szCs w:val="19"/>
        </w:rPr>
      </w:pPr>
      <w:r w:rsidRPr="00992D60">
        <w:rPr>
          <w:i/>
          <w:szCs w:val="19"/>
        </w:rPr>
        <w:t>Ma</w:t>
      </w:r>
      <w:r>
        <w:rPr>
          <w:i/>
          <w:szCs w:val="19"/>
        </w:rPr>
        <w:t>ss</w:t>
      </w:r>
      <w:r w:rsidRPr="00992D60">
        <w:rPr>
          <w:i/>
          <w:szCs w:val="19"/>
        </w:rPr>
        <w:t xml:space="preserve">nahmen, die sicherstellen, dass nachträglich überprüft und festgestellt werden kann, ob und von wem </w:t>
      </w:r>
      <w:r>
        <w:rPr>
          <w:i/>
          <w:szCs w:val="19"/>
        </w:rPr>
        <w:t>Personendaten</w:t>
      </w:r>
      <w:r w:rsidRPr="00992D60">
        <w:rPr>
          <w:i/>
          <w:szCs w:val="19"/>
        </w:rPr>
        <w:t xml:space="preserve"> eingegeben, verändert oder aus Daten</w:t>
      </w:r>
      <w:r>
        <w:rPr>
          <w:i/>
          <w:szCs w:val="19"/>
        </w:rPr>
        <w:t>bearbeitung</w:t>
      </w:r>
      <w:r w:rsidRPr="00992D60">
        <w:rPr>
          <w:i/>
          <w:szCs w:val="19"/>
        </w:rPr>
        <w:t>ssystemen entfernt wurden. Die Eingabekontrolle wird durch ein Logging</w:t>
      </w:r>
      <w:r>
        <w:rPr>
          <w:i/>
          <w:szCs w:val="19"/>
        </w:rPr>
        <w:t>/Protokollierung</w:t>
      </w:r>
      <w:r w:rsidRPr="00992D60">
        <w:rPr>
          <w:i/>
          <w:szCs w:val="19"/>
        </w:rPr>
        <w:t xml:space="preserve"> erreicht, das auf verschiedenen Ebenen (z.B. Betriebssystem, Netzwerk, Firewall, Datenbank, Anwendung) erfolgen kann. Zu klären ist auch, welche Daten protokolliert werden, wer Zugriff auf die Protokolle</w:t>
      </w:r>
      <w:r>
        <w:rPr>
          <w:i/>
          <w:szCs w:val="19"/>
        </w:rPr>
        <w:t>/Logs</w:t>
      </w:r>
      <w:r w:rsidRPr="00992D60">
        <w:rPr>
          <w:i/>
          <w:szCs w:val="19"/>
        </w:rPr>
        <w:t xml:space="preserve"> hat, von wem und zu welchem Anlass/Zeitpunkt diese überprüft werden, wie lange eine Speicherung erforderlich ist und wann die Protokolle</w:t>
      </w:r>
      <w:r>
        <w:rPr>
          <w:i/>
          <w:szCs w:val="19"/>
        </w:rPr>
        <w:t>/Logs</w:t>
      </w:r>
      <w:r w:rsidRPr="00992D60">
        <w:rPr>
          <w:i/>
          <w:szCs w:val="19"/>
        </w:rPr>
        <w:t xml:space="preserve"> gelöscht werden.</w:t>
      </w:r>
    </w:p>
    <w:p w14:paraId="2B91D1B4"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5"/>
        <w:gridCol w:w="469"/>
        <w:gridCol w:w="4201"/>
      </w:tblGrid>
      <w:tr w:rsidR="00D66F68" w:rsidRPr="00992D60" w14:paraId="461405A0" w14:textId="77777777" w:rsidTr="00F92F9E">
        <w:trPr>
          <w:cantSplit/>
        </w:trPr>
        <w:tc>
          <w:tcPr>
            <w:tcW w:w="4519" w:type="dxa"/>
            <w:gridSpan w:val="2"/>
          </w:tcPr>
          <w:p w14:paraId="1426A7F5"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55" w:type="dxa"/>
            <w:gridSpan w:val="2"/>
          </w:tcPr>
          <w:p w14:paraId="2A061302"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450CC6" w14:paraId="071F0BFB" w14:textId="77777777" w:rsidTr="00F92F9E">
        <w:trPr>
          <w:cantSplit/>
        </w:trPr>
        <w:tc>
          <w:tcPr>
            <w:tcW w:w="448" w:type="dxa"/>
          </w:tcPr>
          <w:p w14:paraId="0928930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1" w:type="dxa"/>
            <w:shd w:val="clear" w:color="auto" w:fill="auto"/>
          </w:tcPr>
          <w:p w14:paraId="749E684F" w14:textId="77777777" w:rsidR="00D66F68" w:rsidRPr="00DB6E22" w:rsidRDefault="00D66F68" w:rsidP="00F92F9E">
            <w:pPr>
              <w:rPr>
                <w:rFonts w:cs="Calibri"/>
                <w:szCs w:val="19"/>
              </w:rPr>
            </w:pPr>
            <w:r w:rsidRPr="00992D60">
              <w:rPr>
                <w:szCs w:val="19"/>
              </w:rPr>
              <w:t>Technische Protokollierung der Eingabe, Änderung und Löschung von Daten</w:t>
            </w:r>
          </w:p>
        </w:tc>
        <w:tc>
          <w:tcPr>
            <w:tcW w:w="447" w:type="dxa"/>
          </w:tcPr>
          <w:p w14:paraId="7C1491F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8" w:type="dxa"/>
            <w:shd w:val="clear" w:color="auto" w:fill="auto"/>
          </w:tcPr>
          <w:p w14:paraId="3C2F8C1D" w14:textId="77777777" w:rsidR="00D66F68" w:rsidRPr="00DB6E22" w:rsidRDefault="00D66F68" w:rsidP="00F92F9E">
            <w:pPr>
              <w:rPr>
                <w:rFonts w:cs="Calibri"/>
                <w:szCs w:val="19"/>
              </w:rPr>
            </w:pPr>
            <w:r w:rsidRPr="00992D60">
              <w:rPr>
                <w:szCs w:val="19"/>
              </w:rPr>
              <w:t>Übersicht, mit welchen Programmen welche Daten erfasst, geändert oder gelöscht werden können</w:t>
            </w:r>
          </w:p>
        </w:tc>
      </w:tr>
      <w:tr w:rsidR="00D66F68" w:rsidRPr="00450CC6" w14:paraId="5C2266DF" w14:textId="77777777" w:rsidTr="00F92F9E">
        <w:trPr>
          <w:cantSplit/>
        </w:trPr>
        <w:tc>
          <w:tcPr>
            <w:tcW w:w="448" w:type="dxa"/>
          </w:tcPr>
          <w:p w14:paraId="4D1B4EAF"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1" w:type="dxa"/>
            <w:shd w:val="clear" w:color="auto" w:fill="auto"/>
          </w:tcPr>
          <w:p w14:paraId="2BA679C0" w14:textId="77777777" w:rsidR="00D66F68" w:rsidRPr="00DB6E22" w:rsidRDefault="00D66F68" w:rsidP="00F92F9E">
            <w:pPr>
              <w:rPr>
                <w:rFonts w:cs="Calibri"/>
                <w:szCs w:val="19"/>
              </w:rPr>
            </w:pPr>
            <w:r w:rsidRPr="00992D60">
              <w:rPr>
                <w:szCs w:val="19"/>
              </w:rPr>
              <w:t xml:space="preserve">Manuelle oder automatisierte </w:t>
            </w:r>
            <w:r>
              <w:rPr>
                <w:szCs w:val="19"/>
              </w:rPr>
              <w:t>Kontrolle</w:t>
            </w:r>
            <w:r w:rsidRPr="00992D60">
              <w:rPr>
                <w:szCs w:val="19"/>
              </w:rPr>
              <w:t xml:space="preserve"> von Protokollen</w:t>
            </w:r>
          </w:p>
        </w:tc>
        <w:tc>
          <w:tcPr>
            <w:tcW w:w="447" w:type="dxa"/>
          </w:tcPr>
          <w:p w14:paraId="2C997CF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8" w:type="dxa"/>
            <w:shd w:val="clear" w:color="auto" w:fill="auto"/>
          </w:tcPr>
          <w:p w14:paraId="175CBF45" w14:textId="77777777" w:rsidR="00D66F68" w:rsidRPr="00DB6E22" w:rsidRDefault="00D66F68" w:rsidP="00F92F9E">
            <w:pPr>
              <w:rPr>
                <w:rFonts w:cs="Calibri"/>
                <w:szCs w:val="19"/>
              </w:rPr>
            </w:pPr>
            <w:r w:rsidRPr="00992D60">
              <w:rPr>
                <w:szCs w:val="19"/>
              </w:rPr>
              <w:t>Nachvollziehbarkeit von Eingaben, Änderungen und Löschungen von Daten durch individuelle Benutzernamen (nicht Benutzergruppen)</w:t>
            </w:r>
          </w:p>
        </w:tc>
      </w:tr>
      <w:tr w:rsidR="00D66F68" w:rsidRPr="00450CC6" w14:paraId="059A3005" w14:textId="77777777" w:rsidTr="00F92F9E">
        <w:trPr>
          <w:cantSplit/>
        </w:trPr>
        <w:tc>
          <w:tcPr>
            <w:tcW w:w="448" w:type="dxa"/>
          </w:tcPr>
          <w:p w14:paraId="2ED16AAE"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1" w:type="dxa"/>
            <w:shd w:val="clear" w:color="auto" w:fill="auto"/>
          </w:tcPr>
          <w:p w14:paraId="32F65DBE" w14:textId="77777777" w:rsidR="00D66F68" w:rsidRPr="00992D60" w:rsidRDefault="00D66F68" w:rsidP="00F92F9E">
            <w:pPr>
              <w:rPr>
                <w:rFonts w:cs="Calibri"/>
                <w:szCs w:val="19"/>
              </w:rPr>
            </w:pPr>
            <w:r w:rsidRPr="00992D60">
              <w:rPr>
                <w:szCs w:val="19"/>
              </w:rPr>
              <w:t>Protokollierung von Administratoraktivitäten</w:t>
            </w:r>
          </w:p>
        </w:tc>
        <w:tc>
          <w:tcPr>
            <w:tcW w:w="447" w:type="dxa"/>
          </w:tcPr>
          <w:p w14:paraId="3077154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8" w:type="dxa"/>
            <w:shd w:val="clear" w:color="auto" w:fill="auto"/>
          </w:tcPr>
          <w:p w14:paraId="6377CA56" w14:textId="77777777" w:rsidR="00D66F68" w:rsidRPr="00DB6E22" w:rsidRDefault="00D66F68" w:rsidP="00F92F9E">
            <w:pPr>
              <w:rPr>
                <w:rFonts w:cs="Calibri"/>
                <w:szCs w:val="19"/>
              </w:rPr>
            </w:pPr>
            <w:r w:rsidRPr="00992D60">
              <w:rPr>
                <w:szCs w:val="19"/>
              </w:rPr>
              <w:t>Vergabe von Rechten zum Eingeben, Ändern und Löschen von Daten auf Basis eines Berechtigungskonzepts</w:t>
            </w:r>
          </w:p>
        </w:tc>
      </w:tr>
      <w:tr w:rsidR="00D66F68" w:rsidRPr="00450CC6" w14:paraId="1B70F80C" w14:textId="77777777" w:rsidTr="00F92F9E">
        <w:trPr>
          <w:cantSplit/>
        </w:trPr>
        <w:tc>
          <w:tcPr>
            <w:tcW w:w="448" w:type="dxa"/>
          </w:tcPr>
          <w:p w14:paraId="0730DD14"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1" w:type="dxa"/>
            <w:shd w:val="clear" w:color="auto" w:fill="auto"/>
          </w:tcPr>
          <w:p w14:paraId="789DF0A6" w14:textId="77777777" w:rsidR="00D66F68" w:rsidRPr="00DB6E22" w:rsidRDefault="00D66F68" w:rsidP="00F92F9E">
            <w:pPr>
              <w:rPr>
                <w:rFonts w:cs="Calibri"/>
                <w:szCs w:val="19"/>
              </w:rPr>
            </w:pPr>
            <w:r w:rsidRPr="00992D60">
              <w:rPr>
                <w:szCs w:val="19"/>
              </w:rPr>
              <w:t>Schutz der Protokolldaten vor Verlust oder Veränderung</w:t>
            </w:r>
          </w:p>
        </w:tc>
        <w:tc>
          <w:tcPr>
            <w:tcW w:w="447" w:type="dxa"/>
          </w:tcPr>
          <w:p w14:paraId="5E260CD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8" w:type="dxa"/>
            <w:shd w:val="clear" w:color="auto" w:fill="auto"/>
          </w:tcPr>
          <w:p w14:paraId="74C74362" w14:textId="77777777" w:rsidR="00D66F68" w:rsidRPr="00DB6E22" w:rsidRDefault="00D66F68" w:rsidP="00F92F9E">
            <w:pPr>
              <w:rPr>
                <w:rFonts w:cs="Calibri"/>
                <w:szCs w:val="19"/>
              </w:rPr>
            </w:pPr>
            <w:r w:rsidRPr="00992D60">
              <w:rPr>
                <w:szCs w:val="19"/>
              </w:rPr>
              <w:t xml:space="preserve">Aufbewahrung von Formularen, aus denen Daten in die automatisierte </w:t>
            </w:r>
            <w:r>
              <w:rPr>
                <w:szCs w:val="19"/>
              </w:rPr>
              <w:t>Bearbeitung</w:t>
            </w:r>
            <w:r w:rsidRPr="00992D60">
              <w:rPr>
                <w:szCs w:val="19"/>
              </w:rPr>
              <w:t xml:space="preserve"> übernommen wurden</w:t>
            </w:r>
          </w:p>
        </w:tc>
      </w:tr>
      <w:tr w:rsidR="00D66F68" w:rsidRPr="00992D60" w14:paraId="0A92BBE3" w14:textId="77777777" w:rsidTr="00F92F9E">
        <w:trPr>
          <w:cantSplit/>
        </w:trPr>
        <w:tc>
          <w:tcPr>
            <w:tcW w:w="448" w:type="dxa"/>
          </w:tcPr>
          <w:p w14:paraId="57E89822" w14:textId="77777777" w:rsidR="00D66F68" w:rsidRPr="00992D60" w:rsidRDefault="00D66F68" w:rsidP="00F92F9E">
            <w:pPr>
              <w:rPr>
                <w:rFonts w:cs="Calibri"/>
                <w:szCs w:val="19"/>
              </w:rPr>
            </w:pPr>
            <w:r w:rsidRPr="00992D60">
              <w:rPr>
                <w:szCs w:val="19"/>
              </w:rPr>
              <w:lastRenderedPageBreak/>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1" w:type="dxa"/>
            <w:shd w:val="clear" w:color="auto" w:fill="auto"/>
          </w:tcPr>
          <w:p w14:paraId="11213DE6"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4350697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8" w:type="dxa"/>
            <w:shd w:val="clear" w:color="auto" w:fill="auto"/>
          </w:tcPr>
          <w:p w14:paraId="7EEAA396" w14:textId="77777777" w:rsidR="00D66F68" w:rsidRPr="00992D60" w:rsidRDefault="00D66F68" w:rsidP="00F92F9E">
            <w:pPr>
              <w:rPr>
                <w:rFonts w:cs="Calibri"/>
                <w:szCs w:val="19"/>
              </w:rPr>
            </w:pPr>
            <w:r w:rsidRPr="00992D60">
              <w:rPr>
                <w:szCs w:val="19"/>
              </w:rPr>
              <w:t>Klare Verantwortlichkeiten für Löschungen</w:t>
            </w:r>
          </w:p>
        </w:tc>
      </w:tr>
      <w:tr w:rsidR="00D66F68" w:rsidRPr="00992D60" w14:paraId="57999170" w14:textId="77777777" w:rsidTr="00F92F9E">
        <w:trPr>
          <w:cantSplit/>
        </w:trPr>
        <w:tc>
          <w:tcPr>
            <w:tcW w:w="448" w:type="dxa"/>
          </w:tcPr>
          <w:p w14:paraId="3A3EB9D3"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1" w:type="dxa"/>
            <w:shd w:val="clear" w:color="auto" w:fill="auto"/>
          </w:tcPr>
          <w:p w14:paraId="136B9CA3"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2264C98C"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8" w:type="dxa"/>
            <w:shd w:val="clear" w:color="auto" w:fill="auto"/>
          </w:tcPr>
          <w:p w14:paraId="0F94B968"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396D5A8B" w14:textId="77777777" w:rsidR="00D66F68" w:rsidRPr="00992D60" w:rsidRDefault="00D66F68" w:rsidP="00715DA7">
      <w:pPr>
        <w:rPr>
          <w:rFonts w:cs="Calibri"/>
          <w:szCs w:val="19"/>
        </w:rPr>
      </w:pPr>
    </w:p>
    <w:p w14:paraId="33374CB4"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6B8676CC" w14:textId="77777777" w:rsidR="00D66F68" w:rsidRDefault="00D66F68" w:rsidP="00715DA7"/>
    <w:p w14:paraId="20884F0C" w14:textId="77777777" w:rsidR="00D66F68" w:rsidRDefault="00D66F68" w:rsidP="00715DA7"/>
    <w:p w14:paraId="284D383B" w14:textId="77777777" w:rsidR="00D66F68" w:rsidRPr="00992D60" w:rsidRDefault="00D66F68" w:rsidP="00715DA7"/>
    <w:p w14:paraId="3573041B" w14:textId="77777777" w:rsidR="00D66F68" w:rsidRPr="00992D60" w:rsidRDefault="00D66F68" w:rsidP="00D66F68">
      <w:pPr>
        <w:pStyle w:val="Heading1"/>
        <w:numPr>
          <w:ilvl w:val="0"/>
          <w:numId w:val="53"/>
        </w:numPr>
      </w:pPr>
      <w:bookmarkStart w:id="36" w:name="_Toc178245376"/>
      <w:r w:rsidRPr="00992D60">
        <w:t>Verfügbarkeit und Ausfallsicherheit</w:t>
      </w:r>
      <w:bookmarkEnd w:id="36"/>
    </w:p>
    <w:p w14:paraId="18713D07" w14:textId="77777777" w:rsidR="00D66F68" w:rsidRPr="00992D60" w:rsidRDefault="00D66F68" w:rsidP="00D66F68">
      <w:pPr>
        <w:pStyle w:val="Heading2"/>
        <w:numPr>
          <w:ilvl w:val="1"/>
          <w:numId w:val="53"/>
        </w:numPr>
        <w:tabs>
          <w:tab w:val="num" w:pos="992"/>
        </w:tabs>
      </w:pPr>
      <w:bookmarkStart w:id="37" w:name="_Toc178245377"/>
      <w:r>
        <w:t>Verfügbarkeits-Check</w:t>
      </w:r>
      <w:bookmarkEnd w:id="37"/>
    </w:p>
    <w:p w14:paraId="4B3EF861" w14:textId="77777777" w:rsidR="00D66F68" w:rsidRPr="00DB6E22" w:rsidRDefault="00D66F68" w:rsidP="00715DA7">
      <w:pPr>
        <w:rPr>
          <w:rFonts w:cs="Calibri"/>
          <w:i/>
          <w:szCs w:val="19"/>
        </w:rPr>
      </w:pPr>
      <w:r w:rsidRPr="00992D60">
        <w:rPr>
          <w:i/>
          <w:szCs w:val="19"/>
        </w:rPr>
        <w:t>Ma</w:t>
      </w:r>
      <w:r>
        <w:rPr>
          <w:i/>
          <w:szCs w:val="19"/>
        </w:rPr>
        <w:t>ss</w:t>
      </w:r>
      <w:r w:rsidRPr="00992D60">
        <w:rPr>
          <w:i/>
          <w:szCs w:val="19"/>
        </w:rPr>
        <w:t xml:space="preserve">nahmen, um sicherzustellen, dass </w:t>
      </w:r>
      <w:r>
        <w:rPr>
          <w:i/>
          <w:szCs w:val="19"/>
        </w:rPr>
        <w:t>Personendaten</w:t>
      </w:r>
      <w:r w:rsidRPr="00992D60">
        <w:rPr>
          <w:i/>
          <w:szCs w:val="19"/>
        </w:rPr>
        <w:t xml:space="preserve"> vor versehentlicher Zerstörung oder Verlust geschützt sind. Dabei geht es um Themen wie unterbrechungsfreie Stromversorgung, Klimatisierung, Brandschutz, Datensicherung, sichere Aufbewahrung von Datenträgern, Virenschutz, Raid-Systeme, Disk Mirroring, etc.</w:t>
      </w:r>
    </w:p>
    <w:p w14:paraId="49CB7BFA"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084"/>
        <w:gridCol w:w="426"/>
        <w:gridCol w:w="4217"/>
      </w:tblGrid>
      <w:tr w:rsidR="00D66F68" w:rsidRPr="00992D60" w14:paraId="485E056C" w14:textId="77777777" w:rsidTr="00F92F9E">
        <w:trPr>
          <w:cantSplit/>
        </w:trPr>
        <w:tc>
          <w:tcPr>
            <w:tcW w:w="4531" w:type="dxa"/>
            <w:gridSpan w:val="2"/>
          </w:tcPr>
          <w:p w14:paraId="1E5FFE63"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43" w:type="dxa"/>
            <w:gridSpan w:val="2"/>
          </w:tcPr>
          <w:p w14:paraId="63AEEA43"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992D60" w14:paraId="612AD193" w14:textId="77777777" w:rsidTr="00F92F9E">
        <w:trPr>
          <w:cantSplit/>
        </w:trPr>
        <w:tc>
          <w:tcPr>
            <w:tcW w:w="447" w:type="dxa"/>
          </w:tcPr>
          <w:p w14:paraId="5A02EE7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3D82B966" w14:textId="77777777" w:rsidR="00D66F68" w:rsidRPr="00174558" w:rsidRDefault="00D66F68" w:rsidP="00F92F9E">
            <w:pPr>
              <w:rPr>
                <w:rFonts w:cs="Calibri"/>
                <w:szCs w:val="19"/>
                <w:lang w:val="en-US"/>
              </w:rPr>
            </w:pPr>
            <w:r w:rsidRPr="00992D60">
              <w:rPr>
                <w:szCs w:val="19"/>
              </w:rPr>
              <w:t>Brand- und Rauchmeldeanlagen</w:t>
            </w:r>
          </w:p>
        </w:tc>
        <w:tc>
          <w:tcPr>
            <w:tcW w:w="426" w:type="dxa"/>
          </w:tcPr>
          <w:p w14:paraId="5B0F4F0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75588D1F" w14:textId="77777777" w:rsidR="00D66F68" w:rsidRPr="00992D60" w:rsidRDefault="00D66F68" w:rsidP="00F92F9E">
            <w:pPr>
              <w:rPr>
                <w:rFonts w:cs="Calibri"/>
                <w:szCs w:val="19"/>
              </w:rPr>
            </w:pPr>
            <w:r w:rsidRPr="00992D60">
              <w:rPr>
                <w:szCs w:val="19"/>
              </w:rPr>
              <w:t>Backup &amp; Recovery-Konzept (formuliert)</w:t>
            </w:r>
          </w:p>
        </w:tc>
      </w:tr>
      <w:tr w:rsidR="00D66F68" w:rsidRPr="00450CC6" w14:paraId="1B3C1082" w14:textId="77777777" w:rsidTr="00F92F9E">
        <w:trPr>
          <w:cantSplit/>
        </w:trPr>
        <w:tc>
          <w:tcPr>
            <w:tcW w:w="447" w:type="dxa"/>
          </w:tcPr>
          <w:p w14:paraId="42B6E339"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7D37CDFB" w14:textId="77777777" w:rsidR="00D66F68" w:rsidRPr="00992D60" w:rsidRDefault="00D66F68" w:rsidP="00F92F9E">
            <w:pPr>
              <w:rPr>
                <w:rFonts w:cs="Calibri"/>
                <w:szCs w:val="19"/>
              </w:rPr>
            </w:pPr>
            <w:r w:rsidRPr="00992D60">
              <w:rPr>
                <w:szCs w:val="19"/>
              </w:rPr>
              <w:t>Feuerlöscher</w:t>
            </w:r>
            <w:r>
              <w:rPr>
                <w:szCs w:val="19"/>
              </w:rPr>
              <w:t xml:space="preserve"> im</w:t>
            </w:r>
            <w:r w:rsidRPr="00992D60">
              <w:rPr>
                <w:szCs w:val="19"/>
              </w:rPr>
              <w:t xml:space="preserve"> Serverraum </w:t>
            </w:r>
          </w:p>
        </w:tc>
        <w:tc>
          <w:tcPr>
            <w:tcW w:w="426" w:type="dxa"/>
          </w:tcPr>
          <w:p w14:paraId="60E612F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75716BA8" w14:textId="77777777" w:rsidR="00D66F68" w:rsidRPr="00174558" w:rsidRDefault="00D66F68" w:rsidP="00F92F9E">
            <w:pPr>
              <w:rPr>
                <w:rFonts w:cs="Calibri"/>
                <w:szCs w:val="19"/>
                <w:lang w:val="en-US"/>
              </w:rPr>
            </w:pPr>
            <w:r>
              <w:rPr>
                <w:szCs w:val="19"/>
              </w:rPr>
              <w:t>Kontrolle</w:t>
            </w:r>
            <w:r w:rsidRPr="00992D60">
              <w:rPr>
                <w:szCs w:val="19"/>
              </w:rPr>
              <w:t xml:space="preserve"> des Backup-Prozesses</w:t>
            </w:r>
          </w:p>
        </w:tc>
      </w:tr>
      <w:tr w:rsidR="00D66F68" w:rsidRPr="00450CC6" w14:paraId="587C3E38" w14:textId="77777777" w:rsidTr="00F92F9E">
        <w:trPr>
          <w:cantSplit/>
        </w:trPr>
        <w:tc>
          <w:tcPr>
            <w:tcW w:w="447" w:type="dxa"/>
          </w:tcPr>
          <w:p w14:paraId="6A52041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677407C0" w14:textId="77777777" w:rsidR="00D66F68" w:rsidRPr="00DB6E22" w:rsidRDefault="00D66F68" w:rsidP="00F92F9E">
            <w:pPr>
              <w:rPr>
                <w:rFonts w:cs="Calibri"/>
                <w:szCs w:val="19"/>
              </w:rPr>
            </w:pPr>
            <w:r w:rsidRPr="00992D60">
              <w:rPr>
                <w:szCs w:val="19"/>
              </w:rPr>
              <w:t>Überwachung der Temperatur und Luftfeuchtigkeit im Serverraum</w:t>
            </w:r>
            <w:r>
              <w:rPr>
                <w:szCs w:val="19"/>
              </w:rPr>
              <w:t xml:space="preserve"> </w:t>
            </w:r>
          </w:p>
        </w:tc>
        <w:tc>
          <w:tcPr>
            <w:tcW w:w="426" w:type="dxa"/>
          </w:tcPr>
          <w:p w14:paraId="695A345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449663B7" w14:textId="77777777" w:rsidR="00D66F68" w:rsidRPr="00DB6E22" w:rsidRDefault="00D66F68" w:rsidP="00F92F9E">
            <w:pPr>
              <w:rPr>
                <w:rFonts w:cs="Calibri"/>
                <w:szCs w:val="19"/>
              </w:rPr>
            </w:pPr>
            <w:r w:rsidRPr="00992D60">
              <w:rPr>
                <w:szCs w:val="19"/>
              </w:rPr>
              <w:t>Regelmä</w:t>
            </w:r>
            <w:r>
              <w:rPr>
                <w:szCs w:val="19"/>
              </w:rPr>
              <w:t>ss</w:t>
            </w:r>
            <w:r w:rsidRPr="00992D60">
              <w:rPr>
                <w:szCs w:val="19"/>
              </w:rPr>
              <w:t>ige Tests zur Datenwiederherstellung und Protokollierung der Ergebnisse</w:t>
            </w:r>
          </w:p>
        </w:tc>
      </w:tr>
      <w:tr w:rsidR="00D66F68" w:rsidRPr="00450CC6" w14:paraId="42C99E36" w14:textId="77777777" w:rsidTr="00F92F9E">
        <w:trPr>
          <w:cantSplit/>
        </w:trPr>
        <w:tc>
          <w:tcPr>
            <w:tcW w:w="447" w:type="dxa"/>
          </w:tcPr>
          <w:p w14:paraId="316BC2E9"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0E2132F3" w14:textId="77777777" w:rsidR="00D66F68" w:rsidRPr="00992D60" w:rsidRDefault="00D66F68" w:rsidP="00F92F9E">
            <w:pPr>
              <w:rPr>
                <w:rFonts w:cs="Calibri"/>
                <w:szCs w:val="19"/>
              </w:rPr>
            </w:pPr>
            <w:r w:rsidRPr="00992D60">
              <w:rPr>
                <w:szCs w:val="19"/>
              </w:rPr>
              <w:t>Klimatisierter Serverraum</w:t>
            </w:r>
          </w:p>
        </w:tc>
        <w:tc>
          <w:tcPr>
            <w:tcW w:w="426" w:type="dxa"/>
          </w:tcPr>
          <w:p w14:paraId="2AAC40A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2D387513" w14:textId="77777777" w:rsidR="00D66F68" w:rsidRPr="00DB6E22" w:rsidRDefault="00D66F68" w:rsidP="00F92F9E">
            <w:pPr>
              <w:rPr>
                <w:rFonts w:cs="Calibri"/>
                <w:szCs w:val="19"/>
              </w:rPr>
            </w:pPr>
            <w:r w:rsidRPr="00992D60">
              <w:rPr>
                <w:szCs w:val="19"/>
              </w:rPr>
              <w:t xml:space="preserve">Lagerung der Sicherungsmedien </w:t>
            </w:r>
            <w:r>
              <w:rPr>
                <w:szCs w:val="19"/>
              </w:rPr>
              <w:t>an</w:t>
            </w:r>
          </w:p>
          <w:p w14:paraId="69F014CB" w14:textId="77777777" w:rsidR="00D66F68" w:rsidRPr="00DB6E22" w:rsidRDefault="00D66F68" w:rsidP="00F92F9E">
            <w:pPr>
              <w:rPr>
                <w:rFonts w:cs="Calibri"/>
                <w:szCs w:val="19"/>
              </w:rPr>
            </w:pPr>
            <w:r w:rsidRPr="00992D60">
              <w:rPr>
                <w:szCs w:val="19"/>
              </w:rPr>
              <w:t>eine</w:t>
            </w:r>
            <w:r>
              <w:rPr>
                <w:szCs w:val="19"/>
              </w:rPr>
              <w:t>m</w:t>
            </w:r>
            <w:r w:rsidRPr="00992D60">
              <w:rPr>
                <w:szCs w:val="19"/>
              </w:rPr>
              <w:t xml:space="preserve"> sicheren Ort au</w:t>
            </w:r>
            <w:r>
              <w:rPr>
                <w:szCs w:val="19"/>
              </w:rPr>
              <w:t>ss</w:t>
            </w:r>
            <w:r w:rsidRPr="00992D60">
              <w:rPr>
                <w:szCs w:val="19"/>
              </w:rPr>
              <w:t>erhalb des</w:t>
            </w:r>
          </w:p>
          <w:p w14:paraId="3A5AA71C" w14:textId="77777777" w:rsidR="00D66F68" w:rsidRPr="00174558" w:rsidRDefault="00D66F68" w:rsidP="00F92F9E">
            <w:pPr>
              <w:rPr>
                <w:rFonts w:cs="Calibri"/>
                <w:szCs w:val="19"/>
                <w:lang w:val="en-US"/>
              </w:rPr>
            </w:pPr>
            <w:r w:rsidRPr="00992D60">
              <w:rPr>
                <w:szCs w:val="19"/>
              </w:rPr>
              <w:t>Serverraum</w:t>
            </w:r>
          </w:p>
        </w:tc>
      </w:tr>
      <w:tr w:rsidR="00D66F68" w:rsidRPr="00992D60" w14:paraId="6AF2E469" w14:textId="77777777" w:rsidTr="00F92F9E">
        <w:trPr>
          <w:cantSplit/>
        </w:trPr>
        <w:tc>
          <w:tcPr>
            <w:tcW w:w="447" w:type="dxa"/>
          </w:tcPr>
          <w:p w14:paraId="4BC74A9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37848B6C" w14:textId="77777777" w:rsidR="00D66F68" w:rsidRPr="00992D60" w:rsidRDefault="00D66F68" w:rsidP="00F92F9E">
            <w:pPr>
              <w:rPr>
                <w:rFonts w:cs="Calibri"/>
                <w:szCs w:val="19"/>
              </w:rPr>
            </w:pPr>
            <w:r w:rsidRPr="00992D60">
              <w:rPr>
                <w:szCs w:val="19"/>
              </w:rPr>
              <w:t>U</w:t>
            </w:r>
            <w:r>
              <w:rPr>
                <w:szCs w:val="19"/>
              </w:rPr>
              <w:t>nterbrechungsfreie Stromversorgung</w:t>
            </w:r>
          </w:p>
        </w:tc>
        <w:tc>
          <w:tcPr>
            <w:tcW w:w="426" w:type="dxa"/>
          </w:tcPr>
          <w:p w14:paraId="72E5738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678E7602" w14:textId="77777777" w:rsidR="00D66F68" w:rsidRPr="00DB6E22" w:rsidRDefault="00D66F68" w:rsidP="00F92F9E">
            <w:pPr>
              <w:rPr>
                <w:rFonts w:cs="Calibri"/>
                <w:szCs w:val="19"/>
              </w:rPr>
            </w:pPr>
            <w:r w:rsidRPr="00992D60">
              <w:rPr>
                <w:szCs w:val="19"/>
              </w:rPr>
              <w:t>Keine sanitären Anschlüsse im oder</w:t>
            </w:r>
          </w:p>
          <w:p w14:paraId="5F5214C0" w14:textId="77777777" w:rsidR="00D66F68" w:rsidRPr="00992D60" w:rsidRDefault="00D66F68" w:rsidP="00F92F9E">
            <w:pPr>
              <w:rPr>
                <w:rFonts w:cs="Calibri"/>
                <w:szCs w:val="19"/>
              </w:rPr>
            </w:pPr>
            <w:r w:rsidRPr="00992D60">
              <w:rPr>
                <w:szCs w:val="19"/>
              </w:rPr>
              <w:t>über dem Serverraum</w:t>
            </w:r>
          </w:p>
        </w:tc>
      </w:tr>
      <w:tr w:rsidR="00D66F68" w:rsidRPr="00450CC6" w14:paraId="6A21346A" w14:textId="77777777" w:rsidTr="00F92F9E">
        <w:trPr>
          <w:cantSplit/>
        </w:trPr>
        <w:tc>
          <w:tcPr>
            <w:tcW w:w="447" w:type="dxa"/>
          </w:tcPr>
          <w:p w14:paraId="0331881C"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1E3F464F" w14:textId="77777777" w:rsidR="00D66F68" w:rsidRPr="00174558" w:rsidRDefault="00D66F68" w:rsidP="00F92F9E">
            <w:pPr>
              <w:rPr>
                <w:rFonts w:cs="Calibri"/>
                <w:szCs w:val="19"/>
                <w:lang w:val="en-US"/>
              </w:rPr>
            </w:pPr>
            <w:r w:rsidRPr="00992D60">
              <w:rPr>
                <w:szCs w:val="19"/>
              </w:rPr>
              <w:t>Schutzsteckdosenleisten</w:t>
            </w:r>
            <w:r>
              <w:rPr>
                <w:szCs w:val="19"/>
              </w:rPr>
              <w:t xml:space="preserve"> im</w:t>
            </w:r>
            <w:r w:rsidRPr="00992D60">
              <w:rPr>
                <w:szCs w:val="19"/>
              </w:rPr>
              <w:t xml:space="preserve"> Serverraum</w:t>
            </w:r>
          </w:p>
        </w:tc>
        <w:tc>
          <w:tcPr>
            <w:tcW w:w="426" w:type="dxa"/>
          </w:tcPr>
          <w:p w14:paraId="7C78F7A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47C19FED" w14:textId="77777777" w:rsidR="00D66F68" w:rsidRPr="00DB6E22" w:rsidRDefault="00D66F68" w:rsidP="00F92F9E">
            <w:pPr>
              <w:rPr>
                <w:rFonts w:cs="Calibri"/>
                <w:szCs w:val="19"/>
              </w:rPr>
            </w:pPr>
            <w:r w:rsidRPr="00992D60">
              <w:rPr>
                <w:szCs w:val="19"/>
              </w:rPr>
              <w:t>Vorliegen eines Notfallplans (z.B. BSI IT-Grundschutz 100-4)</w:t>
            </w:r>
          </w:p>
        </w:tc>
      </w:tr>
      <w:tr w:rsidR="00D66F68" w:rsidRPr="00450CC6" w14:paraId="519567FE" w14:textId="77777777" w:rsidTr="00F92F9E">
        <w:trPr>
          <w:cantSplit/>
        </w:trPr>
        <w:tc>
          <w:tcPr>
            <w:tcW w:w="447" w:type="dxa"/>
          </w:tcPr>
          <w:p w14:paraId="16E4C73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61BC24E2" w14:textId="77777777" w:rsidR="00D66F68" w:rsidRPr="00DB6E22" w:rsidRDefault="00D66F68" w:rsidP="00F92F9E">
            <w:pPr>
              <w:rPr>
                <w:rFonts w:cs="Calibri"/>
                <w:szCs w:val="19"/>
              </w:rPr>
            </w:pPr>
            <w:r w:rsidRPr="00992D60">
              <w:rPr>
                <w:szCs w:val="19"/>
              </w:rPr>
              <w:t xml:space="preserve">Privacy </w:t>
            </w:r>
            <w:r>
              <w:rPr>
                <w:szCs w:val="19"/>
              </w:rPr>
              <w:t>V</w:t>
            </w:r>
            <w:r w:rsidRPr="00992D60">
              <w:rPr>
                <w:szCs w:val="19"/>
              </w:rPr>
              <w:t xml:space="preserve">ault (S60DIS, S120DIS, </w:t>
            </w:r>
          </w:p>
          <w:p w14:paraId="09DFD503" w14:textId="77777777" w:rsidR="00D66F68" w:rsidRPr="00DB6E22" w:rsidRDefault="00D66F68" w:rsidP="00F92F9E">
            <w:pPr>
              <w:rPr>
                <w:rFonts w:cs="Calibri"/>
                <w:szCs w:val="19"/>
              </w:rPr>
            </w:pPr>
            <w:r w:rsidRPr="00992D60">
              <w:rPr>
                <w:szCs w:val="19"/>
              </w:rPr>
              <w:t>andere geeignete Normen mit Quelldichtungen, etc.)</w:t>
            </w:r>
          </w:p>
        </w:tc>
        <w:tc>
          <w:tcPr>
            <w:tcW w:w="426" w:type="dxa"/>
          </w:tcPr>
          <w:p w14:paraId="6AFB7E92"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4D33A6DE" w14:textId="77777777" w:rsidR="00D66F68" w:rsidRPr="00DB6E22" w:rsidRDefault="00D66F68" w:rsidP="00F92F9E">
            <w:pPr>
              <w:rPr>
                <w:rFonts w:cs="Calibri"/>
                <w:szCs w:val="19"/>
              </w:rPr>
            </w:pPr>
            <w:r w:rsidRPr="00992D60">
              <w:rPr>
                <w:szCs w:val="19"/>
              </w:rPr>
              <w:t>Separate Partitionen für Betriebssysteme und Daten</w:t>
            </w:r>
          </w:p>
        </w:tc>
      </w:tr>
      <w:tr w:rsidR="00D66F68" w:rsidRPr="00992D60" w14:paraId="10A1EC3C" w14:textId="77777777" w:rsidTr="00F92F9E">
        <w:trPr>
          <w:cantSplit/>
        </w:trPr>
        <w:tc>
          <w:tcPr>
            <w:tcW w:w="447" w:type="dxa"/>
          </w:tcPr>
          <w:p w14:paraId="6BC350D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3F013294" w14:textId="77777777" w:rsidR="00D66F68" w:rsidRPr="00992D60" w:rsidRDefault="00D66F68" w:rsidP="00F92F9E">
            <w:pPr>
              <w:rPr>
                <w:rFonts w:cs="Calibri"/>
                <w:szCs w:val="19"/>
              </w:rPr>
            </w:pPr>
            <w:r w:rsidRPr="00992D60">
              <w:rPr>
                <w:szCs w:val="19"/>
              </w:rPr>
              <w:t xml:space="preserve">RAID-System / </w:t>
            </w:r>
            <w:r>
              <w:rPr>
                <w:szCs w:val="19"/>
              </w:rPr>
              <w:t>Disk Mirroring</w:t>
            </w:r>
          </w:p>
        </w:tc>
        <w:tc>
          <w:tcPr>
            <w:tcW w:w="426" w:type="dxa"/>
          </w:tcPr>
          <w:p w14:paraId="2BFE35F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5268917B"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092641AA" w14:textId="77777777" w:rsidTr="00F92F9E">
        <w:trPr>
          <w:cantSplit/>
        </w:trPr>
        <w:tc>
          <w:tcPr>
            <w:tcW w:w="447" w:type="dxa"/>
          </w:tcPr>
          <w:p w14:paraId="2EF0776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5A20F6A4" w14:textId="77777777" w:rsidR="00D66F68" w:rsidRPr="00992D60" w:rsidRDefault="00D66F68" w:rsidP="00F92F9E">
            <w:pPr>
              <w:rPr>
                <w:rFonts w:cs="Calibri"/>
                <w:szCs w:val="19"/>
              </w:rPr>
            </w:pPr>
            <w:r w:rsidRPr="00992D60">
              <w:rPr>
                <w:szCs w:val="19"/>
              </w:rPr>
              <w:t xml:space="preserve">Videoüberwachung Serverraum </w:t>
            </w:r>
          </w:p>
        </w:tc>
        <w:tc>
          <w:tcPr>
            <w:tcW w:w="426" w:type="dxa"/>
          </w:tcPr>
          <w:p w14:paraId="3DA2DE1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2C2E5958"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7FD01408" w14:textId="77777777" w:rsidTr="00F92F9E">
        <w:trPr>
          <w:cantSplit/>
        </w:trPr>
        <w:tc>
          <w:tcPr>
            <w:tcW w:w="447" w:type="dxa"/>
          </w:tcPr>
          <w:p w14:paraId="1BB1CF2E"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0F65E8F0" w14:textId="77777777" w:rsidR="00D66F68" w:rsidRPr="00DB6E22" w:rsidRDefault="00D66F68" w:rsidP="00F92F9E">
            <w:pPr>
              <w:rPr>
                <w:rFonts w:cs="Calibri"/>
                <w:szCs w:val="19"/>
              </w:rPr>
            </w:pPr>
            <w:r w:rsidRPr="00992D60">
              <w:rPr>
                <w:szCs w:val="19"/>
              </w:rPr>
              <w:t>Alarmmeldung bei unbefugtem Zutritt zum Serverraum</w:t>
            </w:r>
          </w:p>
        </w:tc>
        <w:tc>
          <w:tcPr>
            <w:tcW w:w="426" w:type="dxa"/>
          </w:tcPr>
          <w:p w14:paraId="53A5EEC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1FC5BC28"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2A89B51D" w14:textId="77777777" w:rsidTr="00F92F9E">
        <w:trPr>
          <w:cantSplit/>
        </w:trPr>
        <w:tc>
          <w:tcPr>
            <w:tcW w:w="447" w:type="dxa"/>
          </w:tcPr>
          <w:p w14:paraId="6C9D7E6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7106124C"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10F8DD5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364FB2C3"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415B048A" w14:textId="77777777" w:rsidTr="00F92F9E">
        <w:trPr>
          <w:cantSplit/>
        </w:trPr>
        <w:tc>
          <w:tcPr>
            <w:tcW w:w="447" w:type="dxa"/>
          </w:tcPr>
          <w:p w14:paraId="7FF5DDF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4" w:type="dxa"/>
            <w:shd w:val="clear" w:color="auto" w:fill="auto"/>
          </w:tcPr>
          <w:p w14:paraId="16506089"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2494368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7" w:type="dxa"/>
            <w:shd w:val="clear" w:color="auto" w:fill="auto"/>
          </w:tcPr>
          <w:p w14:paraId="64FC627B"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5BCA05A3" w14:textId="77777777" w:rsidR="00D66F68" w:rsidRPr="00992D60" w:rsidRDefault="00D66F68" w:rsidP="00715DA7">
      <w:pPr>
        <w:rPr>
          <w:rFonts w:cs="Calibri"/>
          <w:szCs w:val="19"/>
        </w:rPr>
      </w:pPr>
    </w:p>
    <w:p w14:paraId="70472071"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73B49445" w14:textId="77777777" w:rsidR="00D66F68" w:rsidRDefault="00D66F68" w:rsidP="00715DA7"/>
    <w:p w14:paraId="71A919C4" w14:textId="77777777" w:rsidR="00D66F68" w:rsidRDefault="00D66F68" w:rsidP="00715DA7"/>
    <w:p w14:paraId="7F4E7A65" w14:textId="77777777" w:rsidR="00D66F68" w:rsidRPr="00992D60" w:rsidRDefault="00D66F68" w:rsidP="00715DA7"/>
    <w:p w14:paraId="00BA8130" w14:textId="77777777" w:rsidR="00D66F68" w:rsidRPr="004C493B" w:rsidRDefault="00D66F68" w:rsidP="00D66F68">
      <w:pPr>
        <w:pStyle w:val="Heading1"/>
        <w:numPr>
          <w:ilvl w:val="0"/>
          <w:numId w:val="53"/>
        </w:numPr>
        <w:rPr>
          <w:lang w:val="de-CH"/>
        </w:rPr>
      </w:pPr>
      <w:bookmarkStart w:id="38" w:name="_Toc178245378"/>
      <w:r w:rsidRPr="004C493B">
        <w:rPr>
          <w:lang w:val="de-CH"/>
        </w:rPr>
        <w:lastRenderedPageBreak/>
        <w:t>Periodische Überprüfung, Beurteilung und Evaluierungsverfahren</w:t>
      </w:r>
      <w:bookmarkEnd w:id="38"/>
    </w:p>
    <w:p w14:paraId="0DFAB1BB" w14:textId="77777777" w:rsidR="00D66F68" w:rsidRPr="00992D60" w:rsidRDefault="00D66F68" w:rsidP="00D66F68">
      <w:pPr>
        <w:pStyle w:val="Heading2"/>
        <w:numPr>
          <w:ilvl w:val="1"/>
          <w:numId w:val="53"/>
        </w:numPr>
        <w:tabs>
          <w:tab w:val="num" w:pos="992"/>
        </w:tabs>
      </w:pPr>
      <w:bookmarkStart w:id="39" w:name="_Toc178245379"/>
      <w:r w:rsidRPr="00992D60">
        <w:t>Datenschutz-Management</w:t>
      </w:r>
      <w:bookmarkEnd w:id="39"/>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083"/>
        <w:gridCol w:w="426"/>
        <w:gridCol w:w="4220"/>
      </w:tblGrid>
      <w:tr w:rsidR="00D66F68" w:rsidRPr="00992D60" w14:paraId="08C56590" w14:textId="77777777" w:rsidTr="00F92F9E">
        <w:trPr>
          <w:cantSplit/>
        </w:trPr>
        <w:tc>
          <w:tcPr>
            <w:tcW w:w="4531" w:type="dxa"/>
            <w:gridSpan w:val="2"/>
          </w:tcPr>
          <w:p w14:paraId="65811B9D"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46" w:type="dxa"/>
            <w:gridSpan w:val="2"/>
          </w:tcPr>
          <w:p w14:paraId="250D42B8"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450CC6" w14:paraId="773F4941" w14:textId="77777777" w:rsidTr="00F92F9E">
        <w:trPr>
          <w:cantSplit/>
        </w:trPr>
        <w:tc>
          <w:tcPr>
            <w:tcW w:w="448" w:type="dxa"/>
          </w:tcPr>
          <w:p w14:paraId="17D5FB3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07122AEC" w14:textId="77777777" w:rsidR="00D66F68" w:rsidRPr="00DB6E22" w:rsidRDefault="00D66F68" w:rsidP="00F92F9E">
            <w:pPr>
              <w:rPr>
                <w:rFonts w:cs="Calibri"/>
                <w:szCs w:val="19"/>
              </w:rPr>
            </w:pPr>
            <w:r w:rsidRPr="00992D60">
              <w:rPr>
                <w:szCs w:val="19"/>
              </w:rPr>
              <w:t xml:space="preserve">Softwarelösungen für </w:t>
            </w:r>
            <w:r>
              <w:rPr>
                <w:szCs w:val="19"/>
              </w:rPr>
              <w:t>das</w:t>
            </w:r>
            <w:r w:rsidRPr="00992D60">
              <w:rPr>
                <w:szCs w:val="19"/>
              </w:rPr>
              <w:t xml:space="preserve"> Datenschutz</w:t>
            </w:r>
            <w:r>
              <w:rPr>
                <w:szCs w:val="19"/>
              </w:rPr>
              <w:t>-</w:t>
            </w:r>
            <w:r w:rsidRPr="00992D60">
              <w:rPr>
                <w:szCs w:val="19"/>
              </w:rPr>
              <w:t xml:space="preserve">Management in </w:t>
            </w:r>
            <w:r>
              <w:rPr>
                <w:szCs w:val="19"/>
              </w:rPr>
              <w:t>Anwendung</w:t>
            </w:r>
          </w:p>
        </w:tc>
        <w:tc>
          <w:tcPr>
            <w:tcW w:w="426" w:type="dxa"/>
          </w:tcPr>
          <w:p w14:paraId="5F0541F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67C0EE08" w14:textId="77777777" w:rsidR="00D66F68" w:rsidRDefault="00D66F68" w:rsidP="00F92F9E">
            <w:pPr>
              <w:rPr>
                <w:szCs w:val="19"/>
              </w:rPr>
            </w:pPr>
            <w:r w:rsidRPr="00992D60">
              <w:rPr>
                <w:szCs w:val="19"/>
              </w:rPr>
              <w:t>Interner/externer Datenschutzbeauftragter</w:t>
            </w:r>
            <w:r>
              <w:rPr>
                <w:szCs w:val="19"/>
              </w:rPr>
              <w:t>:</w:t>
            </w:r>
          </w:p>
          <w:p w14:paraId="6F789D6B" w14:textId="77777777" w:rsidR="00D66F68" w:rsidRPr="00DB6E22" w:rsidRDefault="00D66F68" w:rsidP="00F92F9E">
            <w:pPr>
              <w:rPr>
                <w:rFonts w:cs="Calibri"/>
                <w:szCs w:val="19"/>
              </w:rPr>
            </w:pPr>
          </w:p>
          <w:p w14:paraId="013BFD06" w14:textId="77777777" w:rsidR="00D66F68" w:rsidRPr="00DB6E22" w:rsidRDefault="00D66F68" w:rsidP="00F92F9E">
            <w:pPr>
              <w:rPr>
                <w:rFonts w:cs="Calibri"/>
                <w:szCs w:val="19"/>
              </w:rPr>
            </w:pPr>
            <w:r w:rsidRPr="00992D60">
              <w:rPr>
                <w:szCs w:val="19"/>
              </w:rPr>
              <w:t>Name / Firma / Kontakt</w:t>
            </w:r>
            <w:r>
              <w:rPr>
                <w:szCs w:val="19"/>
              </w:rPr>
              <w:t>daten</w:t>
            </w:r>
          </w:p>
          <w:p w14:paraId="75667910" w14:textId="77777777" w:rsidR="00D66F68" w:rsidRPr="00DB6E22"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450CC6" w14:paraId="23F415E9" w14:textId="77777777" w:rsidTr="00F92F9E">
        <w:trPr>
          <w:cantSplit/>
        </w:trPr>
        <w:tc>
          <w:tcPr>
            <w:tcW w:w="448" w:type="dxa"/>
          </w:tcPr>
          <w:p w14:paraId="51EA445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234B9B17" w14:textId="77777777" w:rsidR="00D66F68" w:rsidRPr="00DB6E22" w:rsidRDefault="00D66F68" w:rsidP="00F92F9E">
            <w:pPr>
              <w:rPr>
                <w:rFonts w:cs="Calibri"/>
                <w:szCs w:val="19"/>
              </w:rPr>
            </w:pPr>
            <w:r w:rsidRPr="00992D60">
              <w:rPr>
                <w:szCs w:val="19"/>
              </w:rPr>
              <w:t>Zentrale Dokumentation aller Vorgänge und Regelungen zum Datenschutz mit Zugang für Mitarbeiter nach Bedarf / Berechtigung (z.B. Wiki, Intranet ...)</w:t>
            </w:r>
          </w:p>
        </w:tc>
        <w:tc>
          <w:tcPr>
            <w:tcW w:w="426" w:type="dxa"/>
          </w:tcPr>
          <w:p w14:paraId="268975A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02737FA2" w14:textId="77777777" w:rsidR="00D66F68" w:rsidRPr="00DB6E22" w:rsidRDefault="00D66F68" w:rsidP="00F92F9E">
            <w:pPr>
              <w:rPr>
                <w:rFonts w:cs="Calibri"/>
                <w:szCs w:val="19"/>
              </w:rPr>
            </w:pPr>
            <w:r w:rsidRPr="00992D60">
              <w:rPr>
                <w:szCs w:val="19"/>
              </w:rPr>
              <w:t>Mitarbeiter geschult und zur Vertraulichkeit/zu Datengeheimnis verpflichtet</w:t>
            </w:r>
          </w:p>
        </w:tc>
      </w:tr>
      <w:tr w:rsidR="00D66F68" w:rsidRPr="00450CC6" w14:paraId="23F51A49" w14:textId="77777777" w:rsidTr="00F92F9E">
        <w:trPr>
          <w:cantSplit/>
        </w:trPr>
        <w:tc>
          <w:tcPr>
            <w:tcW w:w="448" w:type="dxa"/>
          </w:tcPr>
          <w:p w14:paraId="65F95DFE"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2A97BBA8" w14:textId="77777777" w:rsidR="00D66F68" w:rsidRPr="00DB6E22" w:rsidRDefault="00D66F68" w:rsidP="00F92F9E">
            <w:pPr>
              <w:rPr>
                <w:rFonts w:cs="Calibri"/>
                <w:szCs w:val="19"/>
              </w:rPr>
            </w:pPr>
            <w:r w:rsidRPr="00992D60">
              <w:rPr>
                <w:szCs w:val="19"/>
              </w:rPr>
              <w:t>Sicherheitszertifizierung nach ISO 27001, BSI IT-Grundschutz oder ISIS12</w:t>
            </w:r>
          </w:p>
        </w:tc>
        <w:tc>
          <w:tcPr>
            <w:tcW w:w="426" w:type="dxa"/>
          </w:tcPr>
          <w:p w14:paraId="1A06E27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152ABF2F" w14:textId="77777777" w:rsidR="00D66F68" w:rsidRPr="00DB6E22" w:rsidRDefault="00D66F68" w:rsidP="00F92F9E">
            <w:pPr>
              <w:rPr>
                <w:rFonts w:cs="Calibri"/>
                <w:szCs w:val="19"/>
              </w:rPr>
            </w:pPr>
            <w:r w:rsidRPr="00992D60">
              <w:rPr>
                <w:szCs w:val="19"/>
              </w:rPr>
              <w:t>Regelmä</w:t>
            </w:r>
            <w:r>
              <w:rPr>
                <w:szCs w:val="19"/>
              </w:rPr>
              <w:t>ss</w:t>
            </w:r>
            <w:r w:rsidRPr="00992D60">
              <w:rPr>
                <w:szCs w:val="19"/>
              </w:rPr>
              <w:t>ige Sensibilisierung der Mitarbeiter</w:t>
            </w:r>
            <w:r>
              <w:rPr>
                <w:szCs w:val="19"/>
              </w:rPr>
              <w:t>, m</w:t>
            </w:r>
            <w:r w:rsidRPr="00992D60">
              <w:rPr>
                <w:szCs w:val="19"/>
              </w:rPr>
              <w:t xml:space="preserve">indestens einmal </w:t>
            </w:r>
            <w:r>
              <w:rPr>
                <w:szCs w:val="19"/>
              </w:rPr>
              <w:t>pro</w:t>
            </w:r>
            <w:r w:rsidRPr="00992D60">
              <w:rPr>
                <w:szCs w:val="19"/>
              </w:rPr>
              <w:t xml:space="preserve"> Jahr</w:t>
            </w:r>
          </w:p>
        </w:tc>
      </w:tr>
      <w:tr w:rsidR="00D66F68" w:rsidRPr="00450CC6" w14:paraId="3241FFE0" w14:textId="77777777" w:rsidTr="00F92F9E">
        <w:trPr>
          <w:cantSplit/>
        </w:trPr>
        <w:tc>
          <w:tcPr>
            <w:tcW w:w="448" w:type="dxa"/>
          </w:tcPr>
          <w:p w14:paraId="0CFE1C7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0B95DE31" w14:textId="77777777" w:rsidR="00D66F68" w:rsidRPr="00992D60" w:rsidRDefault="00D66F68" w:rsidP="00F92F9E">
            <w:pPr>
              <w:rPr>
                <w:rFonts w:cs="Calibri"/>
                <w:szCs w:val="19"/>
              </w:rPr>
            </w:pPr>
            <w:r w:rsidRPr="00992D60">
              <w:rPr>
                <w:szCs w:val="19"/>
              </w:rPr>
              <w:t>Sonstiges dokumentiertes Sicherheitskonzept</w:t>
            </w:r>
          </w:p>
          <w:p w14:paraId="0F79A7B0"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4922D30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5806369D" w14:textId="77777777" w:rsidR="00D66F68" w:rsidRDefault="00D66F68" w:rsidP="00F92F9E">
            <w:pPr>
              <w:rPr>
                <w:szCs w:val="19"/>
              </w:rPr>
            </w:pPr>
            <w:r w:rsidRPr="00992D60">
              <w:rPr>
                <w:szCs w:val="19"/>
              </w:rPr>
              <w:t>Interner / externer Informationssicherheitsbeauftragter</w:t>
            </w:r>
            <w:r>
              <w:rPr>
                <w:szCs w:val="19"/>
              </w:rPr>
              <w:t>:</w:t>
            </w:r>
          </w:p>
          <w:p w14:paraId="016A1009" w14:textId="77777777" w:rsidR="00D66F68" w:rsidRDefault="00D66F68" w:rsidP="00F92F9E">
            <w:pPr>
              <w:rPr>
                <w:szCs w:val="19"/>
              </w:rPr>
            </w:pPr>
          </w:p>
          <w:p w14:paraId="5CF5EB6E" w14:textId="77777777" w:rsidR="00D66F68" w:rsidRPr="00DB6E22" w:rsidRDefault="00D66F68" w:rsidP="00F92F9E">
            <w:pPr>
              <w:rPr>
                <w:rFonts w:cs="Calibri"/>
                <w:szCs w:val="19"/>
              </w:rPr>
            </w:pPr>
            <w:r w:rsidRPr="00992D60">
              <w:rPr>
                <w:szCs w:val="19"/>
              </w:rPr>
              <w:t xml:space="preserve">Name / </w:t>
            </w:r>
            <w:r>
              <w:rPr>
                <w:szCs w:val="19"/>
              </w:rPr>
              <w:t>Firma /</w:t>
            </w:r>
            <w:r w:rsidRPr="00992D60">
              <w:rPr>
                <w:szCs w:val="19"/>
              </w:rPr>
              <w:t xml:space="preserve"> Kontakt</w:t>
            </w:r>
          </w:p>
          <w:p w14:paraId="6155C3B6" w14:textId="77777777" w:rsidR="00D66F68" w:rsidRPr="00DB6E22"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450CC6" w14:paraId="0CD89BD7" w14:textId="77777777" w:rsidTr="00F92F9E">
        <w:trPr>
          <w:cantSplit/>
        </w:trPr>
        <w:tc>
          <w:tcPr>
            <w:tcW w:w="448" w:type="dxa"/>
          </w:tcPr>
          <w:p w14:paraId="2901F74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4B788D3A" w14:textId="77777777" w:rsidR="00D66F68" w:rsidRPr="00DB6E22" w:rsidRDefault="00D66F68" w:rsidP="00F92F9E">
            <w:pPr>
              <w:rPr>
                <w:rFonts w:cs="Calibri"/>
                <w:szCs w:val="19"/>
              </w:rPr>
            </w:pPr>
            <w:r w:rsidRPr="00992D60">
              <w:rPr>
                <w:szCs w:val="19"/>
              </w:rPr>
              <w:t>Eine Überprüfung der Wirksamkeit der technischen Schutzma</w:t>
            </w:r>
            <w:r>
              <w:rPr>
                <w:szCs w:val="19"/>
              </w:rPr>
              <w:t>ss</w:t>
            </w:r>
            <w:r w:rsidRPr="00992D60">
              <w:rPr>
                <w:szCs w:val="19"/>
              </w:rPr>
              <w:t>nahmen erfolgt mindestens einmal jährlich</w:t>
            </w:r>
          </w:p>
        </w:tc>
        <w:tc>
          <w:tcPr>
            <w:tcW w:w="426" w:type="dxa"/>
          </w:tcPr>
          <w:p w14:paraId="6ACEBE8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186F9CA1" w14:textId="77777777" w:rsidR="00D66F68" w:rsidRPr="00DB6E22" w:rsidRDefault="00D66F68" w:rsidP="00F92F9E">
            <w:pPr>
              <w:rPr>
                <w:rFonts w:cs="Calibri"/>
                <w:szCs w:val="19"/>
              </w:rPr>
            </w:pPr>
            <w:r w:rsidRPr="00992D60">
              <w:rPr>
                <w:szCs w:val="19"/>
              </w:rPr>
              <w:t>Die Datenschutz-Folgenabschätzung (DSFA) wird erforderlichenfalls durchgeführt</w:t>
            </w:r>
          </w:p>
        </w:tc>
      </w:tr>
      <w:tr w:rsidR="00D66F68" w:rsidRPr="00450CC6" w14:paraId="138573C3" w14:textId="77777777" w:rsidTr="00F92F9E">
        <w:trPr>
          <w:cantSplit/>
        </w:trPr>
        <w:tc>
          <w:tcPr>
            <w:tcW w:w="448" w:type="dxa"/>
          </w:tcPr>
          <w:p w14:paraId="6CDF484A"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4CE54022"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11DA3EEE"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7CACFD7C" w14:textId="77777777" w:rsidR="00D66F68" w:rsidRPr="00DB6E22" w:rsidRDefault="00D66F68" w:rsidP="00F92F9E">
            <w:pPr>
              <w:rPr>
                <w:rFonts w:cs="Calibri"/>
                <w:szCs w:val="19"/>
              </w:rPr>
            </w:pPr>
            <w:r w:rsidRPr="00992D60">
              <w:rPr>
                <w:szCs w:val="19"/>
              </w:rPr>
              <w:t>Die Organisation kommt den Informationspflichten gemä</w:t>
            </w:r>
            <w:r>
              <w:rPr>
                <w:szCs w:val="19"/>
              </w:rPr>
              <w:t>ss</w:t>
            </w:r>
            <w:r w:rsidRPr="00992D60">
              <w:rPr>
                <w:szCs w:val="19"/>
              </w:rPr>
              <w:t xml:space="preserve"> Art. 13 und 14 DSGVO nach</w:t>
            </w:r>
          </w:p>
        </w:tc>
      </w:tr>
      <w:tr w:rsidR="00D66F68" w:rsidRPr="00450CC6" w14:paraId="7A4F8F04" w14:textId="77777777" w:rsidTr="00F92F9E">
        <w:trPr>
          <w:cantSplit/>
        </w:trPr>
        <w:tc>
          <w:tcPr>
            <w:tcW w:w="448" w:type="dxa"/>
          </w:tcPr>
          <w:p w14:paraId="01B6C11B"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5B1AE44D"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31B5405B"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1172C07F" w14:textId="77777777" w:rsidR="00D66F68" w:rsidRPr="00DB6E22" w:rsidRDefault="00D66F68" w:rsidP="00F92F9E">
            <w:pPr>
              <w:rPr>
                <w:rFonts w:cs="Calibri"/>
                <w:szCs w:val="19"/>
              </w:rPr>
            </w:pPr>
            <w:r w:rsidRPr="00992D60">
              <w:rPr>
                <w:szCs w:val="19"/>
              </w:rPr>
              <w:t xml:space="preserve">Formalisiertes Verfahren für die Bearbeitung von Auskunftsersuchen </w:t>
            </w:r>
            <w:r>
              <w:rPr>
                <w:szCs w:val="19"/>
              </w:rPr>
              <w:t>Betroffen</w:t>
            </w:r>
            <w:r w:rsidRPr="00992D60">
              <w:rPr>
                <w:szCs w:val="19"/>
              </w:rPr>
              <w:t>er Personen ist vorhanden</w:t>
            </w:r>
          </w:p>
        </w:tc>
      </w:tr>
      <w:tr w:rsidR="00D66F68" w:rsidRPr="00992D60" w14:paraId="1C30B253" w14:textId="77777777" w:rsidTr="00F92F9E">
        <w:trPr>
          <w:cantSplit/>
        </w:trPr>
        <w:tc>
          <w:tcPr>
            <w:tcW w:w="448" w:type="dxa"/>
          </w:tcPr>
          <w:p w14:paraId="592E8636"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68DFA5E6"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66EC520D"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1314B356"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5B1AF79E" w14:textId="77777777" w:rsidTr="00F92F9E">
        <w:trPr>
          <w:cantSplit/>
        </w:trPr>
        <w:tc>
          <w:tcPr>
            <w:tcW w:w="448" w:type="dxa"/>
          </w:tcPr>
          <w:p w14:paraId="1335E9F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83" w:type="dxa"/>
            <w:shd w:val="clear" w:color="auto" w:fill="auto"/>
          </w:tcPr>
          <w:p w14:paraId="165CFA47"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26" w:type="dxa"/>
          </w:tcPr>
          <w:p w14:paraId="07FA37F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20" w:type="dxa"/>
            <w:shd w:val="clear" w:color="auto" w:fill="auto"/>
          </w:tcPr>
          <w:p w14:paraId="25417464"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349A59B1" w14:textId="77777777" w:rsidR="00D66F68" w:rsidRPr="00992D60" w:rsidRDefault="00D66F68" w:rsidP="00715DA7">
      <w:pPr>
        <w:rPr>
          <w:rFonts w:cs="Calibri"/>
          <w:szCs w:val="19"/>
        </w:rPr>
      </w:pPr>
    </w:p>
    <w:p w14:paraId="206FA75B"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76740F8B" w14:textId="77777777" w:rsidR="00D66F68" w:rsidRDefault="00D66F68" w:rsidP="00715DA7"/>
    <w:p w14:paraId="5D853E42" w14:textId="77777777" w:rsidR="00D66F68" w:rsidRDefault="00D66F68" w:rsidP="00715DA7"/>
    <w:p w14:paraId="5BB24011" w14:textId="77777777" w:rsidR="00D66F68" w:rsidRDefault="00D66F68">
      <w:pPr>
        <w:widowControl/>
        <w:spacing w:after="160" w:line="259" w:lineRule="auto"/>
      </w:pPr>
      <w:r>
        <w:br w:type="page"/>
      </w:r>
    </w:p>
    <w:p w14:paraId="6050C110" w14:textId="77777777" w:rsidR="00D66F68" w:rsidRPr="00992D60" w:rsidRDefault="00D66F68" w:rsidP="00D66F68">
      <w:pPr>
        <w:pStyle w:val="Heading2"/>
        <w:numPr>
          <w:ilvl w:val="1"/>
          <w:numId w:val="53"/>
        </w:numPr>
        <w:tabs>
          <w:tab w:val="num" w:pos="992"/>
        </w:tabs>
      </w:pPr>
      <w:bookmarkStart w:id="40" w:name="_Toc178245380"/>
      <w:r w:rsidRPr="00992D60">
        <w:lastRenderedPageBreak/>
        <w:t>Incident-Response-Management</w:t>
      </w:r>
      <w:bookmarkEnd w:id="40"/>
    </w:p>
    <w:p w14:paraId="150B6A71" w14:textId="77777777" w:rsidR="00D66F68" w:rsidRPr="00DB6E22" w:rsidRDefault="00D66F68" w:rsidP="00715DA7">
      <w:pPr>
        <w:rPr>
          <w:rFonts w:cs="Calibri"/>
          <w:i/>
          <w:szCs w:val="19"/>
        </w:rPr>
      </w:pPr>
      <w:r w:rsidRPr="00992D60">
        <w:rPr>
          <w:i/>
          <w:szCs w:val="19"/>
        </w:rPr>
        <w:t>Unterstützung bei der Reaktion auf Sicherheitsverletzungen</w:t>
      </w:r>
    </w:p>
    <w:p w14:paraId="71FF2C8B"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57"/>
        <w:gridCol w:w="469"/>
        <w:gridCol w:w="4209"/>
      </w:tblGrid>
      <w:tr w:rsidR="00D66F68" w:rsidRPr="00992D60" w14:paraId="34DFCFCE" w14:textId="77777777" w:rsidTr="00F92F9E">
        <w:trPr>
          <w:cantSplit/>
        </w:trPr>
        <w:tc>
          <w:tcPr>
            <w:tcW w:w="4514" w:type="dxa"/>
            <w:gridSpan w:val="2"/>
          </w:tcPr>
          <w:p w14:paraId="655CB2E0"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60" w:type="dxa"/>
            <w:gridSpan w:val="2"/>
          </w:tcPr>
          <w:p w14:paraId="3047283F"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450CC6" w14:paraId="1C2A71DA" w14:textId="77777777" w:rsidTr="00F92F9E">
        <w:trPr>
          <w:cantSplit/>
        </w:trPr>
        <w:tc>
          <w:tcPr>
            <w:tcW w:w="447" w:type="dxa"/>
          </w:tcPr>
          <w:p w14:paraId="0933E04A"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2630312E" w14:textId="77777777" w:rsidR="00D66F68" w:rsidRPr="00DB6E22" w:rsidRDefault="00D66F68" w:rsidP="00F92F9E">
            <w:pPr>
              <w:rPr>
                <w:rFonts w:cs="Calibri"/>
                <w:szCs w:val="19"/>
              </w:rPr>
            </w:pPr>
            <w:r w:rsidRPr="00992D60">
              <w:rPr>
                <w:szCs w:val="19"/>
              </w:rPr>
              <w:t xml:space="preserve">Verwendung </w:t>
            </w:r>
            <w:r>
              <w:rPr>
                <w:szCs w:val="19"/>
              </w:rPr>
              <w:t>von</w:t>
            </w:r>
            <w:r w:rsidRPr="00992D60">
              <w:rPr>
                <w:szCs w:val="19"/>
              </w:rPr>
              <w:t xml:space="preserve"> Firewall </w:t>
            </w:r>
            <w:r>
              <w:rPr>
                <w:szCs w:val="19"/>
              </w:rPr>
              <w:t xml:space="preserve">mit </w:t>
            </w:r>
            <w:r w:rsidRPr="00992D60">
              <w:rPr>
                <w:szCs w:val="19"/>
              </w:rPr>
              <w:t>regelmä</w:t>
            </w:r>
            <w:r>
              <w:rPr>
                <w:szCs w:val="19"/>
              </w:rPr>
              <w:t>ss</w:t>
            </w:r>
            <w:r w:rsidRPr="00992D60">
              <w:rPr>
                <w:szCs w:val="19"/>
              </w:rPr>
              <w:t>ige</w:t>
            </w:r>
            <w:r>
              <w:rPr>
                <w:szCs w:val="19"/>
              </w:rPr>
              <w:t>r</w:t>
            </w:r>
            <w:r w:rsidRPr="00992D60">
              <w:rPr>
                <w:szCs w:val="19"/>
              </w:rPr>
              <w:t xml:space="preserve"> Aktualisierung</w:t>
            </w:r>
          </w:p>
        </w:tc>
        <w:tc>
          <w:tcPr>
            <w:tcW w:w="447" w:type="dxa"/>
          </w:tcPr>
          <w:p w14:paraId="21DB715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7A975F28" w14:textId="77777777" w:rsidR="00D66F68" w:rsidRPr="00DB6E22" w:rsidRDefault="00D66F68" w:rsidP="00F92F9E">
            <w:pPr>
              <w:rPr>
                <w:rFonts w:cs="Calibri"/>
                <w:szCs w:val="19"/>
              </w:rPr>
            </w:pPr>
            <w:r w:rsidRPr="00992D60">
              <w:rPr>
                <w:szCs w:val="19"/>
              </w:rPr>
              <w:t>Dokumentierter Prozess zur Erkennung und Meldung von Sicherheitsvorfällen / Datens</w:t>
            </w:r>
            <w:r>
              <w:rPr>
                <w:szCs w:val="19"/>
              </w:rPr>
              <w:t>icherheits</w:t>
            </w:r>
            <w:r w:rsidRPr="00992D60">
              <w:rPr>
                <w:szCs w:val="19"/>
              </w:rPr>
              <w:t>verletzungen (auch im Hinblick auf Meldepflichten gegenüber der Aufsichtsbehörde)</w:t>
            </w:r>
          </w:p>
        </w:tc>
      </w:tr>
      <w:tr w:rsidR="00D66F68" w:rsidRPr="00450CC6" w14:paraId="23B86F21" w14:textId="77777777" w:rsidTr="00F92F9E">
        <w:trPr>
          <w:cantSplit/>
        </w:trPr>
        <w:tc>
          <w:tcPr>
            <w:tcW w:w="447" w:type="dxa"/>
          </w:tcPr>
          <w:p w14:paraId="235E7676"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79F36488" w14:textId="77777777" w:rsidR="00D66F68" w:rsidRPr="00DB6E22" w:rsidRDefault="00D66F68" w:rsidP="00F92F9E">
            <w:pPr>
              <w:rPr>
                <w:rFonts w:cs="Calibri"/>
                <w:szCs w:val="19"/>
              </w:rPr>
            </w:pPr>
            <w:r w:rsidRPr="00992D60">
              <w:rPr>
                <w:szCs w:val="19"/>
              </w:rPr>
              <w:t xml:space="preserve">Verwendung von Spam-Filtern </w:t>
            </w:r>
            <w:r>
              <w:rPr>
                <w:szCs w:val="19"/>
              </w:rPr>
              <w:t xml:space="preserve">inkl. </w:t>
            </w:r>
            <w:r w:rsidRPr="00992D60">
              <w:rPr>
                <w:szCs w:val="19"/>
              </w:rPr>
              <w:t>regelmä</w:t>
            </w:r>
            <w:r>
              <w:rPr>
                <w:szCs w:val="19"/>
              </w:rPr>
              <w:t>ss</w:t>
            </w:r>
            <w:r w:rsidRPr="00992D60">
              <w:rPr>
                <w:szCs w:val="19"/>
              </w:rPr>
              <w:t>ige</w:t>
            </w:r>
            <w:r>
              <w:rPr>
                <w:szCs w:val="19"/>
              </w:rPr>
              <w:t>r</w:t>
            </w:r>
            <w:r w:rsidRPr="00992D60">
              <w:rPr>
                <w:szCs w:val="19"/>
              </w:rPr>
              <w:t xml:space="preserve"> Updates</w:t>
            </w:r>
          </w:p>
        </w:tc>
        <w:tc>
          <w:tcPr>
            <w:tcW w:w="447" w:type="dxa"/>
          </w:tcPr>
          <w:p w14:paraId="0964A32E"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74D4D33B" w14:textId="77777777" w:rsidR="00D66F68" w:rsidRPr="00DB6E22" w:rsidRDefault="00D66F68" w:rsidP="00F92F9E">
            <w:pPr>
              <w:rPr>
                <w:rFonts w:cs="Calibri"/>
                <w:szCs w:val="19"/>
              </w:rPr>
            </w:pPr>
            <w:r w:rsidRPr="00992D60">
              <w:rPr>
                <w:szCs w:val="19"/>
              </w:rPr>
              <w:t>Dokumentiertes Vorgehen im Umgang mit Sicherheitsvorfällen</w:t>
            </w:r>
          </w:p>
        </w:tc>
      </w:tr>
      <w:tr w:rsidR="00D66F68" w:rsidRPr="00450CC6" w14:paraId="33CFA00E" w14:textId="77777777" w:rsidTr="00F92F9E">
        <w:trPr>
          <w:cantSplit/>
        </w:trPr>
        <w:tc>
          <w:tcPr>
            <w:tcW w:w="447" w:type="dxa"/>
          </w:tcPr>
          <w:p w14:paraId="758BFFA7"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16DBB27D" w14:textId="77777777" w:rsidR="00D66F68" w:rsidRPr="00DB6E22" w:rsidRDefault="00D66F68" w:rsidP="00F92F9E">
            <w:pPr>
              <w:rPr>
                <w:rFonts w:cs="Calibri"/>
                <w:szCs w:val="19"/>
              </w:rPr>
            </w:pPr>
            <w:r w:rsidRPr="00992D60">
              <w:rPr>
                <w:szCs w:val="19"/>
              </w:rPr>
              <w:t xml:space="preserve">Einsatz von Virenscanner </w:t>
            </w:r>
            <w:r>
              <w:rPr>
                <w:szCs w:val="19"/>
              </w:rPr>
              <w:t xml:space="preserve">inkl. </w:t>
            </w:r>
            <w:r w:rsidRPr="00992D60">
              <w:rPr>
                <w:szCs w:val="19"/>
              </w:rPr>
              <w:t>regelmä</w:t>
            </w:r>
            <w:r>
              <w:rPr>
                <w:szCs w:val="19"/>
              </w:rPr>
              <w:t>ss</w:t>
            </w:r>
            <w:r w:rsidRPr="00992D60">
              <w:rPr>
                <w:szCs w:val="19"/>
              </w:rPr>
              <w:t>i</w:t>
            </w:r>
            <w:r>
              <w:rPr>
                <w:szCs w:val="19"/>
              </w:rPr>
              <w:t>g</w:t>
            </w:r>
            <w:r w:rsidRPr="00992D60">
              <w:rPr>
                <w:szCs w:val="19"/>
              </w:rPr>
              <w:t>e</w:t>
            </w:r>
            <w:r>
              <w:rPr>
                <w:szCs w:val="19"/>
              </w:rPr>
              <w:t>r</w:t>
            </w:r>
            <w:r w:rsidRPr="00992D60">
              <w:rPr>
                <w:szCs w:val="19"/>
              </w:rPr>
              <w:t xml:space="preserve"> Updates</w:t>
            </w:r>
          </w:p>
        </w:tc>
        <w:tc>
          <w:tcPr>
            <w:tcW w:w="447" w:type="dxa"/>
          </w:tcPr>
          <w:p w14:paraId="055B32F7"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16BEE122" w14:textId="77777777" w:rsidR="00D66F68" w:rsidRPr="00DB6E22" w:rsidRDefault="00D66F68" w:rsidP="00F92F9E">
            <w:pPr>
              <w:rPr>
                <w:rFonts w:cs="Calibri"/>
                <w:szCs w:val="19"/>
              </w:rPr>
            </w:pPr>
            <w:r>
              <w:rPr>
                <w:szCs w:val="19"/>
              </w:rPr>
              <w:t>Involvierung</w:t>
            </w:r>
            <w:r w:rsidRPr="00992D60">
              <w:rPr>
                <w:szCs w:val="19"/>
              </w:rPr>
              <w:t xml:space="preserve"> von </w:t>
            </w:r>
            <w:r>
              <w:rPr>
                <w:szCs w:val="19"/>
              </w:rPr>
              <w:t>DPO</w:t>
            </w:r>
            <w:r w:rsidRPr="00992D60">
              <w:rPr>
                <w:szCs w:val="19"/>
              </w:rPr>
              <w:t xml:space="preserve"> und ISBs </w:t>
            </w:r>
            <w:r>
              <w:rPr>
                <w:szCs w:val="19"/>
              </w:rPr>
              <w:t>bei</w:t>
            </w:r>
            <w:r w:rsidRPr="00992D60">
              <w:rPr>
                <w:szCs w:val="19"/>
              </w:rPr>
              <w:t xml:space="preserve"> Sicherheitsvorfällen und Datens</w:t>
            </w:r>
            <w:r>
              <w:rPr>
                <w:szCs w:val="19"/>
              </w:rPr>
              <w:t>icherheits</w:t>
            </w:r>
            <w:r w:rsidRPr="00992D60">
              <w:rPr>
                <w:szCs w:val="19"/>
              </w:rPr>
              <w:t>verletzungen</w:t>
            </w:r>
          </w:p>
        </w:tc>
      </w:tr>
      <w:tr w:rsidR="00D66F68" w:rsidRPr="00450CC6" w14:paraId="3CEC1602" w14:textId="77777777" w:rsidTr="00F92F9E">
        <w:trPr>
          <w:cantSplit/>
        </w:trPr>
        <w:tc>
          <w:tcPr>
            <w:tcW w:w="447" w:type="dxa"/>
          </w:tcPr>
          <w:p w14:paraId="3F3C1699"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7F3BB96E" w14:textId="77777777" w:rsidR="00D66F68" w:rsidRPr="00992D60" w:rsidRDefault="00D66F68" w:rsidP="00F92F9E">
            <w:pPr>
              <w:rPr>
                <w:rFonts w:cs="Calibri"/>
                <w:szCs w:val="19"/>
              </w:rPr>
            </w:pPr>
            <w:r w:rsidRPr="00992D60">
              <w:rPr>
                <w:szCs w:val="19"/>
              </w:rPr>
              <w:t>Intrusion Detection System (IDS)</w:t>
            </w:r>
          </w:p>
        </w:tc>
        <w:tc>
          <w:tcPr>
            <w:tcW w:w="447" w:type="dxa"/>
          </w:tcPr>
          <w:p w14:paraId="3145A699"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58151C50" w14:textId="77777777" w:rsidR="00D66F68" w:rsidRPr="00DB6E22" w:rsidRDefault="00D66F68" w:rsidP="00F92F9E">
            <w:pPr>
              <w:rPr>
                <w:rFonts w:cs="Calibri"/>
                <w:szCs w:val="19"/>
              </w:rPr>
            </w:pPr>
            <w:r w:rsidRPr="00992D60">
              <w:rPr>
                <w:szCs w:val="19"/>
              </w:rPr>
              <w:t>Dokumentation von Sicherheitsvorfällen und Datens</w:t>
            </w:r>
            <w:r>
              <w:rPr>
                <w:szCs w:val="19"/>
              </w:rPr>
              <w:t>icherheits</w:t>
            </w:r>
            <w:r w:rsidRPr="00992D60">
              <w:rPr>
                <w:szCs w:val="19"/>
              </w:rPr>
              <w:t xml:space="preserve">verletzungen, z.B. </w:t>
            </w:r>
            <w:r>
              <w:rPr>
                <w:szCs w:val="19"/>
              </w:rPr>
              <w:t>via</w:t>
            </w:r>
            <w:r w:rsidRPr="00992D60">
              <w:rPr>
                <w:szCs w:val="19"/>
              </w:rPr>
              <w:t xml:space="preserve"> Ticketsystem</w:t>
            </w:r>
          </w:p>
        </w:tc>
      </w:tr>
      <w:tr w:rsidR="00D66F68" w:rsidRPr="00450CC6" w14:paraId="53DDCDDF" w14:textId="77777777" w:rsidTr="00F92F9E">
        <w:trPr>
          <w:cantSplit/>
        </w:trPr>
        <w:tc>
          <w:tcPr>
            <w:tcW w:w="447" w:type="dxa"/>
          </w:tcPr>
          <w:p w14:paraId="4815289D"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6EC3D95D" w14:textId="77777777" w:rsidR="00D66F68" w:rsidRPr="00992D60" w:rsidRDefault="00D66F68" w:rsidP="00F92F9E">
            <w:pPr>
              <w:rPr>
                <w:rFonts w:cs="Calibri"/>
                <w:szCs w:val="19"/>
              </w:rPr>
            </w:pPr>
            <w:r w:rsidRPr="00992D60">
              <w:rPr>
                <w:szCs w:val="19"/>
              </w:rPr>
              <w:t>Intrusion Prevention System (IPS)</w:t>
            </w:r>
          </w:p>
        </w:tc>
        <w:tc>
          <w:tcPr>
            <w:tcW w:w="447" w:type="dxa"/>
          </w:tcPr>
          <w:p w14:paraId="6A76A5D1"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64C42574" w14:textId="77777777" w:rsidR="00D66F68" w:rsidRPr="00DB6E22" w:rsidRDefault="00D66F68" w:rsidP="00F92F9E">
            <w:pPr>
              <w:rPr>
                <w:rFonts w:cs="Calibri"/>
                <w:szCs w:val="19"/>
              </w:rPr>
            </w:pPr>
            <w:r w:rsidRPr="00992D60">
              <w:rPr>
                <w:szCs w:val="19"/>
              </w:rPr>
              <w:t>Formaler Prozess und Zuständigkeiten für die Nachverfolgung von Sicherheitsvorfällen und Datens</w:t>
            </w:r>
            <w:r>
              <w:rPr>
                <w:szCs w:val="19"/>
              </w:rPr>
              <w:t>icherheits</w:t>
            </w:r>
            <w:r w:rsidRPr="00992D60">
              <w:rPr>
                <w:szCs w:val="19"/>
              </w:rPr>
              <w:t>verletzungen</w:t>
            </w:r>
          </w:p>
        </w:tc>
      </w:tr>
      <w:tr w:rsidR="00D66F68" w:rsidRPr="00992D60" w14:paraId="4194294E" w14:textId="77777777" w:rsidTr="00F92F9E">
        <w:trPr>
          <w:cantSplit/>
        </w:trPr>
        <w:tc>
          <w:tcPr>
            <w:tcW w:w="447" w:type="dxa"/>
          </w:tcPr>
          <w:p w14:paraId="7F2FD214"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689B42F2"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27643D8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4B98D79B"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771D8A5F" w14:textId="77777777" w:rsidTr="00F92F9E">
        <w:trPr>
          <w:cantSplit/>
        </w:trPr>
        <w:tc>
          <w:tcPr>
            <w:tcW w:w="447" w:type="dxa"/>
          </w:tcPr>
          <w:p w14:paraId="6C016090"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0BE25C3E"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05F9679B"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4C0857CF"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6D2641DD" w14:textId="77777777" w:rsidTr="00F92F9E">
        <w:trPr>
          <w:cantSplit/>
        </w:trPr>
        <w:tc>
          <w:tcPr>
            <w:tcW w:w="447" w:type="dxa"/>
          </w:tcPr>
          <w:p w14:paraId="4352471D"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7" w:type="dxa"/>
            <w:shd w:val="clear" w:color="auto" w:fill="auto"/>
          </w:tcPr>
          <w:p w14:paraId="467EECE4"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0E52BA0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13" w:type="dxa"/>
            <w:shd w:val="clear" w:color="auto" w:fill="auto"/>
          </w:tcPr>
          <w:p w14:paraId="16B65D4E"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6FB9B4E4" w14:textId="77777777" w:rsidR="00D66F68" w:rsidRPr="00992D60" w:rsidRDefault="00D66F68" w:rsidP="00715DA7">
      <w:pPr>
        <w:rPr>
          <w:rFonts w:cs="Calibri"/>
          <w:szCs w:val="19"/>
        </w:rPr>
      </w:pPr>
    </w:p>
    <w:p w14:paraId="425D878A"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19258497" w14:textId="77777777" w:rsidR="00D66F68" w:rsidRDefault="00D66F68" w:rsidP="00715DA7">
      <w:pPr>
        <w:rPr>
          <w:rFonts w:cs="Calibri"/>
          <w:szCs w:val="19"/>
        </w:rPr>
      </w:pPr>
    </w:p>
    <w:p w14:paraId="4F5C44F5" w14:textId="77777777" w:rsidR="00D66F68" w:rsidRDefault="00D66F68" w:rsidP="00715DA7">
      <w:pPr>
        <w:rPr>
          <w:rFonts w:cs="Calibri"/>
          <w:szCs w:val="19"/>
        </w:rPr>
      </w:pPr>
    </w:p>
    <w:p w14:paraId="21CE5C5F" w14:textId="77777777" w:rsidR="00D66F68" w:rsidRPr="00992D60" w:rsidRDefault="00D66F68" w:rsidP="00715DA7">
      <w:pPr>
        <w:rPr>
          <w:rFonts w:cs="Calibri"/>
          <w:szCs w:val="19"/>
        </w:rPr>
      </w:pPr>
    </w:p>
    <w:p w14:paraId="04BA7B89" w14:textId="77777777" w:rsidR="00D66F68" w:rsidRPr="00992D60" w:rsidRDefault="00D66F68" w:rsidP="00D66F68">
      <w:pPr>
        <w:pStyle w:val="Heading2"/>
        <w:numPr>
          <w:ilvl w:val="1"/>
          <w:numId w:val="53"/>
        </w:numPr>
        <w:tabs>
          <w:tab w:val="num" w:pos="992"/>
        </w:tabs>
      </w:pPr>
      <w:bookmarkStart w:id="41" w:name="_Toc178245381"/>
      <w:r w:rsidRPr="00992D60">
        <w:t>D</w:t>
      </w:r>
      <w:r>
        <w:t>a</w:t>
      </w:r>
      <w:r w:rsidRPr="00992D60">
        <w:t>tenschutzfreundliche Einstellungen</w:t>
      </w:r>
      <w:bookmarkEnd w:id="41"/>
    </w:p>
    <w:p w14:paraId="0121F424" w14:textId="77777777" w:rsidR="00D66F68" w:rsidRPr="00DB6E22" w:rsidRDefault="00D66F68" w:rsidP="00715DA7">
      <w:pPr>
        <w:rPr>
          <w:rFonts w:cs="Calibri"/>
          <w:i/>
          <w:szCs w:val="19"/>
        </w:rPr>
      </w:pPr>
      <w:r w:rsidRPr="006A6042">
        <w:rPr>
          <w:i/>
          <w:szCs w:val="19"/>
        </w:rPr>
        <w:t xml:space="preserve">Datenschutz </w:t>
      </w:r>
      <w:r>
        <w:rPr>
          <w:i/>
          <w:szCs w:val="19"/>
        </w:rPr>
        <w:t xml:space="preserve">durch Design (Privacy by design) </w:t>
      </w:r>
      <w:r w:rsidRPr="006A6042">
        <w:rPr>
          <w:i/>
          <w:szCs w:val="19"/>
        </w:rPr>
        <w:t xml:space="preserve">/ Datenschutz </w:t>
      </w:r>
      <w:r>
        <w:rPr>
          <w:i/>
          <w:szCs w:val="19"/>
        </w:rPr>
        <w:t>als Standard (privacy by default)</w:t>
      </w:r>
    </w:p>
    <w:p w14:paraId="0E9FB37E"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7"/>
        <w:gridCol w:w="469"/>
        <w:gridCol w:w="4199"/>
      </w:tblGrid>
      <w:tr w:rsidR="00D66F68" w:rsidRPr="00992D60" w14:paraId="6E4C2DFC" w14:textId="77777777" w:rsidTr="00F92F9E">
        <w:trPr>
          <w:cantSplit/>
        </w:trPr>
        <w:tc>
          <w:tcPr>
            <w:tcW w:w="4521" w:type="dxa"/>
            <w:gridSpan w:val="2"/>
          </w:tcPr>
          <w:p w14:paraId="1FB594E9"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53" w:type="dxa"/>
            <w:gridSpan w:val="2"/>
          </w:tcPr>
          <w:p w14:paraId="141E6D1A"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992D60" w14:paraId="109165F8" w14:textId="77777777" w:rsidTr="00F92F9E">
        <w:trPr>
          <w:cantSplit/>
        </w:trPr>
        <w:tc>
          <w:tcPr>
            <w:tcW w:w="447" w:type="dxa"/>
          </w:tcPr>
          <w:p w14:paraId="7B8D1331"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4" w:type="dxa"/>
            <w:shd w:val="clear" w:color="auto" w:fill="auto"/>
          </w:tcPr>
          <w:p w14:paraId="6E2643F2" w14:textId="77777777" w:rsidR="00D66F68" w:rsidRPr="00DB6E22" w:rsidRDefault="00D66F68" w:rsidP="00F92F9E">
            <w:pPr>
              <w:rPr>
                <w:rFonts w:cs="Calibri"/>
                <w:szCs w:val="19"/>
              </w:rPr>
            </w:pPr>
            <w:r w:rsidRPr="00992D60">
              <w:rPr>
                <w:szCs w:val="19"/>
              </w:rPr>
              <w:t xml:space="preserve">Es werden nicht mehr </w:t>
            </w:r>
            <w:r>
              <w:rPr>
                <w:szCs w:val="19"/>
              </w:rPr>
              <w:t>Personendaten</w:t>
            </w:r>
            <w:r w:rsidRPr="00992D60">
              <w:rPr>
                <w:szCs w:val="19"/>
              </w:rPr>
              <w:t xml:space="preserve"> erhoben, als für den jeweiligen Zweck erforderlich </w:t>
            </w:r>
          </w:p>
        </w:tc>
        <w:tc>
          <w:tcPr>
            <w:tcW w:w="447" w:type="dxa"/>
          </w:tcPr>
          <w:p w14:paraId="4D099293"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6" w:type="dxa"/>
            <w:shd w:val="clear" w:color="auto" w:fill="auto"/>
          </w:tcPr>
          <w:p w14:paraId="0348EE64"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p w14:paraId="1FEE35C4" w14:textId="77777777" w:rsidR="00D66F68" w:rsidRPr="00992D60" w:rsidRDefault="00D66F68" w:rsidP="00F92F9E">
            <w:pPr>
              <w:rPr>
                <w:rFonts w:cs="Calibri"/>
                <w:szCs w:val="19"/>
              </w:rPr>
            </w:pPr>
          </w:p>
        </w:tc>
      </w:tr>
      <w:tr w:rsidR="00D66F68" w:rsidRPr="00992D60" w14:paraId="21D0F635" w14:textId="77777777" w:rsidTr="00F92F9E">
        <w:trPr>
          <w:cantSplit/>
        </w:trPr>
        <w:tc>
          <w:tcPr>
            <w:tcW w:w="447" w:type="dxa"/>
          </w:tcPr>
          <w:p w14:paraId="35018355"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4" w:type="dxa"/>
            <w:shd w:val="clear" w:color="auto" w:fill="auto"/>
          </w:tcPr>
          <w:p w14:paraId="16181C1D" w14:textId="77777777" w:rsidR="00D66F68" w:rsidRPr="00DB6E22" w:rsidRDefault="00D66F68" w:rsidP="00F92F9E">
            <w:pPr>
              <w:rPr>
                <w:rFonts w:cs="Calibri"/>
                <w:szCs w:val="19"/>
              </w:rPr>
            </w:pPr>
            <w:r w:rsidRPr="00992D60">
              <w:rPr>
                <w:szCs w:val="19"/>
              </w:rPr>
              <w:t>Einfache Ausübung des Widerrufsrechts</w:t>
            </w:r>
            <w:r>
              <w:rPr>
                <w:szCs w:val="19"/>
              </w:rPr>
              <w:t xml:space="preserve"> </w:t>
            </w:r>
            <w:r w:rsidRPr="00992D60">
              <w:rPr>
                <w:szCs w:val="19"/>
              </w:rPr>
              <w:t>der von technischen Ma</w:t>
            </w:r>
            <w:r>
              <w:rPr>
                <w:szCs w:val="19"/>
              </w:rPr>
              <w:t>ss</w:t>
            </w:r>
            <w:r w:rsidRPr="00992D60">
              <w:rPr>
                <w:szCs w:val="19"/>
              </w:rPr>
              <w:t xml:space="preserve">nahmen </w:t>
            </w:r>
            <w:r>
              <w:rPr>
                <w:szCs w:val="19"/>
              </w:rPr>
              <w:t>betroffen</w:t>
            </w:r>
            <w:r w:rsidRPr="00992D60">
              <w:rPr>
                <w:szCs w:val="19"/>
              </w:rPr>
              <w:t>en Person</w:t>
            </w:r>
            <w:r>
              <w:rPr>
                <w:szCs w:val="19"/>
              </w:rPr>
              <w:t>en</w:t>
            </w:r>
          </w:p>
        </w:tc>
        <w:tc>
          <w:tcPr>
            <w:tcW w:w="447" w:type="dxa"/>
          </w:tcPr>
          <w:p w14:paraId="35FB3BE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6" w:type="dxa"/>
            <w:shd w:val="clear" w:color="auto" w:fill="auto"/>
          </w:tcPr>
          <w:p w14:paraId="0236160A"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p w14:paraId="6FF8408B" w14:textId="77777777" w:rsidR="00D66F68" w:rsidRPr="00992D60" w:rsidRDefault="00D66F68" w:rsidP="00F92F9E">
            <w:pPr>
              <w:rPr>
                <w:rFonts w:cs="Calibri"/>
                <w:szCs w:val="19"/>
              </w:rPr>
            </w:pPr>
          </w:p>
        </w:tc>
      </w:tr>
      <w:tr w:rsidR="00D66F68" w:rsidRPr="00992D60" w14:paraId="1AB85174" w14:textId="77777777" w:rsidTr="00F92F9E">
        <w:trPr>
          <w:cantSplit/>
        </w:trPr>
        <w:tc>
          <w:tcPr>
            <w:tcW w:w="447" w:type="dxa"/>
          </w:tcPr>
          <w:p w14:paraId="68821469"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4" w:type="dxa"/>
            <w:shd w:val="clear" w:color="auto" w:fill="auto"/>
          </w:tcPr>
          <w:p w14:paraId="6155F315"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395B5EE5"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6" w:type="dxa"/>
            <w:shd w:val="clear" w:color="auto" w:fill="auto"/>
          </w:tcPr>
          <w:p w14:paraId="0154511C"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r w:rsidR="00D66F68" w:rsidRPr="00992D60" w14:paraId="7D62D95E" w14:textId="77777777" w:rsidTr="00F92F9E">
        <w:trPr>
          <w:cantSplit/>
        </w:trPr>
        <w:tc>
          <w:tcPr>
            <w:tcW w:w="447" w:type="dxa"/>
          </w:tcPr>
          <w:p w14:paraId="2C197E0C" w14:textId="77777777" w:rsidR="00D66F68" w:rsidRPr="00992D60" w:rsidRDefault="00D66F68" w:rsidP="00F92F9E">
            <w:pPr>
              <w:rPr>
                <w:rFonts w:cs="Calibri"/>
                <w:szCs w:val="19"/>
              </w:rPr>
            </w:pPr>
            <w:r w:rsidRPr="00992D60">
              <w:rPr>
                <w:szCs w:val="19"/>
              </w:rPr>
              <w:fldChar w:fldCharType="begin">
                <w:ffData>
                  <w:name w:val="Kontrollkästchen1"/>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74" w:type="dxa"/>
            <w:shd w:val="clear" w:color="auto" w:fill="auto"/>
          </w:tcPr>
          <w:p w14:paraId="69056C75"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47" w:type="dxa"/>
          </w:tcPr>
          <w:p w14:paraId="101EC1C0"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6" w:type="dxa"/>
            <w:shd w:val="clear" w:color="auto" w:fill="auto"/>
          </w:tcPr>
          <w:p w14:paraId="06FB9A80"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r>
    </w:tbl>
    <w:p w14:paraId="5439E62E" w14:textId="77777777" w:rsidR="00D66F68" w:rsidRPr="00992D60" w:rsidRDefault="00D66F68" w:rsidP="00715DA7">
      <w:pPr>
        <w:rPr>
          <w:rFonts w:cs="Calibri"/>
          <w:szCs w:val="19"/>
        </w:rPr>
      </w:pPr>
    </w:p>
    <w:p w14:paraId="4C405671" w14:textId="77777777" w:rsidR="00D66F68" w:rsidRPr="00992D60" w:rsidRDefault="00D66F68" w:rsidP="00715DA7">
      <w:pPr>
        <w:rPr>
          <w:rFonts w:cs="Calibri"/>
          <w:szCs w:val="19"/>
        </w:rPr>
      </w:pPr>
      <w:r w:rsidRPr="00992D60">
        <w:rPr>
          <w:szCs w:val="19"/>
        </w:rPr>
        <w:t>Weitere/weitere Ma</w:t>
      </w:r>
      <w:r>
        <w:rPr>
          <w:szCs w:val="19"/>
        </w:rPr>
        <w:t>ss</w:t>
      </w:r>
      <w:r w:rsidRPr="00992D60">
        <w:rPr>
          <w:szCs w:val="19"/>
        </w:rPr>
        <w:t>nahmen:</w:t>
      </w:r>
    </w:p>
    <w:p w14:paraId="5B40FDD2" w14:textId="77777777" w:rsidR="00D66F68" w:rsidRPr="00992D60" w:rsidRDefault="00D66F68" w:rsidP="00D66F68">
      <w:pPr>
        <w:pStyle w:val="Heading2"/>
        <w:numPr>
          <w:ilvl w:val="1"/>
          <w:numId w:val="53"/>
        </w:numPr>
        <w:tabs>
          <w:tab w:val="num" w:pos="992"/>
        </w:tabs>
      </w:pPr>
      <w:bookmarkStart w:id="42" w:name="_Toc178245382"/>
      <w:r>
        <w:lastRenderedPageBreak/>
        <w:t>Kontrolle</w:t>
      </w:r>
      <w:r w:rsidRPr="00992D60">
        <w:t xml:space="preserve"> von Aufträgen</w:t>
      </w:r>
      <w:bookmarkEnd w:id="42"/>
    </w:p>
    <w:p w14:paraId="67565A25" w14:textId="77777777" w:rsidR="00D66F68" w:rsidRPr="00DB6E22" w:rsidRDefault="00D66F68" w:rsidP="00715DA7">
      <w:pPr>
        <w:rPr>
          <w:rFonts w:cs="Calibri"/>
          <w:i/>
          <w:szCs w:val="19"/>
        </w:rPr>
      </w:pPr>
      <w:r w:rsidRPr="00992D60">
        <w:rPr>
          <w:i/>
          <w:szCs w:val="19"/>
        </w:rPr>
        <w:t>Ma</w:t>
      </w:r>
      <w:r>
        <w:rPr>
          <w:i/>
          <w:szCs w:val="19"/>
        </w:rPr>
        <w:t>ss</w:t>
      </w:r>
      <w:r w:rsidRPr="00992D60">
        <w:rPr>
          <w:i/>
          <w:szCs w:val="19"/>
        </w:rPr>
        <w:t xml:space="preserve">nahmen, die sicherstellen, dass </w:t>
      </w:r>
      <w:r>
        <w:rPr>
          <w:i/>
          <w:szCs w:val="19"/>
        </w:rPr>
        <w:t>Personendaten</w:t>
      </w:r>
      <w:r w:rsidRPr="00992D60">
        <w:rPr>
          <w:i/>
          <w:szCs w:val="19"/>
        </w:rPr>
        <w:t xml:space="preserve">, die im Auftrag des Kunden </w:t>
      </w:r>
      <w:r>
        <w:rPr>
          <w:i/>
          <w:szCs w:val="19"/>
        </w:rPr>
        <w:t>be</w:t>
      </w:r>
      <w:r w:rsidRPr="00992D60">
        <w:rPr>
          <w:i/>
          <w:szCs w:val="19"/>
        </w:rPr>
        <w:t xml:space="preserve">arbeitet werden, </w:t>
      </w:r>
      <w:r>
        <w:rPr>
          <w:i/>
          <w:szCs w:val="19"/>
        </w:rPr>
        <w:t>ausschliesslich</w:t>
      </w:r>
      <w:r w:rsidRPr="00992D60">
        <w:rPr>
          <w:i/>
          <w:szCs w:val="19"/>
        </w:rPr>
        <w:t xml:space="preserve"> gemä</w:t>
      </w:r>
      <w:r>
        <w:rPr>
          <w:i/>
          <w:szCs w:val="19"/>
        </w:rPr>
        <w:t>ss</w:t>
      </w:r>
      <w:r w:rsidRPr="00992D60">
        <w:rPr>
          <w:i/>
          <w:szCs w:val="19"/>
        </w:rPr>
        <w:t xml:space="preserve"> den Weisungen des Kunden </w:t>
      </w:r>
      <w:r>
        <w:rPr>
          <w:i/>
          <w:szCs w:val="19"/>
        </w:rPr>
        <w:t>be</w:t>
      </w:r>
      <w:r w:rsidRPr="00992D60">
        <w:rPr>
          <w:i/>
          <w:szCs w:val="19"/>
        </w:rPr>
        <w:t>arbeitet werden können. Dazu gehört neben der Daten</w:t>
      </w:r>
      <w:r>
        <w:rPr>
          <w:i/>
          <w:szCs w:val="19"/>
        </w:rPr>
        <w:t>bearbeitung</w:t>
      </w:r>
      <w:r w:rsidRPr="00992D60">
        <w:rPr>
          <w:i/>
          <w:szCs w:val="19"/>
        </w:rPr>
        <w:t xml:space="preserve"> im Auftrag des Kunden auch die Durchführung von Wartungs- und Systemsupportarbeiten sowohl vor Ort als auch aus der Ferne. Setzt der </w:t>
      </w:r>
      <w:r>
        <w:rPr>
          <w:i/>
          <w:szCs w:val="19"/>
        </w:rPr>
        <w:t>Auftrgsbearbeiter</w:t>
      </w:r>
      <w:r w:rsidRPr="00992D60">
        <w:rPr>
          <w:i/>
          <w:szCs w:val="19"/>
        </w:rPr>
        <w:t xml:space="preserve"> im Sinne der Auftragsabwicklung Dienstleister</w:t>
      </w:r>
      <w:r>
        <w:rPr>
          <w:i/>
          <w:szCs w:val="19"/>
        </w:rPr>
        <w:t>/Unterauftragsnehmer</w:t>
      </w:r>
      <w:r w:rsidRPr="00992D60">
        <w:rPr>
          <w:i/>
          <w:szCs w:val="19"/>
        </w:rPr>
        <w:t xml:space="preserve"> ein, so sind mit diesen stets die folgenden Punkte zu regeln.</w:t>
      </w:r>
    </w:p>
    <w:p w14:paraId="76CD3D1E" w14:textId="77777777" w:rsidR="00D66F68" w:rsidRPr="00DB6E22" w:rsidRDefault="00D66F68" w:rsidP="00715DA7">
      <w:pPr>
        <w:rPr>
          <w:rFonts w:cs="Calibri"/>
          <w:i/>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62"/>
        <w:gridCol w:w="469"/>
        <w:gridCol w:w="4204"/>
      </w:tblGrid>
      <w:tr w:rsidR="00D66F68" w:rsidRPr="00992D60" w14:paraId="74440645" w14:textId="77777777" w:rsidTr="00F92F9E">
        <w:trPr>
          <w:cantSplit/>
        </w:trPr>
        <w:tc>
          <w:tcPr>
            <w:tcW w:w="4531" w:type="dxa"/>
            <w:gridSpan w:val="2"/>
          </w:tcPr>
          <w:p w14:paraId="3AAE9585" w14:textId="77777777" w:rsidR="00D66F68" w:rsidRPr="00992D60" w:rsidRDefault="00D66F68" w:rsidP="00F92F9E">
            <w:pPr>
              <w:rPr>
                <w:rFonts w:cs="Calibri"/>
                <w:b/>
                <w:szCs w:val="19"/>
              </w:rPr>
            </w:pPr>
            <w:r w:rsidRPr="00992D60">
              <w:rPr>
                <w:b/>
                <w:szCs w:val="19"/>
              </w:rPr>
              <w:t>Technische Ma</w:t>
            </w:r>
            <w:r>
              <w:rPr>
                <w:b/>
                <w:szCs w:val="19"/>
              </w:rPr>
              <w:t>ss</w:t>
            </w:r>
            <w:r w:rsidRPr="00992D60">
              <w:rPr>
                <w:b/>
                <w:szCs w:val="19"/>
              </w:rPr>
              <w:t>nahmen</w:t>
            </w:r>
          </w:p>
        </w:tc>
        <w:tc>
          <w:tcPr>
            <w:tcW w:w="4673" w:type="dxa"/>
            <w:gridSpan w:val="2"/>
          </w:tcPr>
          <w:p w14:paraId="56AADF44" w14:textId="77777777" w:rsidR="00D66F68" w:rsidRPr="00992D60" w:rsidRDefault="00D66F68" w:rsidP="00F92F9E">
            <w:pPr>
              <w:rPr>
                <w:rFonts w:cs="Calibri"/>
                <w:b/>
                <w:szCs w:val="19"/>
              </w:rPr>
            </w:pPr>
            <w:r>
              <w:rPr>
                <w:b/>
                <w:szCs w:val="19"/>
              </w:rPr>
              <w:t>Organisatorische</w:t>
            </w:r>
            <w:r w:rsidRPr="00992D60">
              <w:rPr>
                <w:b/>
                <w:szCs w:val="19"/>
              </w:rPr>
              <w:t xml:space="preserve"> Ma</w:t>
            </w:r>
            <w:r>
              <w:rPr>
                <w:b/>
                <w:szCs w:val="19"/>
              </w:rPr>
              <w:t>ss</w:t>
            </w:r>
            <w:r w:rsidRPr="00992D60">
              <w:rPr>
                <w:b/>
                <w:szCs w:val="19"/>
              </w:rPr>
              <w:t>nahmen</w:t>
            </w:r>
          </w:p>
        </w:tc>
      </w:tr>
      <w:tr w:rsidR="00D66F68" w:rsidRPr="00450CC6" w14:paraId="7C9BF2DB" w14:textId="77777777" w:rsidTr="00F92F9E">
        <w:trPr>
          <w:cantSplit/>
        </w:trPr>
        <w:tc>
          <w:tcPr>
            <w:tcW w:w="469" w:type="dxa"/>
          </w:tcPr>
          <w:p w14:paraId="70B18BB6"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6649AEB0"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33BF9398"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578DF925" w14:textId="77777777" w:rsidR="00D66F68" w:rsidRPr="00DB6E22" w:rsidRDefault="00D66F68" w:rsidP="00F92F9E">
            <w:pPr>
              <w:rPr>
                <w:rFonts w:cs="Calibri"/>
                <w:szCs w:val="19"/>
              </w:rPr>
            </w:pPr>
            <w:r w:rsidRPr="00992D60">
              <w:rPr>
                <w:szCs w:val="19"/>
              </w:rPr>
              <w:t xml:space="preserve">Vorherige Prüfung der vom </w:t>
            </w:r>
            <w:r w:rsidRPr="00D1268B">
              <w:rPr>
                <w:szCs w:val="19"/>
              </w:rPr>
              <w:t>Unterauftragsbearbeiter</w:t>
            </w:r>
            <w:r w:rsidRPr="00992D60">
              <w:rPr>
                <w:szCs w:val="19"/>
              </w:rPr>
              <w:t xml:space="preserve"> getroffenen Sicherheitsma</w:t>
            </w:r>
            <w:r>
              <w:rPr>
                <w:szCs w:val="19"/>
              </w:rPr>
              <w:t>ss</w:t>
            </w:r>
            <w:r w:rsidRPr="00992D60">
              <w:rPr>
                <w:szCs w:val="19"/>
              </w:rPr>
              <w:t>nahmen und de</w:t>
            </w:r>
            <w:r>
              <w:rPr>
                <w:szCs w:val="19"/>
              </w:rPr>
              <w:t>ss</w:t>
            </w:r>
            <w:r w:rsidRPr="00992D60">
              <w:rPr>
                <w:szCs w:val="19"/>
              </w:rPr>
              <w:t>en Dokumentation</w:t>
            </w:r>
          </w:p>
        </w:tc>
      </w:tr>
      <w:tr w:rsidR="00D66F68" w:rsidRPr="00450CC6" w14:paraId="1C804362" w14:textId="77777777" w:rsidTr="00F92F9E">
        <w:trPr>
          <w:cantSplit/>
        </w:trPr>
        <w:tc>
          <w:tcPr>
            <w:tcW w:w="469" w:type="dxa"/>
          </w:tcPr>
          <w:p w14:paraId="05C0A36A"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4A49C3B1"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0AE54142"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1805404B" w14:textId="77777777" w:rsidR="00D66F68" w:rsidRPr="00DB6E22" w:rsidRDefault="00D66F68" w:rsidP="00F92F9E">
            <w:pPr>
              <w:rPr>
                <w:rFonts w:cs="Calibri"/>
                <w:szCs w:val="19"/>
              </w:rPr>
            </w:pPr>
            <w:r w:rsidRPr="00992D60">
              <w:rPr>
                <w:szCs w:val="19"/>
              </w:rPr>
              <w:t xml:space="preserve">Verpflichtung der Mitarbeiter des </w:t>
            </w:r>
            <w:r>
              <w:rPr>
                <w:szCs w:val="19"/>
              </w:rPr>
              <w:t xml:space="preserve">Unterauftragsbearbeiter </w:t>
            </w:r>
            <w:r w:rsidRPr="00992D60">
              <w:rPr>
                <w:szCs w:val="19"/>
              </w:rPr>
              <w:t>zur Wahrung des Datengeheimnisses</w:t>
            </w:r>
          </w:p>
        </w:tc>
      </w:tr>
      <w:tr w:rsidR="00D66F68" w:rsidRPr="00450CC6" w14:paraId="4292D3C2" w14:textId="77777777" w:rsidTr="00F92F9E">
        <w:trPr>
          <w:cantSplit/>
        </w:trPr>
        <w:tc>
          <w:tcPr>
            <w:tcW w:w="469" w:type="dxa"/>
          </w:tcPr>
          <w:p w14:paraId="7FA5BAAC"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13F761E8"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1473B9DB"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36ADBF5B" w14:textId="77777777" w:rsidR="00D66F68" w:rsidRPr="00DB6E22" w:rsidRDefault="00D66F68" w:rsidP="00F92F9E">
            <w:pPr>
              <w:rPr>
                <w:rFonts w:cs="Calibri"/>
                <w:szCs w:val="19"/>
              </w:rPr>
            </w:pPr>
            <w:r w:rsidRPr="00992D60">
              <w:rPr>
                <w:szCs w:val="19"/>
              </w:rPr>
              <w:t xml:space="preserve">Pflicht zur </w:t>
            </w:r>
            <w:r>
              <w:rPr>
                <w:szCs w:val="19"/>
              </w:rPr>
              <w:t>Benennung</w:t>
            </w:r>
            <w:r w:rsidRPr="00992D60">
              <w:rPr>
                <w:szCs w:val="19"/>
              </w:rPr>
              <w:t xml:space="preserve"> eines Datenschutzbeauftragten</w:t>
            </w:r>
            <w:r>
              <w:rPr>
                <w:szCs w:val="19"/>
              </w:rPr>
              <w:t xml:space="preserve"> (DPO)</w:t>
            </w:r>
            <w:r w:rsidRPr="00992D60">
              <w:rPr>
                <w:szCs w:val="19"/>
              </w:rPr>
              <w:t xml:space="preserve"> durch den </w:t>
            </w:r>
            <w:r>
              <w:rPr>
                <w:szCs w:val="19"/>
              </w:rPr>
              <w:t>Unterauftragsbearbeiter</w:t>
            </w:r>
            <w:r w:rsidRPr="00992D60">
              <w:rPr>
                <w:szCs w:val="19"/>
              </w:rPr>
              <w:t xml:space="preserve"> im Falle einer Benennungspflicht</w:t>
            </w:r>
          </w:p>
        </w:tc>
      </w:tr>
      <w:tr w:rsidR="00D66F68" w:rsidRPr="00992D60" w14:paraId="1F5FCE18" w14:textId="77777777" w:rsidTr="00F92F9E">
        <w:trPr>
          <w:cantSplit/>
        </w:trPr>
        <w:tc>
          <w:tcPr>
            <w:tcW w:w="469" w:type="dxa"/>
          </w:tcPr>
          <w:p w14:paraId="15D2A12E"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4C7E242C"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1E3E8A3F"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604A59B1" w14:textId="77777777" w:rsidR="00D66F68" w:rsidRPr="00992D60" w:rsidRDefault="00D66F68" w:rsidP="00F92F9E">
            <w:pPr>
              <w:rPr>
                <w:rFonts w:cs="Calibri"/>
                <w:szCs w:val="19"/>
              </w:rPr>
            </w:pPr>
            <w:r w:rsidRPr="00992D60">
              <w:rPr>
                <w:szCs w:val="19"/>
              </w:rPr>
              <w:t xml:space="preserve">Vereinbarung über wirksame Kontrollrechte </w:t>
            </w:r>
            <w:r>
              <w:rPr>
                <w:szCs w:val="19"/>
              </w:rPr>
              <w:t>für den</w:t>
            </w:r>
            <w:r w:rsidRPr="00992D60">
              <w:rPr>
                <w:szCs w:val="19"/>
              </w:rPr>
              <w:t xml:space="preserve"> Auftra</w:t>
            </w:r>
            <w:r>
              <w:rPr>
                <w:szCs w:val="19"/>
              </w:rPr>
              <w:t>sbearbeiter</w:t>
            </w:r>
          </w:p>
        </w:tc>
      </w:tr>
      <w:tr w:rsidR="00D66F68" w:rsidRPr="00450CC6" w14:paraId="217CFF20" w14:textId="77777777" w:rsidTr="00F92F9E">
        <w:trPr>
          <w:cantSplit/>
        </w:trPr>
        <w:tc>
          <w:tcPr>
            <w:tcW w:w="469" w:type="dxa"/>
          </w:tcPr>
          <w:p w14:paraId="39722CAF"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6C2917BA"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7F8038D2"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7510D309" w14:textId="77777777" w:rsidR="00D66F68" w:rsidRPr="00DB6E22" w:rsidRDefault="00D66F68" w:rsidP="00F92F9E">
            <w:pPr>
              <w:rPr>
                <w:rFonts w:cs="Calibri"/>
                <w:szCs w:val="19"/>
              </w:rPr>
            </w:pPr>
            <w:r>
              <w:rPr>
                <w:szCs w:val="19"/>
              </w:rPr>
              <w:t>Vorgaben</w:t>
            </w:r>
            <w:r w:rsidRPr="00992D60">
              <w:rPr>
                <w:szCs w:val="19"/>
              </w:rPr>
              <w:t xml:space="preserve"> über den Einsatz </w:t>
            </w:r>
            <w:r>
              <w:rPr>
                <w:szCs w:val="19"/>
              </w:rPr>
              <w:t xml:space="preserve">von </w:t>
            </w:r>
            <w:r w:rsidRPr="00992D60">
              <w:rPr>
                <w:szCs w:val="19"/>
              </w:rPr>
              <w:t>zusätzliche</w:t>
            </w:r>
            <w:r>
              <w:rPr>
                <w:szCs w:val="19"/>
              </w:rPr>
              <w:t>n</w:t>
            </w:r>
            <w:r w:rsidRPr="00992D60">
              <w:rPr>
                <w:szCs w:val="19"/>
              </w:rPr>
              <w:t xml:space="preserve"> Unterauftrag</w:t>
            </w:r>
            <w:r>
              <w:rPr>
                <w:szCs w:val="19"/>
              </w:rPr>
              <w:t>sbearbeiter</w:t>
            </w:r>
          </w:p>
        </w:tc>
      </w:tr>
      <w:tr w:rsidR="00D66F68" w:rsidRPr="00450CC6" w14:paraId="251C6414" w14:textId="77777777" w:rsidTr="00F92F9E">
        <w:trPr>
          <w:cantSplit/>
        </w:trPr>
        <w:tc>
          <w:tcPr>
            <w:tcW w:w="469" w:type="dxa"/>
          </w:tcPr>
          <w:p w14:paraId="53543608"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60A9AEB7"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68A08C34"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722F8C0B" w14:textId="77777777" w:rsidR="00D66F68" w:rsidRPr="00DB6E22" w:rsidRDefault="00D66F68" w:rsidP="00F92F9E">
            <w:pPr>
              <w:rPr>
                <w:rFonts w:cs="Calibri"/>
                <w:szCs w:val="19"/>
              </w:rPr>
            </w:pPr>
            <w:r w:rsidRPr="00992D60">
              <w:rPr>
                <w:szCs w:val="19"/>
              </w:rPr>
              <w:t>Sicherstellung der Vernichtung von Daten nach Abschluss de</w:t>
            </w:r>
            <w:r>
              <w:rPr>
                <w:szCs w:val="19"/>
              </w:rPr>
              <w:t>s Auftrags</w:t>
            </w:r>
          </w:p>
        </w:tc>
      </w:tr>
      <w:tr w:rsidR="00D66F68" w:rsidRPr="00992D60" w14:paraId="70169911" w14:textId="77777777" w:rsidTr="00F92F9E">
        <w:trPr>
          <w:cantSplit/>
        </w:trPr>
        <w:tc>
          <w:tcPr>
            <w:tcW w:w="469" w:type="dxa"/>
          </w:tcPr>
          <w:p w14:paraId="4D382443"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7DD405BD"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49ED16F9"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27973D47" w14:textId="77777777" w:rsidR="00D66F68" w:rsidRPr="00992D60" w:rsidRDefault="00D66F68" w:rsidP="00F92F9E">
            <w:pPr>
              <w:rPr>
                <w:rFonts w:cs="Calibri"/>
                <w:szCs w:val="19"/>
              </w:rPr>
            </w:pPr>
          </w:p>
        </w:tc>
      </w:tr>
      <w:tr w:rsidR="00D66F68" w:rsidRPr="00992D60" w14:paraId="7BCE331D" w14:textId="77777777" w:rsidTr="00F92F9E">
        <w:trPr>
          <w:cantSplit/>
        </w:trPr>
        <w:tc>
          <w:tcPr>
            <w:tcW w:w="469" w:type="dxa"/>
          </w:tcPr>
          <w:p w14:paraId="2DFB1DEF" w14:textId="77777777" w:rsidR="00D66F68" w:rsidRPr="00992D60" w:rsidRDefault="00D66F68" w:rsidP="00F92F9E">
            <w:pPr>
              <w:rPr>
                <w:rFonts w:cs="Calibri"/>
                <w:szCs w:val="19"/>
              </w:rPr>
            </w:pPr>
            <w:r w:rsidRPr="00992D60">
              <w:rPr>
                <w:szCs w:val="19"/>
              </w:rPr>
              <w:fldChar w:fldCharType="begin">
                <w:ffData>
                  <w:name w:val="Kontrollkästchen37"/>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062" w:type="dxa"/>
            <w:shd w:val="clear" w:color="auto" w:fill="auto"/>
          </w:tcPr>
          <w:p w14:paraId="15B81DF0" w14:textId="77777777" w:rsidR="00D66F68" w:rsidRPr="00992D60" w:rsidRDefault="00D66F68" w:rsidP="00F92F9E">
            <w:pPr>
              <w:rPr>
                <w:rFonts w:cs="Calibri"/>
                <w:szCs w:val="19"/>
              </w:rPr>
            </w:pPr>
            <w:r w:rsidRPr="00992D60">
              <w:rPr>
                <w:szCs w:val="19"/>
              </w:rPr>
              <w:fldChar w:fldCharType="begin">
                <w:ffData>
                  <w:name w:val="Text5"/>
                  <w:enabled/>
                  <w:calcOnExit w:val="0"/>
                  <w:textInput/>
                </w:ffData>
              </w:fldChar>
            </w:r>
            <w:r w:rsidRPr="00992D60">
              <w:rPr>
                <w:szCs w:val="19"/>
              </w:rPr>
              <w:instrText xml:space="preserve"> FORMTEXT </w:instrText>
            </w:r>
            <w:r w:rsidRPr="00992D60">
              <w:rPr>
                <w:szCs w:val="19"/>
              </w:rPr>
            </w:r>
            <w:r w:rsidRPr="00992D60">
              <w:rPr>
                <w:szCs w:val="19"/>
              </w:rPr>
              <w:fldChar w:fldCharType="separate"/>
            </w:r>
            <w:r w:rsidRPr="00992D60">
              <w:rPr>
                <w:szCs w:val="19"/>
              </w:rPr>
              <w:fldChar w:fldCharType="end"/>
            </w:r>
          </w:p>
        </w:tc>
        <w:tc>
          <w:tcPr>
            <w:tcW w:w="469" w:type="dxa"/>
          </w:tcPr>
          <w:p w14:paraId="536137EF" w14:textId="77777777" w:rsidR="00D66F68" w:rsidRPr="00992D60" w:rsidRDefault="00D66F68" w:rsidP="00F92F9E">
            <w:pPr>
              <w:rPr>
                <w:rFonts w:cs="Calibri"/>
                <w:szCs w:val="19"/>
              </w:rPr>
            </w:pPr>
            <w:r w:rsidRPr="00992D60">
              <w:rPr>
                <w:szCs w:val="19"/>
              </w:rPr>
              <w:fldChar w:fldCharType="begin">
                <w:ffData>
                  <w:name w:val="Kontrollkästchen12"/>
                  <w:enabled/>
                  <w:calcOnExit w:val="0"/>
                  <w:checkBox>
                    <w:sizeAuto/>
                    <w:default w:val="0"/>
                  </w:checkBox>
                </w:ffData>
              </w:fldChar>
            </w:r>
            <w:r w:rsidRPr="00992D60">
              <w:rPr>
                <w:szCs w:val="19"/>
              </w:rPr>
              <w:instrText xml:space="preserve"> FORMCHECKBOX </w:instrText>
            </w:r>
            <w:r w:rsidRPr="00992D60">
              <w:rPr>
                <w:szCs w:val="19"/>
              </w:rPr>
            </w:r>
            <w:r w:rsidRPr="00992D60">
              <w:rPr>
                <w:szCs w:val="19"/>
              </w:rPr>
              <w:fldChar w:fldCharType="separate"/>
            </w:r>
            <w:r w:rsidRPr="00992D60">
              <w:rPr>
                <w:szCs w:val="19"/>
              </w:rPr>
              <w:fldChar w:fldCharType="end"/>
            </w:r>
          </w:p>
        </w:tc>
        <w:tc>
          <w:tcPr>
            <w:tcW w:w="4204" w:type="dxa"/>
            <w:shd w:val="clear" w:color="auto" w:fill="auto"/>
          </w:tcPr>
          <w:p w14:paraId="53ABAB0F" w14:textId="77777777" w:rsidR="00D66F68" w:rsidRPr="00992D60" w:rsidRDefault="00D66F68" w:rsidP="00F92F9E">
            <w:pPr>
              <w:rPr>
                <w:rFonts w:cs="Calibri"/>
                <w:szCs w:val="19"/>
              </w:rPr>
            </w:pPr>
          </w:p>
        </w:tc>
      </w:tr>
    </w:tbl>
    <w:p w14:paraId="308BE97B" w14:textId="77777777" w:rsidR="00D66F68" w:rsidRPr="00992D60" w:rsidRDefault="00D66F68" w:rsidP="00715DA7">
      <w:pPr>
        <w:rPr>
          <w:rFonts w:cs="Segoe UI"/>
          <w:szCs w:val="19"/>
        </w:rPr>
      </w:pPr>
    </w:p>
    <w:p w14:paraId="0288D699" w14:textId="77777777" w:rsidR="00D66F68" w:rsidRPr="00DB6E22" w:rsidRDefault="00D66F68" w:rsidP="00715DA7">
      <w:pPr>
        <w:rPr>
          <w:rFonts w:cs="Segoe UI"/>
          <w:szCs w:val="19"/>
        </w:rPr>
      </w:pPr>
      <w:r w:rsidRPr="00992D60">
        <w:rPr>
          <w:szCs w:val="19"/>
        </w:rPr>
        <w:t>Weitere/weitere Ma</w:t>
      </w:r>
      <w:r>
        <w:rPr>
          <w:szCs w:val="19"/>
        </w:rPr>
        <w:t>ss</w:t>
      </w:r>
      <w:r w:rsidRPr="00992D60">
        <w:rPr>
          <w:szCs w:val="19"/>
        </w:rPr>
        <w:t>nahmen:</w:t>
      </w:r>
    </w:p>
    <w:p w14:paraId="569D66ED" w14:textId="77777777" w:rsidR="00D66F68" w:rsidRDefault="00D66F68" w:rsidP="00715DA7">
      <w:pPr>
        <w:rPr>
          <w:rFonts w:cs="Segoe UI"/>
          <w:szCs w:val="19"/>
        </w:rPr>
      </w:pPr>
    </w:p>
    <w:p w14:paraId="6F82668B" w14:textId="77777777" w:rsidR="00D66F68" w:rsidRDefault="00D66F68" w:rsidP="00715DA7">
      <w:pPr>
        <w:rPr>
          <w:rFonts w:cs="Segoe UI"/>
          <w:szCs w:val="19"/>
        </w:rPr>
      </w:pPr>
    </w:p>
    <w:p w14:paraId="78A4C82C" w14:textId="77777777" w:rsidR="00D66F68" w:rsidRPr="00DB6E22" w:rsidRDefault="00D66F68" w:rsidP="00715DA7">
      <w:pPr>
        <w:rPr>
          <w:rFonts w:cs="Segoe UI"/>
          <w:szCs w:val="19"/>
        </w:rPr>
      </w:pPr>
    </w:p>
    <w:p w14:paraId="64A02C8E" w14:textId="77777777" w:rsidR="00D66F68" w:rsidRPr="00DB6E22" w:rsidRDefault="00D66F68" w:rsidP="00715DA7">
      <w:pPr>
        <w:spacing w:before="120" w:line="280" w:lineRule="atLeast"/>
        <w:jc w:val="both"/>
        <w:rPr>
          <w:rFonts w:cs="Arial"/>
          <w:b/>
          <w:sz w:val="20"/>
        </w:rPr>
      </w:pPr>
      <w:bookmarkStart w:id="43" w:name="_Hlk144287879"/>
      <w:r w:rsidRPr="00224135">
        <w:rPr>
          <w:rFonts w:cs="Arial"/>
          <w:b/>
          <w:sz w:val="20"/>
          <w:highlight w:val="yellow"/>
        </w:rPr>
        <w:t>xxx-AG:</w:t>
      </w:r>
    </w:p>
    <w:p w14:paraId="6FDA2511" w14:textId="77777777" w:rsidR="00D66F68" w:rsidRPr="00DB6E22" w:rsidRDefault="00D66F68" w:rsidP="00715DA7">
      <w:pPr>
        <w:tabs>
          <w:tab w:val="left" w:leader="underscore" w:pos="3969"/>
        </w:tabs>
        <w:spacing w:before="120" w:line="280" w:lineRule="atLeast"/>
        <w:jc w:val="both"/>
        <w:rPr>
          <w:rFonts w:cs="Arial"/>
          <w:sz w:val="20"/>
        </w:rPr>
      </w:pPr>
      <w:r w:rsidRPr="00527840">
        <w:rPr>
          <w:rFonts w:cs="Arial"/>
          <w:sz w:val="20"/>
        </w:rPr>
        <w:t>Ort und Datum:</w:t>
      </w:r>
      <w:r w:rsidRPr="00527840">
        <w:rPr>
          <w:rFonts w:cs="Arial"/>
          <w:sz w:val="20"/>
        </w:rPr>
        <w:tab/>
      </w:r>
    </w:p>
    <w:p w14:paraId="1ECCE315" w14:textId="77777777" w:rsidR="00D66F68" w:rsidRPr="00DB6E22" w:rsidRDefault="00D66F68" w:rsidP="00715DA7">
      <w:pPr>
        <w:tabs>
          <w:tab w:val="left" w:leader="underscore" w:pos="4820"/>
        </w:tabs>
        <w:spacing w:before="120" w:line="280" w:lineRule="atLeast"/>
        <w:jc w:val="both"/>
        <w:rPr>
          <w:rFonts w:cs="Arial"/>
          <w:sz w:val="20"/>
        </w:rPr>
      </w:pPr>
    </w:p>
    <w:p w14:paraId="3530514E" w14:textId="77777777" w:rsidR="00D66F68" w:rsidRPr="00DB6E22" w:rsidRDefault="00D66F68" w:rsidP="00715DA7">
      <w:pPr>
        <w:spacing w:before="120" w:line="280" w:lineRule="atLeast"/>
        <w:jc w:val="both"/>
        <w:rPr>
          <w:rFonts w:cs="Arial"/>
          <w:sz w:val="20"/>
        </w:rPr>
      </w:pPr>
    </w:p>
    <w:p w14:paraId="19ABEB6A" w14:textId="77777777" w:rsidR="00D66F68" w:rsidRPr="00DB6E22" w:rsidRDefault="00D66F68" w:rsidP="00715DA7">
      <w:pPr>
        <w:spacing w:before="120" w:line="280" w:lineRule="atLeast"/>
        <w:jc w:val="both"/>
        <w:rPr>
          <w:rFonts w:cs="Arial"/>
          <w:sz w:val="20"/>
        </w:rPr>
      </w:pPr>
    </w:p>
    <w:p w14:paraId="7372FF52" w14:textId="77777777" w:rsidR="00D66F68" w:rsidRPr="00DB6E22" w:rsidRDefault="00D66F68" w:rsidP="00715DA7">
      <w:pPr>
        <w:tabs>
          <w:tab w:val="left" w:pos="4820"/>
        </w:tabs>
        <w:spacing w:before="12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1DB9E760" w14:textId="77777777" w:rsidR="00D66F68" w:rsidRPr="00DB6E22" w:rsidRDefault="00D66F68" w:rsidP="00715DA7">
      <w:pPr>
        <w:tabs>
          <w:tab w:val="left" w:pos="4820"/>
        </w:tabs>
        <w:spacing w:line="280" w:lineRule="atLeast"/>
        <w:jc w:val="both"/>
        <w:rPr>
          <w:rFonts w:cs="Arial"/>
          <w:sz w:val="16"/>
          <w:szCs w:val="16"/>
        </w:rPr>
      </w:pPr>
      <w:r w:rsidRPr="00527840">
        <w:rPr>
          <w:rFonts w:cs="Arial"/>
          <w:sz w:val="16"/>
          <w:szCs w:val="16"/>
        </w:rPr>
        <w:t>Unterschrift Zeichnungsberechtigter</w:t>
      </w:r>
      <w:r w:rsidRPr="00527840">
        <w:rPr>
          <w:rFonts w:cs="Arial"/>
          <w:sz w:val="16"/>
          <w:szCs w:val="16"/>
        </w:rPr>
        <w:tab/>
        <w:t>Unterschrift Zeichnungsberechtigter</w:t>
      </w:r>
    </w:p>
    <w:p w14:paraId="7FEE07A4" w14:textId="77777777" w:rsidR="00D66F68" w:rsidRPr="00527840" w:rsidRDefault="00D66F68" w:rsidP="00715DA7">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69A82080" w14:textId="77777777" w:rsidR="00D66F68" w:rsidRPr="00594FEC" w:rsidRDefault="00D66F68" w:rsidP="00594FEC">
      <w:pPr>
        <w:tabs>
          <w:tab w:val="left" w:pos="4820"/>
        </w:tabs>
        <w:spacing w:line="280" w:lineRule="atLeast"/>
        <w:jc w:val="both"/>
        <w:rPr>
          <w:rFonts w:cs="Arial"/>
          <w:sz w:val="16"/>
          <w:szCs w:val="16"/>
        </w:rPr>
      </w:pPr>
      <w:r w:rsidRPr="00527840">
        <w:rPr>
          <w:rFonts w:cs="Arial"/>
          <w:sz w:val="16"/>
          <w:szCs w:val="16"/>
        </w:rPr>
        <w:t>Name in Druckbuchstaben</w:t>
      </w:r>
      <w:r w:rsidRPr="00527840">
        <w:rPr>
          <w:rFonts w:cs="Arial"/>
          <w:sz w:val="16"/>
          <w:szCs w:val="16"/>
        </w:rPr>
        <w:tab/>
        <w:t>Name in Druckbuchstaben</w:t>
      </w:r>
      <w:bookmarkEnd w:id="43"/>
    </w:p>
    <w:p w14:paraId="6E117ADD" w14:textId="77777777" w:rsidR="00D66F68" w:rsidRPr="00C26378" w:rsidRDefault="00D66F68" w:rsidP="00C26378">
      <w:pPr>
        <w:pStyle w:val="Heading1"/>
      </w:pPr>
      <w:bookmarkStart w:id="44" w:name="_Toc178245365"/>
      <w:bookmarkStart w:id="45" w:name="_Toc144299001"/>
      <w:r w:rsidRPr="00C26378">
        <w:lastRenderedPageBreak/>
        <w:t>Annex 1 – Einzelheiten zur Bearbeitung</w:t>
      </w:r>
      <w:bookmarkEnd w:id="44"/>
    </w:p>
    <w:p w14:paraId="2FA37163" w14:textId="77777777" w:rsidR="00D66F68" w:rsidRPr="00DB6E22" w:rsidRDefault="00D66F68" w:rsidP="001626C2">
      <w:pPr>
        <w:pStyle w:val="Text11Pkt"/>
      </w:pPr>
    </w:p>
    <w:p w14:paraId="2C41BB9B" w14:textId="77777777" w:rsidR="00D66F68" w:rsidRPr="00DB6E22" w:rsidRDefault="00D66F68" w:rsidP="001626C2">
      <w:pPr>
        <w:rPr>
          <w:b/>
          <w:bCs/>
        </w:rPr>
      </w:pPr>
      <w:r w:rsidRPr="00FB30AF">
        <w:rPr>
          <w:b/>
          <w:bCs/>
        </w:rPr>
        <w:t xml:space="preserve">Der im Vertrag/Kundenvertrag definierte Gegenstand umfasst folgende </w:t>
      </w:r>
      <w:r>
        <w:rPr>
          <w:b/>
          <w:bCs/>
        </w:rPr>
        <w:t>Bearbeitung</w:t>
      </w:r>
      <w:r w:rsidRPr="00FB30AF">
        <w:rPr>
          <w:b/>
          <w:bCs/>
        </w:rPr>
        <w:t>en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450CC6" w14:paraId="2506ADC2"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70C6FE93" w14:textId="77777777" w:rsidR="00D66F68" w:rsidRPr="00DB6E22" w:rsidRDefault="00D66F68" w:rsidP="00F92F9E">
            <w:pPr>
              <w:outlineLvl w:val="0"/>
              <w:rPr>
                <w:rFonts w:cs="Arial"/>
                <w:color w:val="000000"/>
                <w:szCs w:val="19"/>
              </w:rPr>
            </w:pPr>
          </w:p>
          <w:p w14:paraId="1D21425E" w14:textId="77777777" w:rsidR="00D66F68" w:rsidRPr="00DB6E22" w:rsidRDefault="00D66F68" w:rsidP="00F92F9E">
            <w:pPr>
              <w:outlineLvl w:val="0"/>
              <w:rPr>
                <w:rFonts w:cs="Arial"/>
                <w:color w:val="000000"/>
                <w:szCs w:val="19"/>
              </w:rPr>
            </w:pPr>
          </w:p>
          <w:p w14:paraId="1FFBD875" w14:textId="77777777" w:rsidR="00D66F68" w:rsidRPr="00DB6E22" w:rsidRDefault="00D66F68" w:rsidP="00F92F9E">
            <w:pPr>
              <w:outlineLvl w:val="0"/>
              <w:rPr>
                <w:rFonts w:cs="Arial"/>
                <w:color w:val="000000"/>
                <w:szCs w:val="19"/>
              </w:rPr>
            </w:pPr>
          </w:p>
          <w:p w14:paraId="1BABBED9" w14:textId="77777777" w:rsidR="00D66F68" w:rsidRPr="00DB6E22" w:rsidRDefault="00D66F68" w:rsidP="00F92F9E">
            <w:pPr>
              <w:outlineLvl w:val="0"/>
              <w:rPr>
                <w:rFonts w:cs="Arial"/>
                <w:color w:val="000000"/>
                <w:szCs w:val="19"/>
              </w:rPr>
            </w:pPr>
          </w:p>
          <w:p w14:paraId="26C5431B" w14:textId="77777777" w:rsidR="00D66F68" w:rsidRPr="00DB6E22" w:rsidRDefault="00D66F68" w:rsidP="00F92F9E">
            <w:pPr>
              <w:outlineLvl w:val="0"/>
              <w:rPr>
                <w:rFonts w:cs="Arial"/>
                <w:color w:val="000000"/>
                <w:szCs w:val="19"/>
              </w:rPr>
            </w:pPr>
          </w:p>
          <w:p w14:paraId="78AC2617" w14:textId="77777777" w:rsidR="00D66F68" w:rsidRPr="00DB6E22" w:rsidRDefault="00D66F68" w:rsidP="00F92F9E">
            <w:pPr>
              <w:outlineLvl w:val="0"/>
              <w:rPr>
                <w:rFonts w:cs="Arial"/>
                <w:color w:val="000000"/>
                <w:szCs w:val="19"/>
              </w:rPr>
            </w:pPr>
          </w:p>
          <w:p w14:paraId="7F3E44E6" w14:textId="77777777" w:rsidR="00D66F68" w:rsidRPr="00DB6E22" w:rsidRDefault="00D66F68" w:rsidP="00F92F9E">
            <w:pPr>
              <w:outlineLvl w:val="0"/>
              <w:rPr>
                <w:rFonts w:cs="Arial"/>
                <w:color w:val="000000"/>
                <w:szCs w:val="19"/>
              </w:rPr>
            </w:pPr>
          </w:p>
          <w:p w14:paraId="12E63833" w14:textId="77777777" w:rsidR="00D66F68" w:rsidRPr="00DB6E22" w:rsidRDefault="00D66F68" w:rsidP="00F92F9E">
            <w:pPr>
              <w:outlineLvl w:val="0"/>
              <w:rPr>
                <w:rFonts w:cs="Arial"/>
                <w:color w:val="000000"/>
                <w:szCs w:val="19"/>
              </w:rPr>
            </w:pPr>
          </w:p>
        </w:tc>
      </w:tr>
    </w:tbl>
    <w:p w14:paraId="0C44ABEB" w14:textId="77777777" w:rsidR="00D66F68" w:rsidRPr="00DB6E22" w:rsidRDefault="00D66F68" w:rsidP="001626C2">
      <w:pPr>
        <w:pStyle w:val="Text11Pkt"/>
        <w:rPr>
          <w:i/>
          <w:color w:val="000000"/>
          <w:sz w:val="15"/>
          <w:szCs w:val="15"/>
        </w:rPr>
      </w:pPr>
      <w:r w:rsidRPr="000A09B4">
        <w:rPr>
          <w:i/>
          <w:color w:val="000000"/>
          <w:sz w:val="15"/>
          <w:szCs w:val="15"/>
        </w:rPr>
        <w:t xml:space="preserve">(Geben Sie den Gegenstand des Vertrags/der Kundenvereinbarung oder eine Beschreibung der vereinbarten und </w:t>
      </w:r>
      <w:r>
        <w:rPr>
          <w:i/>
          <w:color w:val="000000"/>
          <w:sz w:val="15"/>
          <w:szCs w:val="15"/>
        </w:rPr>
        <w:t>zu erbringenden</w:t>
      </w:r>
      <w:r w:rsidRPr="000A09B4">
        <w:rPr>
          <w:i/>
          <w:color w:val="000000"/>
          <w:sz w:val="15"/>
          <w:szCs w:val="15"/>
        </w:rPr>
        <w:t xml:space="preserve"> Dienstleistungen an.)</w:t>
      </w:r>
    </w:p>
    <w:p w14:paraId="418411F0" w14:textId="77777777" w:rsidR="00D66F68" w:rsidRDefault="00D66F68" w:rsidP="001626C2">
      <w:pPr>
        <w:rPr>
          <w:rFonts w:cs="Arial"/>
          <w:b/>
          <w:color w:val="000000"/>
          <w:szCs w:val="19"/>
        </w:rPr>
      </w:pPr>
    </w:p>
    <w:p w14:paraId="02B10D8A" w14:textId="77777777" w:rsidR="00D66F68" w:rsidRDefault="00D66F68" w:rsidP="001626C2">
      <w:pPr>
        <w:rPr>
          <w:rFonts w:cs="Arial"/>
          <w:b/>
          <w:color w:val="000000"/>
          <w:szCs w:val="19"/>
        </w:rPr>
      </w:pPr>
    </w:p>
    <w:p w14:paraId="5D612971" w14:textId="77777777" w:rsidR="00D66F68" w:rsidRPr="00C26378" w:rsidRDefault="00D66F68" w:rsidP="001626C2">
      <w:pPr>
        <w:rPr>
          <w:rFonts w:cs="Arial"/>
          <w:b/>
          <w:color w:val="000000"/>
          <w:szCs w:val="19"/>
        </w:rPr>
      </w:pPr>
      <w:r w:rsidRPr="00FB30AF">
        <w:rPr>
          <w:rFonts w:cs="Arial"/>
          <w:b/>
          <w:color w:val="000000"/>
          <w:szCs w:val="19"/>
        </w:rPr>
        <w:t xml:space="preserve">Art und Zweck der </w:t>
      </w:r>
      <w:r>
        <w:rPr>
          <w:rFonts w:cs="Arial"/>
          <w:b/>
          <w:color w:val="000000"/>
          <w:szCs w:val="19"/>
        </w:rPr>
        <w:t>Bearbeitung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450CC6" w14:paraId="7A01D88C"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737FCABD" w14:textId="77777777" w:rsidR="00D66F68" w:rsidRPr="00162D1D" w:rsidRDefault="00D66F68" w:rsidP="00F92F9E">
            <w:pPr>
              <w:outlineLvl w:val="0"/>
              <w:rPr>
                <w:rFonts w:cs="Arial"/>
                <w:color w:val="000000"/>
                <w:szCs w:val="19"/>
              </w:rPr>
            </w:pPr>
          </w:p>
          <w:p w14:paraId="08919AB7" w14:textId="77777777" w:rsidR="00D66F68" w:rsidRPr="00162D1D" w:rsidRDefault="00D66F68" w:rsidP="00F92F9E">
            <w:pPr>
              <w:outlineLvl w:val="0"/>
              <w:rPr>
                <w:rFonts w:cs="Arial"/>
                <w:color w:val="000000"/>
                <w:szCs w:val="19"/>
              </w:rPr>
            </w:pPr>
          </w:p>
          <w:p w14:paraId="54E9213E" w14:textId="77777777" w:rsidR="00D66F68" w:rsidRPr="00162D1D" w:rsidRDefault="00D66F68" w:rsidP="00F92F9E">
            <w:pPr>
              <w:outlineLvl w:val="0"/>
              <w:rPr>
                <w:rFonts w:cs="Arial"/>
                <w:color w:val="000000"/>
                <w:szCs w:val="19"/>
              </w:rPr>
            </w:pPr>
          </w:p>
          <w:p w14:paraId="0EAD1B4C" w14:textId="77777777" w:rsidR="00D66F68" w:rsidRPr="00162D1D" w:rsidRDefault="00D66F68" w:rsidP="00F92F9E">
            <w:pPr>
              <w:outlineLvl w:val="0"/>
              <w:rPr>
                <w:rFonts w:cs="Arial"/>
                <w:color w:val="000000"/>
                <w:szCs w:val="19"/>
              </w:rPr>
            </w:pPr>
          </w:p>
          <w:p w14:paraId="21FCE8EF" w14:textId="77777777" w:rsidR="00D66F68" w:rsidRPr="00162D1D" w:rsidRDefault="00D66F68" w:rsidP="00F92F9E">
            <w:pPr>
              <w:outlineLvl w:val="0"/>
              <w:rPr>
                <w:rFonts w:cs="Arial"/>
                <w:color w:val="000000"/>
                <w:szCs w:val="19"/>
              </w:rPr>
            </w:pPr>
          </w:p>
          <w:p w14:paraId="7E80E6BF" w14:textId="77777777" w:rsidR="00D66F68" w:rsidRPr="00162D1D" w:rsidRDefault="00D66F68" w:rsidP="00F92F9E">
            <w:pPr>
              <w:outlineLvl w:val="0"/>
              <w:rPr>
                <w:rFonts w:cs="Arial"/>
                <w:color w:val="000000"/>
                <w:szCs w:val="19"/>
              </w:rPr>
            </w:pPr>
          </w:p>
          <w:p w14:paraId="322129FE" w14:textId="77777777" w:rsidR="00D66F68" w:rsidRPr="00162D1D" w:rsidRDefault="00D66F68" w:rsidP="00F92F9E">
            <w:pPr>
              <w:outlineLvl w:val="0"/>
              <w:rPr>
                <w:rFonts w:cs="Arial"/>
                <w:color w:val="000000"/>
                <w:szCs w:val="19"/>
              </w:rPr>
            </w:pPr>
          </w:p>
          <w:p w14:paraId="3D54D1CF" w14:textId="77777777" w:rsidR="00D66F68" w:rsidRPr="00162D1D" w:rsidRDefault="00D66F68" w:rsidP="00F92F9E">
            <w:pPr>
              <w:outlineLvl w:val="0"/>
              <w:rPr>
                <w:rFonts w:cs="Arial"/>
                <w:color w:val="000000"/>
                <w:szCs w:val="19"/>
              </w:rPr>
            </w:pPr>
          </w:p>
        </w:tc>
      </w:tr>
    </w:tbl>
    <w:p w14:paraId="33DD77B5" w14:textId="77777777" w:rsidR="00D66F68" w:rsidRPr="00DB6E22" w:rsidRDefault="00D66F68" w:rsidP="001626C2">
      <w:pPr>
        <w:pStyle w:val="Text11Pkt"/>
        <w:rPr>
          <w:i/>
          <w:color w:val="000000"/>
          <w:sz w:val="15"/>
          <w:szCs w:val="15"/>
        </w:rPr>
      </w:pPr>
      <w:r w:rsidRPr="00FB30AF">
        <w:rPr>
          <w:i/>
          <w:color w:val="000000"/>
          <w:sz w:val="15"/>
          <w:szCs w:val="15"/>
        </w:rPr>
        <w:t>(Genauere Beschreibung, ggf. Verweis auf Vertrag/Kundenvereinbarung).</w:t>
      </w:r>
    </w:p>
    <w:p w14:paraId="5246368A" w14:textId="77777777" w:rsidR="00D66F68" w:rsidRPr="00DB6E22" w:rsidRDefault="00D66F68" w:rsidP="001626C2">
      <w:pPr>
        <w:pStyle w:val="Text11Pkt"/>
        <w:rPr>
          <w:i/>
          <w:color w:val="000000"/>
          <w:sz w:val="15"/>
          <w:szCs w:val="15"/>
        </w:rPr>
      </w:pPr>
    </w:p>
    <w:p w14:paraId="6AA73987" w14:textId="77777777" w:rsidR="00D66F68" w:rsidRDefault="00D66F68" w:rsidP="001626C2">
      <w:pPr>
        <w:rPr>
          <w:rFonts w:cs="Arial"/>
          <w:b/>
          <w:color w:val="000000"/>
          <w:szCs w:val="19"/>
        </w:rPr>
      </w:pPr>
    </w:p>
    <w:p w14:paraId="2C56D160" w14:textId="77777777" w:rsidR="00D66F68" w:rsidRDefault="00D66F68">
      <w:pPr>
        <w:rPr>
          <w:rFonts w:cs="Arial"/>
          <w:b/>
          <w:color w:val="000000"/>
          <w:szCs w:val="19"/>
        </w:rPr>
      </w:pPr>
      <w:r>
        <w:rPr>
          <w:rFonts w:cs="Arial"/>
          <w:b/>
          <w:color w:val="000000"/>
          <w:szCs w:val="19"/>
        </w:rPr>
        <w:br w:type="page"/>
      </w:r>
    </w:p>
    <w:p w14:paraId="19AB27D8" w14:textId="77777777" w:rsidR="00D66F68" w:rsidRPr="00C26378" w:rsidRDefault="00D66F68" w:rsidP="001626C2">
      <w:pPr>
        <w:rPr>
          <w:rFonts w:cs="Arial"/>
          <w:b/>
          <w:color w:val="000000"/>
          <w:szCs w:val="19"/>
          <w:lang w:val="en-US"/>
        </w:rPr>
      </w:pPr>
      <w:r w:rsidRPr="00FB30AF">
        <w:rPr>
          <w:rFonts w:cs="Arial"/>
          <w:b/>
          <w:color w:val="000000"/>
          <w:szCs w:val="19"/>
        </w:rPr>
        <w:lastRenderedPageBreak/>
        <w:t xml:space="preserve">Ort der </w:t>
      </w:r>
      <w:r>
        <w:rPr>
          <w:rFonts w:cs="Arial"/>
          <w:b/>
          <w:color w:val="000000"/>
          <w:szCs w:val="19"/>
        </w:rPr>
        <w:t>Bearbeitung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085C29" w14:paraId="2A1C6326"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56244662" w14:textId="77777777" w:rsidR="00D66F68" w:rsidRPr="00FB30AF" w:rsidRDefault="00D66F68" w:rsidP="00F92F9E">
            <w:pPr>
              <w:outlineLvl w:val="0"/>
              <w:rPr>
                <w:rFonts w:cs="Arial"/>
                <w:color w:val="000000"/>
                <w:szCs w:val="19"/>
                <w:lang w:val="en-US"/>
              </w:rPr>
            </w:pPr>
          </w:p>
          <w:p w14:paraId="48AD114A" w14:textId="77777777" w:rsidR="00D66F68" w:rsidRPr="00FB30AF" w:rsidRDefault="00D66F68" w:rsidP="00F92F9E">
            <w:pPr>
              <w:outlineLvl w:val="0"/>
              <w:rPr>
                <w:rFonts w:cs="Arial"/>
                <w:color w:val="000000"/>
                <w:szCs w:val="19"/>
                <w:lang w:val="en-US"/>
              </w:rPr>
            </w:pPr>
          </w:p>
          <w:p w14:paraId="327D2F1B" w14:textId="77777777" w:rsidR="00D66F68" w:rsidRPr="00FB30AF" w:rsidRDefault="00D66F68" w:rsidP="00F92F9E">
            <w:pPr>
              <w:outlineLvl w:val="0"/>
              <w:rPr>
                <w:rFonts w:cs="Arial"/>
                <w:color w:val="000000"/>
                <w:szCs w:val="19"/>
                <w:lang w:val="en-US"/>
              </w:rPr>
            </w:pPr>
          </w:p>
          <w:p w14:paraId="0784F5E1" w14:textId="77777777" w:rsidR="00D66F68" w:rsidRPr="00FB30AF" w:rsidRDefault="00D66F68" w:rsidP="00F92F9E">
            <w:pPr>
              <w:outlineLvl w:val="0"/>
              <w:rPr>
                <w:rFonts w:cs="Arial"/>
                <w:color w:val="000000"/>
                <w:szCs w:val="19"/>
                <w:lang w:val="en-US"/>
              </w:rPr>
            </w:pPr>
          </w:p>
          <w:p w14:paraId="12D96EC4" w14:textId="77777777" w:rsidR="00D66F68" w:rsidRPr="00FB30AF" w:rsidRDefault="00D66F68" w:rsidP="00F92F9E">
            <w:pPr>
              <w:outlineLvl w:val="0"/>
              <w:rPr>
                <w:rFonts w:cs="Arial"/>
                <w:color w:val="000000"/>
                <w:szCs w:val="19"/>
                <w:lang w:val="en-US"/>
              </w:rPr>
            </w:pPr>
          </w:p>
          <w:p w14:paraId="3A7B0742" w14:textId="77777777" w:rsidR="00D66F68" w:rsidRPr="00FB30AF" w:rsidRDefault="00D66F68" w:rsidP="00F92F9E">
            <w:pPr>
              <w:outlineLvl w:val="0"/>
              <w:rPr>
                <w:rFonts w:cs="Arial"/>
                <w:color w:val="000000"/>
                <w:szCs w:val="19"/>
                <w:lang w:val="en-US"/>
              </w:rPr>
            </w:pPr>
          </w:p>
          <w:p w14:paraId="1CD22F58" w14:textId="77777777" w:rsidR="00D66F68" w:rsidRPr="00FB30AF" w:rsidRDefault="00D66F68" w:rsidP="00F92F9E">
            <w:pPr>
              <w:outlineLvl w:val="0"/>
              <w:rPr>
                <w:rFonts w:cs="Arial"/>
                <w:color w:val="000000"/>
                <w:szCs w:val="19"/>
                <w:lang w:val="en-US"/>
              </w:rPr>
            </w:pPr>
          </w:p>
          <w:p w14:paraId="466EF791" w14:textId="77777777" w:rsidR="00D66F68" w:rsidRPr="00FB30AF" w:rsidRDefault="00D66F68" w:rsidP="00F92F9E">
            <w:pPr>
              <w:outlineLvl w:val="0"/>
              <w:rPr>
                <w:rFonts w:cs="Arial"/>
                <w:color w:val="000000"/>
                <w:szCs w:val="19"/>
                <w:lang w:val="en-US"/>
              </w:rPr>
            </w:pPr>
          </w:p>
        </w:tc>
      </w:tr>
    </w:tbl>
    <w:p w14:paraId="1E146ABE" w14:textId="77777777" w:rsidR="00D66F68" w:rsidRPr="00DB6E22" w:rsidRDefault="00D66F68" w:rsidP="001626C2">
      <w:pPr>
        <w:pStyle w:val="Text11Pkt"/>
        <w:rPr>
          <w:i/>
          <w:color w:val="000000"/>
          <w:sz w:val="15"/>
          <w:szCs w:val="15"/>
        </w:rPr>
      </w:pPr>
      <w:r w:rsidRPr="00FB30AF">
        <w:rPr>
          <w:i/>
          <w:color w:val="000000"/>
          <w:sz w:val="15"/>
          <w:szCs w:val="15"/>
        </w:rPr>
        <w:t xml:space="preserve">(Wo werden die personenbezogenen Daten </w:t>
      </w:r>
      <w:r>
        <w:rPr>
          <w:i/>
          <w:color w:val="000000"/>
          <w:sz w:val="15"/>
          <w:szCs w:val="15"/>
        </w:rPr>
        <w:t>Bearbeit</w:t>
      </w:r>
      <w:r w:rsidRPr="00FB30AF">
        <w:rPr>
          <w:i/>
          <w:color w:val="000000"/>
          <w:sz w:val="15"/>
          <w:szCs w:val="15"/>
        </w:rPr>
        <w:t xml:space="preserve">et und/oder wo kann auf die </w:t>
      </w:r>
      <w:r>
        <w:rPr>
          <w:i/>
          <w:color w:val="000000"/>
          <w:sz w:val="15"/>
          <w:szCs w:val="15"/>
        </w:rPr>
        <w:t>Personendaten</w:t>
      </w:r>
      <w:r w:rsidRPr="00FB30AF">
        <w:rPr>
          <w:i/>
          <w:color w:val="000000"/>
          <w:sz w:val="15"/>
          <w:szCs w:val="15"/>
        </w:rPr>
        <w:t xml:space="preserve"> zugegriffen werden? Gegebenenfalls ist der Verweis auf "zugelassene Unterauftragnehmer" anzugeben.</w:t>
      </w:r>
    </w:p>
    <w:p w14:paraId="104FCEDF" w14:textId="77777777" w:rsidR="00D66F68" w:rsidRPr="00DB6E22" w:rsidRDefault="00D66F68" w:rsidP="001626C2">
      <w:pPr>
        <w:rPr>
          <w:rFonts w:cs="Arial"/>
        </w:rPr>
      </w:pPr>
    </w:p>
    <w:p w14:paraId="60BFFE4D" w14:textId="77777777" w:rsidR="00D66F68" w:rsidRPr="00DB6E22" w:rsidRDefault="00D66F68" w:rsidP="001626C2">
      <w:pPr>
        <w:rPr>
          <w:rFonts w:cs="Arial"/>
        </w:rPr>
      </w:pPr>
    </w:p>
    <w:p w14:paraId="408BC024" w14:textId="77777777" w:rsidR="00D66F68" w:rsidRPr="00DB6E22" w:rsidRDefault="00D66F68" w:rsidP="001626C2">
      <w:pPr>
        <w:rPr>
          <w:rFonts w:cs="Arial"/>
        </w:rPr>
      </w:pPr>
    </w:p>
    <w:p w14:paraId="4C56FBB2" w14:textId="77777777" w:rsidR="00D66F68" w:rsidRPr="00DB6E22" w:rsidRDefault="00D66F68" w:rsidP="001626C2">
      <w:pPr>
        <w:rPr>
          <w:rFonts w:cs="Arial"/>
        </w:rPr>
      </w:pPr>
    </w:p>
    <w:p w14:paraId="4002B49B" w14:textId="77777777" w:rsidR="00D66F68" w:rsidRPr="00C26378" w:rsidRDefault="00D66F68" w:rsidP="001626C2">
      <w:pPr>
        <w:rPr>
          <w:rFonts w:cs="Arial"/>
          <w:b/>
          <w:color w:val="000000"/>
          <w:szCs w:val="19"/>
        </w:rPr>
      </w:pPr>
      <w:r>
        <w:rPr>
          <w:rFonts w:cs="Arial"/>
          <w:b/>
          <w:color w:val="000000"/>
          <w:szCs w:val="19"/>
        </w:rPr>
        <w:t>Dauer der Bearbeitung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450CC6" w14:paraId="0332F6F7"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42D76916" w14:textId="77777777" w:rsidR="00D66F68" w:rsidRPr="00DB6E22" w:rsidRDefault="00D66F68" w:rsidP="00F92F9E">
            <w:pPr>
              <w:outlineLvl w:val="0"/>
              <w:rPr>
                <w:rFonts w:cs="Arial"/>
                <w:color w:val="000000"/>
                <w:szCs w:val="19"/>
              </w:rPr>
            </w:pPr>
          </w:p>
          <w:p w14:paraId="5CE75578" w14:textId="77777777" w:rsidR="00D66F68" w:rsidRPr="00DB6E22" w:rsidRDefault="00D66F68" w:rsidP="00F92F9E">
            <w:pPr>
              <w:outlineLvl w:val="0"/>
              <w:rPr>
                <w:rFonts w:cs="Arial"/>
                <w:color w:val="000000"/>
                <w:szCs w:val="19"/>
              </w:rPr>
            </w:pPr>
          </w:p>
          <w:p w14:paraId="31C6CCB0" w14:textId="77777777" w:rsidR="00D66F68" w:rsidRPr="00DB6E22" w:rsidRDefault="00D66F68" w:rsidP="00F92F9E">
            <w:pPr>
              <w:outlineLvl w:val="0"/>
              <w:rPr>
                <w:rFonts w:cs="Arial"/>
                <w:color w:val="000000"/>
                <w:szCs w:val="19"/>
              </w:rPr>
            </w:pPr>
          </w:p>
          <w:p w14:paraId="32A74B96" w14:textId="77777777" w:rsidR="00D66F68" w:rsidRPr="00DB6E22" w:rsidRDefault="00D66F68" w:rsidP="00F92F9E">
            <w:pPr>
              <w:outlineLvl w:val="0"/>
              <w:rPr>
                <w:rFonts w:cs="Arial"/>
                <w:color w:val="000000"/>
                <w:szCs w:val="19"/>
              </w:rPr>
            </w:pPr>
          </w:p>
          <w:p w14:paraId="570B968D" w14:textId="77777777" w:rsidR="00D66F68" w:rsidRPr="00DB6E22" w:rsidRDefault="00D66F68" w:rsidP="00F92F9E">
            <w:pPr>
              <w:outlineLvl w:val="0"/>
              <w:rPr>
                <w:rFonts w:cs="Arial"/>
                <w:color w:val="000000"/>
                <w:szCs w:val="19"/>
              </w:rPr>
            </w:pPr>
          </w:p>
          <w:p w14:paraId="729B8FFD" w14:textId="77777777" w:rsidR="00D66F68" w:rsidRPr="00DB6E22" w:rsidRDefault="00D66F68" w:rsidP="00F92F9E">
            <w:pPr>
              <w:outlineLvl w:val="0"/>
              <w:rPr>
                <w:rFonts w:cs="Arial"/>
                <w:color w:val="000000"/>
                <w:szCs w:val="19"/>
              </w:rPr>
            </w:pPr>
          </w:p>
          <w:p w14:paraId="54EFC4E9" w14:textId="77777777" w:rsidR="00D66F68" w:rsidRPr="00DB6E22" w:rsidRDefault="00D66F68" w:rsidP="00F92F9E">
            <w:pPr>
              <w:outlineLvl w:val="0"/>
              <w:rPr>
                <w:rFonts w:cs="Arial"/>
                <w:color w:val="000000"/>
                <w:szCs w:val="19"/>
              </w:rPr>
            </w:pPr>
          </w:p>
          <w:p w14:paraId="0D61FCFC" w14:textId="77777777" w:rsidR="00D66F68" w:rsidRPr="00DB6E22" w:rsidRDefault="00D66F68" w:rsidP="00F92F9E">
            <w:pPr>
              <w:outlineLvl w:val="0"/>
              <w:rPr>
                <w:rFonts w:cs="Arial"/>
                <w:color w:val="000000"/>
                <w:szCs w:val="19"/>
              </w:rPr>
            </w:pPr>
          </w:p>
        </w:tc>
      </w:tr>
    </w:tbl>
    <w:p w14:paraId="553903AC" w14:textId="77777777" w:rsidR="00D66F68" w:rsidRPr="00DB6E22" w:rsidRDefault="00D66F68" w:rsidP="001626C2">
      <w:pPr>
        <w:pStyle w:val="Text11Pkt"/>
        <w:rPr>
          <w:i/>
          <w:color w:val="000000"/>
          <w:sz w:val="15"/>
          <w:szCs w:val="15"/>
        </w:rPr>
      </w:pPr>
      <w:r w:rsidRPr="00581833">
        <w:rPr>
          <w:i/>
          <w:color w:val="000000"/>
          <w:sz w:val="15"/>
          <w:szCs w:val="15"/>
        </w:rPr>
        <w:t xml:space="preserve">(Wie lange werden die Daten </w:t>
      </w:r>
      <w:r>
        <w:rPr>
          <w:i/>
          <w:color w:val="000000"/>
          <w:sz w:val="15"/>
          <w:szCs w:val="15"/>
        </w:rPr>
        <w:t>Bearbeit</w:t>
      </w:r>
      <w:r w:rsidRPr="00581833">
        <w:rPr>
          <w:i/>
          <w:color w:val="000000"/>
          <w:sz w:val="15"/>
          <w:szCs w:val="15"/>
        </w:rPr>
        <w:t>et, während und nach Beendigung des Vertrages und wie werden die Daten gelöscht).</w:t>
      </w:r>
    </w:p>
    <w:p w14:paraId="074EC232" w14:textId="77777777" w:rsidR="00D66F68" w:rsidRDefault="00D66F68" w:rsidP="001626C2">
      <w:pPr>
        <w:rPr>
          <w:rFonts w:cs="Arial"/>
        </w:rPr>
      </w:pPr>
    </w:p>
    <w:p w14:paraId="737CA112" w14:textId="77777777" w:rsidR="00D66F68" w:rsidRPr="00DB6E22" w:rsidRDefault="00D66F68" w:rsidP="001626C2">
      <w:pPr>
        <w:rPr>
          <w:rFonts w:cs="Arial"/>
        </w:rPr>
      </w:pPr>
    </w:p>
    <w:p w14:paraId="0F3C367D" w14:textId="77777777" w:rsidR="00D66F68" w:rsidRDefault="00D66F68">
      <w:pPr>
        <w:rPr>
          <w:rFonts w:cs="Arial"/>
          <w:b/>
          <w:color w:val="000000"/>
          <w:szCs w:val="19"/>
        </w:rPr>
      </w:pPr>
      <w:r>
        <w:rPr>
          <w:rFonts w:cs="Arial"/>
          <w:b/>
          <w:color w:val="000000"/>
          <w:szCs w:val="19"/>
        </w:rPr>
        <w:br w:type="page"/>
      </w:r>
    </w:p>
    <w:p w14:paraId="14031222" w14:textId="77777777" w:rsidR="00D66F68" w:rsidRPr="00DB6E22" w:rsidRDefault="00D66F68" w:rsidP="001626C2">
      <w:pPr>
        <w:rPr>
          <w:rFonts w:cs="Arial"/>
          <w:b/>
          <w:color w:val="000000"/>
          <w:szCs w:val="19"/>
        </w:rPr>
      </w:pPr>
      <w:r>
        <w:rPr>
          <w:rFonts w:cs="Arial"/>
          <w:b/>
          <w:color w:val="000000"/>
          <w:szCs w:val="19"/>
        </w:rPr>
        <w:lastRenderedPageBreak/>
        <w:t>Kategorien und Art der personenbezogenen Daten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450CC6" w14:paraId="4CFED7B7"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54DB6915" w14:textId="77777777" w:rsidR="00D66F68" w:rsidRPr="00DB6E22" w:rsidRDefault="00D66F68" w:rsidP="00F92F9E">
            <w:pPr>
              <w:outlineLvl w:val="0"/>
              <w:rPr>
                <w:rFonts w:cs="Arial"/>
                <w:color w:val="000000"/>
                <w:szCs w:val="19"/>
              </w:rPr>
            </w:pPr>
          </w:p>
          <w:p w14:paraId="005B3674" w14:textId="77777777" w:rsidR="00D66F68" w:rsidRPr="00DB6E22" w:rsidRDefault="00D66F68" w:rsidP="00F92F9E">
            <w:pPr>
              <w:outlineLvl w:val="0"/>
              <w:rPr>
                <w:rFonts w:cs="Arial"/>
                <w:color w:val="000000"/>
                <w:szCs w:val="19"/>
              </w:rPr>
            </w:pPr>
          </w:p>
          <w:p w14:paraId="4644C23A" w14:textId="77777777" w:rsidR="00D66F68" w:rsidRPr="00DB6E22" w:rsidRDefault="00D66F68" w:rsidP="00F92F9E">
            <w:pPr>
              <w:outlineLvl w:val="0"/>
              <w:rPr>
                <w:rFonts w:cs="Arial"/>
                <w:color w:val="000000"/>
                <w:szCs w:val="19"/>
              </w:rPr>
            </w:pPr>
          </w:p>
          <w:p w14:paraId="56DC0CDA" w14:textId="77777777" w:rsidR="00D66F68" w:rsidRPr="00DB6E22" w:rsidRDefault="00D66F68" w:rsidP="00F92F9E">
            <w:pPr>
              <w:outlineLvl w:val="0"/>
              <w:rPr>
                <w:rFonts w:cs="Arial"/>
                <w:color w:val="000000"/>
                <w:szCs w:val="19"/>
              </w:rPr>
            </w:pPr>
          </w:p>
          <w:p w14:paraId="52E5F0FE" w14:textId="77777777" w:rsidR="00D66F68" w:rsidRPr="00DB6E22" w:rsidRDefault="00D66F68" w:rsidP="00F92F9E">
            <w:pPr>
              <w:outlineLvl w:val="0"/>
              <w:rPr>
                <w:rFonts w:cs="Arial"/>
                <w:color w:val="000000"/>
                <w:szCs w:val="19"/>
              </w:rPr>
            </w:pPr>
          </w:p>
          <w:p w14:paraId="5A5B2C65" w14:textId="77777777" w:rsidR="00D66F68" w:rsidRPr="00DB6E22" w:rsidRDefault="00D66F68" w:rsidP="00F92F9E">
            <w:pPr>
              <w:outlineLvl w:val="0"/>
              <w:rPr>
                <w:rFonts w:cs="Arial"/>
                <w:color w:val="000000"/>
                <w:szCs w:val="19"/>
              </w:rPr>
            </w:pPr>
          </w:p>
          <w:p w14:paraId="76C2FCA6" w14:textId="77777777" w:rsidR="00D66F68" w:rsidRPr="00DB6E22" w:rsidRDefault="00D66F68" w:rsidP="00F92F9E">
            <w:pPr>
              <w:outlineLvl w:val="0"/>
              <w:rPr>
                <w:rFonts w:cs="Arial"/>
                <w:color w:val="000000"/>
                <w:szCs w:val="19"/>
              </w:rPr>
            </w:pPr>
          </w:p>
          <w:p w14:paraId="316363F7" w14:textId="77777777" w:rsidR="00D66F68" w:rsidRPr="00DB6E22" w:rsidRDefault="00D66F68" w:rsidP="00F92F9E">
            <w:pPr>
              <w:outlineLvl w:val="0"/>
              <w:rPr>
                <w:rFonts w:cs="Arial"/>
                <w:color w:val="000000"/>
                <w:szCs w:val="19"/>
              </w:rPr>
            </w:pPr>
          </w:p>
        </w:tc>
      </w:tr>
    </w:tbl>
    <w:p w14:paraId="67A67147" w14:textId="77777777" w:rsidR="00D66F68" w:rsidRPr="00DB6E22" w:rsidRDefault="00D66F68" w:rsidP="001626C2">
      <w:pPr>
        <w:pStyle w:val="Text11Pkt"/>
        <w:rPr>
          <w:i/>
          <w:color w:val="000000"/>
          <w:sz w:val="15"/>
          <w:szCs w:val="15"/>
        </w:rPr>
      </w:pPr>
      <w:r w:rsidRPr="00581833">
        <w:rPr>
          <w:i/>
          <w:color w:val="000000"/>
          <w:sz w:val="15"/>
          <w:szCs w:val="15"/>
        </w:rPr>
        <w:t xml:space="preserve">(Welche personenbezogenen Datenkategorien werden </w:t>
      </w:r>
      <w:r>
        <w:rPr>
          <w:i/>
          <w:color w:val="000000"/>
          <w:sz w:val="15"/>
          <w:szCs w:val="15"/>
        </w:rPr>
        <w:t>Bearbeit</w:t>
      </w:r>
      <w:r w:rsidRPr="00581833">
        <w:rPr>
          <w:i/>
          <w:color w:val="000000"/>
          <w:sz w:val="15"/>
          <w:szCs w:val="15"/>
        </w:rPr>
        <w:t>et und welche Art von Daten)</w:t>
      </w:r>
    </w:p>
    <w:p w14:paraId="77549CE9" w14:textId="77777777" w:rsidR="00D66F68" w:rsidRDefault="00D66F68" w:rsidP="001626C2">
      <w:pPr>
        <w:rPr>
          <w:rFonts w:cs="Arial"/>
        </w:rPr>
      </w:pPr>
    </w:p>
    <w:p w14:paraId="04149AF9" w14:textId="77777777" w:rsidR="00D66F68" w:rsidRPr="00DB6E22" w:rsidRDefault="00D66F68" w:rsidP="001626C2">
      <w:pPr>
        <w:rPr>
          <w:rFonts w:cs="Arial"/>
        </w:rPr>
      </w:pPr>
    </w:p>
    <w:p w14:paraId="2589ED8B" w14:textId="77777777" w:rsidR="00D66F68" w:rsidRDefault="00D66F68" w:rsidP="001626C2">
      <w:pPr>
        <w:rPr>
          <w:rFonts w:cs="Arial"/>
          <w:b/>
          <w:color w:val="000000"/>
          <w:szCs w:val="19"/>
          <w:lang w:val="en-US"/>
        </w:rPr>
      </w:pPr>
      <w:r w:rsidRPr="00FB30AF">
        <w:rPr>
          <w:rFonts w:cs="Arial"/>
          <w:b/>
          <w:color w:val="000000"/>
          <w:szCs w:val="19"/>
        </w:rPr>
        <w:t>Datenübertragungen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581833" w14:paraId="7E757D88"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376AB1FB" w14:textId="77777777" w:rsidR="00D66F68" w:rsidRPr="00581833" w:rsidRDefault="00D66F68" w:rsidP="00F92F9E">
            <w:pPr>
              <w:outlineLvl w:val="0"/>
              <w:rPr>
                <w:rFonts w:cs="Arial"/>
                <w:color w:val="000000"/>
                <w:szCs w:val="19"/>
                <w:lang w:val="en-US"/>
              </w:rPr>
            </w:pPr>
          </w:p>
          <w:p w14:paraId="133AC4C6" w14:textId="77777777" w:rsidR="00D66F68" w:rsidRPr="00581833" w:rsidRDefault="00D66F68" w:rsidP="00F92F9E">
            <w:pPr>
              <w:outlineLvl w:val="0"/>
              <w:rPr>
                <w:rFonts w:cs="Arial"/>
                <w:color w:val="000000"/>
                <w:szCs w:val="19"/>
                <w:lang w:val="en-US"/>
              </w:rPr>
            </w:pPr>
          </w:p>
          <w:p w14:paraId="509BAA8F" w14:textId="77777777" w:rsidR="00D66F68" w:rsidRPr="00581833" w:rsidRDefault="00D66F68" w:rsidP="00F92F9E">
            <w:pPr>
              <w:outlineLvl w:val="0"/>
              <w:rPr>
                <w:rFonts w:cs="Arial"/>
                <w:color w:val="000000"/>
                <w:szCs w:val="19"/>
                <w:lang w:val="en-US"/>
              </w:rPr>
            </w:pPr>
          </w:p>
          <w:p w14:paraId="7EEB067D" w14:textId="77777777" w:rsidR="00D66F68" w:rsidRPr="00581833" w:rsidRDefault="00D66F68" w:rsidP="00F92F9E">
            <w:pPr>
              <w:outlineLvl w:val="0"/>
              <w:rPr>
                <w:rFonts w:cs="Arial"/>
                <w:color w:val="000000"/>
                <w:szCs w:val="19"/>
                <w:lang w:val="en-US"/>
              </w:rPr>
            </w:pPr>
          </w:p>
          <w:p w14:paraId="1964E1BF" w14:textId="77777777" w:rsidR="00D66F68" w:rsidRPr="00581833" w:rsidRDefault="00D66F68" w:rsidP="00F92F9E">
            <w:pPr>
              <w:outlineLvl w:val="0"/>
              <w:rPr>
                <w:rFonts w:cs="Arial"/>
                <w:color w:val="000000"/>
                <w:szCs w:val="19"/>
                <w:lang w:val="en-US"/>
              </w:rPr>
            </w:pPr>
          </w:p>
          <w:p w14:paraId="4E352B6F" w14:textId="77777777" w:rsidR="00D66F68" w:rsidRPr="00581833" w:rsidRDefault="00D66F68" w:rsidP="00F92F9E">
            <w:pPr>
              <w:outlineLvl w:val="0"/>
              <w:rPr>
                <w:rFonts w:cs="Arial"/>
                <w:color w:val="000000"/>
                <w:szCs w:val="19"/>
                <w:lang w:val="en-US"/>
              </w:rPr>
            </w:pPr>
          </w:p>
          <w:p w14:paraId="68D0335D" w14:textId="77777777" w:rsidR="00D66F68" w:rsidRPr="00581833" w:rsidRDefault="00D66F68" w:rsidP="00F92F9E">
            <w:pPr>
              <w:outlineLvl w:val="0"/>
              <w:rPr>
                <w:rFonts w:cs="Arial"/>
                <w:color w:val="000000"/>
                <w:szCs w:val="19"/>
                <w:lang w:val="en-US"/>
              </w:rPr>
            </w:pPr>
          </w:p>
          <w:p w14:paraId="164F6229" w14:textId="77777777" w:rsidR="00D66F68" w:rsidRPr="00581833" w:rsidRDefault="00D66F68" w:rsidP="00F92F9E">
            <w:pPr>
              <w:outlineLvl w:val="0"/>
              <w:rPr>
                <w:rFonts w:cs="Arial"/>
                <w:color w:val="000000"/>
                <w:szCs w:val="19"/>
                <w:lang w:val="en-US"/>
              </w:rPr>
            </w:pPr>
          </w:p>
        </w:tc>
      </w:tr>
    </w:tbl>
    <w:p w14:paraId="7C5DC4E9" w14:textId="77777777" w:rsidR="00D66F68" w:rsidRPr="00DB6E22" w:rsidRDefault="00D66F68" w:rsidP="001626C2">
      <w:pPr>
        <w:pStyle w:val="Text11Pkt"/>
        <w:rPr>
          <w:i/>
          <w:color w:val="000000"/>
          <w:sz w:val="15"/>
          <w:szCs w:val="15"/>
        </w:rPr>
      </w:pPr>
      <w:r w:rsidRPr="00581833">
        <w:rPr>
          <w:i/>
          <w:color w:val="000000"/>
          <w:sz w:val="15"/>
          <w:szCs w:val="15"/>
        </w:rPr>
        <w:t>(An wen erfolgt die Datenübermittlung und welche Schutzma</w:t>
      </w:r>
      <w:r>
        <w:rPr>
          <w:i/>
          <w:color w:val="000000"/>
          <w:sz w:val="15"/>
          <w:szCs w:val="15"/>
        </w:rPr>
        <w:t>ss</w:t>
      </w:r>
      <w:r w:rsidRPr="00581833">
        <w:rPr>
          <w:i/>
          <w:color w:val="000000"/>
          <w:sz w:val="15"/>
          <w:szCs w:val="15"/>
        </w:rPr>
        <w:t>nahmen wurden getroffen. Beschreibung der Ma</w:t>
      </w:r>
      <w:r>
        <w:rPr>
          <w:i/>
          <w:color w:val="000000"/>
          <w:sz w:val="15"/>
          <w:szCs w:val="15"/>
        </w:rPr>
        <w:t>ss</w:t>
      </w:r>
      <w:r w:rsidRPr="00581833">
        <w:rPr>
          <w:i/>
          <w:color w:val="000000"/>
          <w:sz w:val="15"/>
          <w:szCs w:val="15"/>
        </w:rPr>
        <w:t>nahmen für die Übermittlung oder den Zugang zu diesen Ländern, Drittland</w:t>
      </w:r>
      <w:r>
        <w:rPr>
          <w:i/>
          <w:color w:val="000000"/>
          <w:sz w:val="15"/>
          <w:szCs w:val="15"/>
        </w:rPr>
        <w:t xml:space="preserve"> und in welchen Ländern</w:t>
      </w:r>
      <w:r w:rsidRPr="00581833">
        <w:rPr>
          <w:i/>
          <w:color w:val="000000"/>
          <w:sz w:val="15"/>
          <w:szCs w:val="15"/>
        </w:rPr>
        <w:t>)</w:t>
      </w:r>
    </w:p>
    <w:p w14:paraId="34581E40" w14:textId="77777777" w:rsidR="00D66F68" w:rsidRPr="00DB6E22" w:rsidRDefault="00D66F68" w:rsidP="001626C2">
      <w:pPr>
        <w:rPr>
          <w:rFonts w:cs="Arial"/>
        </w:rPr>
      </w:pPr>
    </w:p>
    <w:p w14:paraId="338D3D9D" w14:textId="77777777" w:rsidR="00D66F68" w:rsidRPr="00DB6E22" w:rsidRDefault="00D66F68" w:rsidP="001626C2">
      <w:pPr>
        <w:rPr>
          <w:rFonts w:cs="Arial"/>
        </w:rPr>
      </w:pPr>
    </w:p>
    <w:p w14:paraId="4C818AFF" w14:textId="77777777" w:rsidR="00D66F68" w:rsidRDefault="00D66F68" w:rsidP="001626C2">
      <w:pPr>
        <w:rPr>
          <w:rFonts w:cs="Arial"/>
        </w:rPr>
      </w:pPr>
    </w:p>
    <w:p w14:paraId="20BE461C" w14:textId="77777777" w:rsidR="00D66F68" w:rsidRDefault="00D66F68" w:rsidP="001626C2">
      <w:pPr>
        <w:rPr>
          <w:rFonts w:cs="Arial"/>
        </w:rPr>
      </w:pPr>
    </w:p>
    <w:p w14:paraId="3E94621C" w14:textId="77777777" w:rsidR="00D66F68" w:rsidRPr="00DB6E22" w:rsidRDefault="00D66F68" w:rsidP="001626C2">
      <w:pPr>
        <w:rPr>
          <w:rFonts w:cs="Arial"/>
        </w:rPr>
      </w:pPr>
    </w:p>
    <w:p w14:paraId="5D84A004" w14:textId="77777777" w:rsidR="00D66F68" w:rsidRDefault="00D66F68">
      <w:pPr>
        <w:rPr>
          <w:rFonts w:cs="Arial"/>
          <w:b/>
          <w:color w:val="000000"/>
          <w:szCs w:val="19"/>
        </w:rPr>
      </w:pPr>
      <w:r>
        <w:rPr>
          <w:rFonts w:cs="Arial"/>
          <w:b/>
          <w:color w:val="000000"/>
          <w:szCs w:val="19"/>
        </w:rPr>
        <w:br w:type="page"/>
      </w:r>
    </w:p>
    <w:p w14:paraId="43FB9D1C" w14:textId="77777777" w:rsidR="00D66F68" w:rsidRPr="00DB6E22" w:rsidRDefault="00D66F68" w:rsidP="001626C2">
      <w:pPr>
        <w:rPr>
          <w:rFonts w:cs="Arial"/>
          <w:b/>
          <w:color w:val="000000"/>
          <w:szCs w:val="19"/>
        </w:rPr>
      </w:pPr>
      <w:r>
        <w:rPr>
          <w:rFonts w:cs="Arial"/>
          <w:b/>
          <w:color w:val="000000"/>
          <w:szCs w:val="19"/>
        </w:rPr>
        <w:lastRenderedPageBreak/>
        <w:t>Verantwortlicher:</w:t>
      </w:r>
      <w:r w:rsidRPr="00FB30AF">
        <w:rPr>
          <w:rFonts w:cs="Arial"/>
          <w:b/>
          <w:color w:val="000000"/>
          <w:szCs w:val="19"/>
        </w:rPr>
        <w:t xml:space="preserve"> Ansprechpartner für den Datenschutz oder </w:t>
      </w:r>
      <w:r>
        <w:rPr>
          <w:rFonts w:cs="Arial"/>
          <w:b/>
          <w:color w:val="000000"/>
          <w:szCs w:val="19"/>
        </w:rPr>
        <w:t>DPO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450CC6" w14:paraId="185F4A73" w14:textId="77777777" w:rsidTr="00F92F9E">
        <w:trPr>
          <w:trHeight w:val="315"/>
        </w:trPr>
        <w:tc>
          <w:tcPr>
            <w:tcW w:w="9072" w:type="dxa"/>
            <w:tcBorders>
              <w:top w:val="single" w:sz="4" w:space="0" w:color="auto"/>
              <w:left w:val="single" w:sz="4" w:space="0" w:color="auto"/>
              <w:bottom w:val="single" w:sz="4" w:space="0" w:color="auto"/>
              <w:right w:val="single" w:sz="4" w:space="0" w:color="auto"/>
            </w:tcBorders>
          </w:tcPr>
          <w:p w14:paraId="26C704FA" w14:textId="77777777" w:rsidR="00D66F68" w:rsidRPr="00DB6E22" w:rsidRDefault="00D66F68" w:rsidP="00F92F9E">
            <w:pPr>
              <w:outlineLvl w:val="0"/>
              <w:rPr>
                <w:rFonts w:cs="Arial"/>
                <w:color w:val="000000"/>
                <w:szCs w:val="19"/>
              </w:rPr>
            </w:pPr>
          </w:p>
          <w:p w14:paraId="3C16C170" w14:textId="77777777" w:rsidR="00D66F68" w:rsidRPr="00DB6E22" w:rsidRDefault="00D66F68" w:rsidP="00F92F9E">
            <w:pPr>
              <w:outlineLvl w:val="0"/>
              <w:rPr>
                <w:rFonts w:cs="Arial"/>
                <w:color w:val="000000"/>
                <w:szCs w:val="19"/>
              </w:rPr>
            </w:pPr>
          </w:p>
          <w:p w14:paraId="5007BEA0" w14:textId="77777777" w:rsidR="00D66F68" w:rsidRPr="00DB6E22" w:rsidRDefault="00D66F68" w:rsidP="00F92F9E">
            <w:pPr>
              <w:outlineLvl w:val="0"/>
              <w:rPr>
                <w:rFonts w:cs="Arial"/>
                <w:color w:val="000000"/>
                <w:szCs w:val="19"/>
              </w:rPr>
            </w:pPr>
          </w:p>
          <w:p w14:paraId="5428F144" w14:textId="77777777" w:rsidR="00D66F68" w:rsidRPr="00DB6E22" w:rsidRDefault="00D66F68" w:rsidP="00F92F9E">
            <w:pPr>
              <w:outlineLvl w:val="0"/>
              <w:rPr>
                <w:rFonts w:cs="Arial"/>
                <w:color w:val="000000"/>
                <w:szCs w:val="19"/>
              </w:rPr>
            </w:pPr>
          </w:p>
          <w:p w14:paraId="41BCA22F" w14:textId="77777777" w:rsidR="00D66F68" w:rsidRPr="00DB6E22" w:rsidRDefault="00D66F68" w:rsidP="00F92F9E">
            <w:pPr>
              <w:outlineLvl w:val="0"/>
              <w:rPr>
                <w:rFonts w:cs="Arial"/>
                <w:color w:val="000000"/>
                <w:szCs w:val="19"/>
              </w:rPr>
            </w:pPr>
          </w:p>
          <w:p w14:paraId="7CA6AECD" w14:textId="77777777" w:rsidR="00D66F68" w:rsidRPr="00DB6E22" w:rsidRDefault="00D66F68" w:rsidP="00F92F9E">
            <w:pPr>
              <w:outlineLvl w:val="0"/>
              <w:rPr>
                <w:rFonts w:cs="Arial"/>
                <w:color w:val="000000"/>
                <w:szCs w:val="19"/>
              </w:rPr>
            </w:pPr>
          </w:p>
          <w:p w14:paraId="218CE47D" w14:textId="77777777" w:rsidR="00D66F68" w:rsidRPr="00DB6E22" w:rsidRDefault="00D66F68" w:rsidP="00F92F9E">
            <w:pPr>
              <w:outlineLvl w:val="0"/>
              <w:rPr>
                <w:rFonts w:cs="Arial"/>
                <w:color w:val="000000"/>
                <w:szCs w:val="19"/>
              </w:rPr>
            </w:pPr>
          </w:p>
          <w:p w14:paraId="3526462F" w14:textId="77777777" w:rsidR="00D66F68" w:rsidRPr="00DB6E22" w:rsidRDefault="00D66F68" w:rsidP="00F92F9E">
            <w:pPr>
              <w:outlineLvl w:val="0"/>
              <w:rPr>
                <w:rFonts w:cs="Arial"/>
                <w:color w:val="000000"/>
                <w:szCs w:val="19"/>
              </w:rPr>
            </w:pPr>
          </w:p>
        </w:tc>
      </w:tr>
    </w:tbl>
    <w:p w14:paraId="1AB7DB4C" w14:textId="77777777" w:rsidR="00D66F68" w:rsidRPr="00DB6E22" w:rsidRDefault="00D66F68" w:rsidP="001626C2">
      <w:pPr>
        <w:pStyle w:val="Text11Pkt"/>
        <w:rPr>
          <w:i/>
          <w:color w:val="000000"/>
          <w:sz w:val="15"/>
          <w:szCs w:val="15"/>
        </w:rPr>
      </w:pPr>
      <w:r w:rsidRPr="00581833">
        <w:rPr>
          <w:i/>
          <w:color w:val="000000"/>
          <w:sz w:val="15"/>
          <w:szCs w:val="15"/>
        </w:rPr>
        <w:t>(Name, Funktion, Telefonnummer</w:t>
      </w:r>
      <w:r>
        <w:rPr>
          <w:i/>
          <w:color w:val="000000"/>
          <w:sz w:val="15"/>
          <w:szCs w:val="15"/>
        </w:rPr>
        <w:t>,</w:t>
      </w:r>
      <w:r w:rsidRPr="00581833">
        <w:rPr>
          <w:i/>
          <w:color w:val="000000"/>
          <w:sz w:val="15"/>
          <w:szCs w:val="15"/>
        </w:rPr>
        <w:t xml:space="preserve"> E-Mail, Adresse)</w:t>
      </w:r>
    </w:p>
    <w:p w14:paraId="1A64AAF5" w14:textId="77777777" w:rsidR="00D66F68" w:rsidRPr="00DB6E22" w:rsidRDefault="00D66F68" w:rsidP="001626C2"/>
    <w:p w14:paraId="22FF4343" w14:textId="77777777" w:rsidR="00D66F68" w:rsidRPr="00DB6E22" w:rsidRDefault="00D66F68" w:rsidP="001626C2"/>
    <w:p w14:paraId="35C4150B" w14:textId="77777777" w:rsidR="00D66F68" w:rsidRPr="00DB6E22" w:rsidRDefault="00D66F68" w:rsidP="001626C2"/>
    <w:p w14:paraId="3E680736" w14:textId="77777777" w:rsidR="00D66F68" w:rsidRDefault="00D66F68" w:rsidP="001626C2">
      <w:pPr>
        <w:rPr>
          <w:rFonts w:cs="Arial"/>
          <w:b/>
          <w:color w:val="000000"/>
          <w:szCs w:val="19"/>
          <w:lang w:val="en-US"/>
        </w:rPr>
      </w:pPr>
      <w:r>
        <w:rPr>
          <w:rFonts w:cs="Arial"/>
          <w:b/>
          <w:color w:val="000000"/>
          <w:szCs w:val="19"/>
        </w:rPr>
        <w:t>SPIE:</w:t>
      </w:r>
      <w:r w:rsidRPr="00FB30AF">
        <w:rPr>
          <w:rFonts w:cs="Arial"/>
          <w:b/>
          <w:color w:val="000000"/>
          <w:szCs w:val="19"/>
        </w:rPr>
        <w:t xml:space="preserve"> Ansprechpartner für Datenschutz</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D66F68" w:rsidRPr="00D66F68" w14:paraId="45B5F1C6" w14:textId="77777777" w:rsidTr="00B3629E">
        <w:trPr>
          <w:trHeight w:val="315"/>
        </w:trPr>
        <w:tc>
          <w:tcPr>
            <w:tcW w:w="9072" w:type="dxa"/>
            <w:tcBorders>
              <w:top w:val="single" w:sz="4" w:space="0" w:color="auto"/>
              <w:left w:val="single" w:sz="4" w:space="0" w:color="auto"/>
              <w:bottom w:val="single" w:sz="4" w:space="0" w:color="auto"/>
              <w:right w:val="single" w:sz="4" w:space="0" w:color="auto"/>
            </w:tcBorders>
          </w:tcPr>
          <w:p w14:paraId="37E96FA5" w14:textId="77777777" w:rsidR="00D66F68" w:rsidRDefault="00D66F68" w:rsidP="00B3629E">
            <w:pPr>
              <w:rPr>
                <w:lang w:val="it-CH"/>
              </w:rPr>
            </w:pPr>
          </w:p>
          <w:p w14:paraId="116CDC4B" w14:textId="77777777" w:rsidR="00D66F68" w:rsidRPr="00F476BA" w:rsidRDefault="00D66F68" w:rsidP="00B3629E">
            <w:pPr>
              <w:rPr>
                <w:lang w:val="it-CH"/>
              </w:rPr>
            </w:pPr>
            <w:r w:rsidRPr="00F476BA">
              <w:rPr>
                <w:lang w:val="it-CH"/>
              </w:rPr>
              <w:t>Eduardo GERALDI</w:t>
            </w:r>
          </w:p>
          <w:p w14:paraId="184BEA70" w14:textId="77777777" w:rsidR="00D66F68" w:rsidRPr="00F476BA" w:rsidRDefault="00D66F68" w:rsidP="00B3629E">
            <w:pPr>
              <w:rPr>
                <w:lang w:val="it-CH"/>
              </w:rPr>
            </w:pPr>
            <w:r w:rsidRPr="00F476BA">
              <w:rPr>
                <w:lang w:val="it-CH"/>
              </w:rPr>
              <w:t>CISO</w:t>
            </w:r>
          </w:p>
          <w:p w14:paraId="336D7F37" w14:textId="77777777" w:rsidR="00D66F68" w:rsidRPr="00F476BA" w:rsidRDefault="00D66F68" w:rsidP="00B3629E">
            <w:pPr>
              <w:rPr>
                <w:lang w:val="it-CH"/>
              </w:rPr>
            </w:pPr>
          </w:p>
          <w:p w14:paraId="0AB6211F" w14:textId="77777777" w:rsidR="00D66F68" w:rsidRPr="00F476BA" w:rsidRDefault="00D66F68" w:rsidP="00B3629E">
            <w:pPr>
              <w:rPr>
                <w:lang w:val="it-CH"/>
              </w:rPr>
            </w:pPr>
            <w:r w:rsidRPr="00F476BA">
              <w:rPr>
                <w:lang w:val="it-CH"/>
              </w:rPr>
              <w:t>Freiburgstrasse 251</w:t>
            </w:r>
          </w:p>
          <w:p w14:paraId="08216853" w14:textId="77777777" w:rsidR="00D66F68" w:rsidRPr="00F476BA" w:rsidRDefault="00D66F68" w:rsidP="00B3629E">
            <w:pPr>
              <w:rPr>
                <w:lang w:val="it-CH"/>
              </w:rPr>
            </w:pPr>
            <w:r w:rsidRPr="00F476BA">
              <w:rPr>
                <w:lang w:val="it-CH"/>
              </w:rPr>
              <w:t>3018 Bern</w:t>
            </w:r>
          </w:p>
          <w:p w14:paraId="04ABE543" w14:textId="77777777" w:rsidR="00D66F68" w:rsidRPr="00F476BA" w:rsidRDefault="00D66F68" w:rsidP="00B3629E">
            <w:pPr>
              <w:rPr>
                <w:lang w:val="it-CH"/>
              </w:rPr>
            </w:pPr>
          </w:p>
          <w:p w14:paraId="5186FC27" w14:textId="77777777" w:rsidR="00D66F68" w:rsidRPr="00F476BA" w:rsidRDefault="00D66F68" w:rsidP="00B3629E">
            <w:pPr>
              <w:rPr>
                <w:lang w:val="it-CH"/>
              </w:rPr>
            </w:pPr>
            <w:r w:rsidRPr="00F476BA">
              <w:rPr>
                <w:lang w:val="it-CH"/>
              </w:rPr>
              <w:t>Tel: + 41 58 301 19 05</w:t>
            </w:r>
          </w:p>
          <w:p w14:paraId="42844294" w14:textId="77777777" w:rsidR="00D66F68" w:rsidRPr="00F476BA" w:rsidRDefault="00D66F68" w:rsidP="00B3629E">
            <w:pPr>
              <w:rPr>
                <w:lang w:val="it-CH"/>
              </w:rPr>
            </w:pPr>
            <w:r w:rsidRPr="00F476BA">
              <w:rPr>
                <w:lang w:val="it-CH"/>
              </w:rPr>
              <w:t xml:space="preserve">E-Mail </w:t>
            </w:r>
            <w:hyperlink r:id="rId13" w:history="1">
              <w:r w:rsidRPr="00F476BA">
                <w:rPr>
                  <w:color w:val="0000FF"/>
                  <w:u w:val="single"/>
                  <w:lang w:val="it-CH"/>
                </w:rPr>
                <w:t>dpo.ch@spie.com</w:t>
              </w:r>
            </w:hyperlink>
          </w:p>
          <w:p w14:paraId="66FAFC82" w14:textId="77777777" w:rsidR="00D66F68" w:rsidRPr="00F476BA" w:rsidRDefault="00D66F68" w:rsidP="00B3629E">
            <w:pPr>
              <w:outlineLvl w:val="0"/>
              <w:rPr>
                <w:rFonts w:cs="Arial"/>
                <w:color w:val="000000"/>
                <w:szCs w:val="19"/>
                <w:lang w:val="it-CH"/>
              </w:rPr>
            </w:pPr>
          </w:p>
        </w:tc>
      </w:tr>
    </w:tbl>
    <w:p w14:paraId="70091E01" w14:textId="77777777" w:rsidR="00D66F68" w:rsidRPr="00F476BA" w:rsidRDefault="00D66F68" w:rsidP="001626C2">
      <w:pPr>
        <w:rPr>
          <w:rFonts w:cs="Arial"/>
          <w:color w:val="000000"/>
          <w:szCs w:val="19"/>
          <w:lang w:val="it-CH"/>
        </w:rPr>
      </w:pPr>
    </w:p>
    <w:p w14:paraId="28D10DD7" w14:textId="77777777" w:rsidR="00D66F68" w:rsidRDefault="00D66F68" w:rsidP="001626C2">
      <w:pPr>
        <w:spacing w:after="200" w:line="276" w:lineRule="auto"/>
        <w:rPr>
          <w:rFonts w:cs="Arial"/>
          <w:color w:val="000000"/>
          <w:szCs w:val="19"/>
          <w:lang w:val="it-CH"/>
        </w:rPr>
      </w:pPr>
      <w:r w:rsidRPr="00DB6E22">
        <w:rPr>
          <w:rFonts w:cs="Arial"/>
          <w:color w:val="000000"/>
          <w:szCs w:val="19"/>
          <w:lang w:val="it-CH"/>
        </w:rPr>
        <w:br w:type="page"/>
      </w:r>
    </w:p>
    <w:p w14:paraId="770CC625" w14:textId="77777777" w:rsidR="00D66F68" w:rsidRDefault="00D66F68" w:rsidP="001626C2">
      <w:pPr>
        <w:rPr>
          <w:rFonts w:cs="Arial"/>
          <w:color w:val="000000"/>
          <w:szCs w:val="19"/>
          <w:lang w:val="it-CH"/>
        </w:rPr>
      </w:pPr>
    </w:p>
    <w:p w14:paraId="401A7FDD" w14:textId="77777777" w:rsidR="00D66F68" w:rsidRPr="00DB6E22" w:rsidRDefault="00D66F68" w:rsidP="001626C2">
      <w:pPr>
        <w:spacing w:before="120" w:line="280" w:lineRule="atLeast"/>
        <w:jc w:val="both"/>
        <w:rPr>
          <w:rFonts w:cs="Arial"/>
          <w:b/>
          <w:sz w:val="20"/>
        </w:rPr>
      </w:pPr>
      <w:r w:rsidRPr="00224135">
        <w:rPr>
          <w:rFonts w:cs="Arial"/>
          <w:b/>
          <w:sz w:val="20"/>
          <w:highlight w:val="yellow"/>
        </w:rPr>
        <w:t>xxx-AG:</w:t>
      </w:r>
    </w:p>
    <w:p w14:paraId="53A81607" w14:textId="77777777" w:rsidR="00D66F68" w:rsidRPr="00DB6E22" w:rsidRDefault="00D66F68" w:rsidP="001626C2">
      <w:pPr>
        <w:tabs>
          <w:tab w:val="left" w:leader="underscore" w:pos="3969"/>
        </w:tabs>
        <w:spacing w:before="120" w:line="280" w:lineRule="atLeast"/>
        <w:jc w:val="both"/>
        <w:rPr>
          <w:rFonts w:cs="Arial"/>
          <w:sz w:val="20"/>
        </w:rPr>
      </w:pPr>
      <w:r w:rsidRPr="00527840">
        <w:rPr>
          <w:rFonts w:cs="Arial"/>
          <w:sz w:val="20"/>
        </w:rPr>
        <w:t>Ort und Datum:</w:t>
      </w:r>
      <w:r w:rsidRPr="00527840">
        <w:rPr>
          <w:rFonts w:cs="Arial"/>
          <w:sz w:val="20"/>
        </w:rPr>
        <w:tab/>
      </w:r>
    </w:p>
    <w:p w14:paraId="7261F517" w14:textId="77777777" w:rsidR="00D66F68" w:rsidRDefault="00D66F68" w:rsidP="001626C2">
      <w:pPr>
        <w:spacing w:before="120" w:line="280" w:lineRule="atLeast"/>
        <w:jc w:val="both"/>
        <w:rPr>
          <w:rFonts w:cs="Arial"/>
          <w:sz w:val="20"/>
        </w:rPr>
      </w:pPr>
    </w:p>
    <w:p w14:paraId="3304586F" w14:textId="77777777" w:rsidR="00D66F68" w:rsidRPr="00DB6E22" w:rsidRDefault="00D66F68" w:rsidP="001626C2">
      <w:pPr>
        <w:spacing w:before="120" w:line="280" w:lineRule="atLeast"/>
        <w:jc w:val="both"/>
        <w:rPr>
          <w:rFonts w:cs="Arial"/>
          <w:sz w:val="20"/>
        </w:rPr>
      </w:pPr>
    </w:p>
    <w:p w14:paraId="48C17583" w14:textId="77777777" w:rsidR="00D66F68" w:rsidRPr="00DB6E22" w:rsidRDefault="00D66F68" w:rsidP="001626C2">
      <w:pPr>
        <w:spacing w:before="120" w:line="280" w:lineRule="atLeast"/>
        <w:jc w:val="both"/>
        <w:rPr>
          <w:rFonts w:cs="Arial"/>
          <w:sz w:val="20"/>
        </w:rPr>
      </w:pPr>
    </w:p>
    <w:p w14:paraId="40C5FE9A" w14:textId="77777777" w:rsidR="00D66F68" w:rsidRPr="00DB6E22" w:rsidRDefault="00D66F68" w:rsidP="001626C2">
      <w:pPr>
        <w:tabs>
          <w:tab w:val="left" w:pos="4820"/>
        </w:tabs>
        <w:spacing w:before="12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06C535E3" w14:textId="77777777" w:rsidR="00D66F68" w:rsidRPr="00DB6E22" w:rsidRDefault="00D66F68" w:rsidP="001626C2">
      <w:pPr>
        <w:tabs>
          <w:tab w:val="left" w:pos="4820"/>
        </w:tabs>
        <w:spacing w:line="280" w:lineRule="atLeast"/>
        <w:jc w:val="both"/>
        <w:rPr>
          <w:rFonts w:cs="Arial"/>
          <w:sz w:val="16"/>
          <w:szCs w:val="16"/>
        </w:rPr>
      </w:pPr>
      <w:r w:rsidRPr="00527840">
        <w:rPr>
          <w:rFonts w:cs="Arial"/>
          <w:sz w:val="16"/>
          <w:szCs w:val="16"/>
        </w:rPr>
        <w:t>Unterschrift Zeichnungsberechtigter</w:t>
      </w:r>
      <w:r w:rsidRPr="00527840">
        <w:rPr>
          <w:rFonts w:cs="Arial"/>
          <w:sz w:val="16"/>
          <w:szCs w:val="16"/>
        </w:rPr>
        <w:tab/>
        <w:t>Unterschrift Zeichnungsberechtigter</w:t>
      </w:r>
    </w:p>
    <w:p w14:paraId="56B0F412" w14:textId="77777777" w:rsidR="00D66F68" w:rsidRPr="00527840" w:rsidRDefault="00D66F68" w:rsidP="001626C2">
      <w:pPr>
        <w:tabs>
          <w:tab w:val="left" w:pos="4820"/>
        </w:tabs>
        <w:spacing w:before="240" w:line="280" w:lineRule="atLeast"/>
        <w:jc w:val="both"/>
        <w:rPr>
          <w:rFonts w:cs="Arial"/>
          <w:sz w:val="20"/>
        </w:rPr>
      </w:pPr>
      <w:r w:rsidRPr="00527840">
        <w:rPr>
          <w:rFonts w:cs="Arial"/>
          <w:sz w:val="20"/>
        </w:rPr>
        <w:t>________________________________________</w:t>
      </w:r>
      <w:r w:rsidRPr="00527840">
        <w:rPr>
          <w:rFonts w:cs="Arial"/>
          <w:sz w:val="20"/>
        </w:rPr>
        <w:tab/>
        <w:t>_______________________________________</w:t>
      </w:r>
    </w:p>
    <w:p w14:paraId="5D902FA1" w14:textId="77777777" w:rsidR="00D66F68" w:rsidRPr="00527840" w:rsidRDefault="00D66F68" w:rsidP="001626C2">
      <w:pPr>
        <w:tabs>
          <w:tab w:val="left" w:pos="4820"/>
        </w:tabs>
        <w:spacing w:line="280" w:lineRule="atLeast"/>
        <w:jc w:val="both"/>
        <w:rPr>
          <w:rFonts w:cs="Arial"/>
          <w:sz w:val="16"/>
          <w:szCs w:val="16"/>
        </w:rPr>
      </w:pPr>
      <w:r w:rsidRPr="00527840">
        <w:rPr>
          <w:rFonts w:cs="Arial"/>
          <w:sz w:val="16"/>
          <w:szCs w:val="16"/>
        </w:rPr>
        <w:t>Name in Druckbuchstaben</w:t>
      </w:r>
      <w:r w:rsidRPr="00527840">
        <w:rPr>
          <w:rFonts w:cs="Arial"/>
          <w:sz w:val="16"/>
          <w:szCs w:val="16"/>
        </w:rPr>
        <w:tab/>
        <w:t>Name in Druckbuchstaben</w:t>
      </w:r>
    </w:p>
    <w:p w14:paraId="7F800C33" w14:textId="77777777" w:rsidR="00D66F68" w:rsidRDefault="00D66F68" w:rsidP="001626C2">
      <w:pPr>
        <w:spacing w:before="120" w:line="280" w:lineRule="atLeast"/>
        <w:jc w:val="both"/>
        <w:rPr>
          <w:rFonts w:cs="Arial"/>
          <w:sz w:val="20"/>
        </w:rPr>
      </w:pPr>
    </w:p>
    <w:p w14:paraId="6E610320" w14:textId="77777777" w:rsidR="00D66F68" w:rsidRPr="00527840" w:rsidRDefault="00D66F68" w:rsidP="001626C2">
      <w:pPr>
        <w:spacing w:before="120" w:line="280" w:lineRule="atLeast"/>
        <w:jc w:val="both"/>
        <w:rPr>
          <w:rFonts w:cs="Arial"/>
          <w:sz w:val="20"/>
        </w:rPr>
      </w:pPr>
    </w:p>
    <w:p w14:paraId="1AC1D38B" w14:textId="77777777" w:rsidR="00D66F68" w:rsidRPr="008140D2" w:rsidRDefault="00D66F68" w:rsidP="001626C2">
      <w:pPr>
        <w:spacing w:before="120" w:line="280" w:lineRule="atLeast"/>
        <w:jc w:val="both"/>
        <w:rPr>
          <w:rFonts w:cs="Arial"/>
          <w:b/>
          <w:sz w:val="20"/>
        </w:rPr>
      </w:pPr>
      <w:r w:rsidRPr="008140D2">
        <w:rPr>
          <w:rFonts w:cs="Arial"/>
          <w:b/>
          <w:sz w:val="20"/>
        </w:rPr>
        <w:t>SPIE ICS AG:</w:t>
      </w:r>
    </w:p>
    <w:p w14:paraId="18DD4B26" w14:textId="77777777" w:rsidR="00D66F68" w:rsidRPr="00DB6E22" w:rsidRDefault="00D66F68" w:rsidP="001626C2">
      <w:pPr>
        <w:tabs>
          <w:tab w:val="right" w:leader="underscore" w:pos="3969"/>
          <w:tab w:val="left" w:leader="underscore" w:pos="4820"/>
        </w:tabs>
        <w:spacing w:before="120" w:line="280" w:lineRule="atLeast"/>
        <w:jc w:val="both"/>
        <w:rPr>
          <w:rFonts w:cs="Arial"/>
          <w:sz w:val="20"/>
        </w:rPr>
      </w:pPr>
      <w:r w:rsidRPr="00527840">
        <w:rPr>
          <w:rFonts w:cs="Arial"/>
          <w:sz w:val="20"/>
        </w:rPr>
        <w:t>Ort und Datum:</w:t>
      </w:r>
      <w:r w:rsidRPr="00527840">
        <w:rPr>
          <w:rFonts w:cs="Arial"/>
          <w:sz w:val="20"/>
        </w:rPr>
        <w:tab/>
      </w:r>
    </w:p>
    <w:p w14:paraId="7C98A780" w14:textId="77777777" w:rsidR="00D66F68" w:rsidRPr="00DB6E22" w:rsidRDefault="00D66F68" w:rsidP="001626C2">
      <w:pPr>
        <w:spacing w:before="120" w:line="280" w:lineRule="atLeast"/>
        <w:jc w:val="both"/>
        <w:rPr>
          <w:rFonts w:cs="Arial"/>
          <w:sz w:val="20"/>
        </w:rPr>
      </w:pPr>
    </w:p>
    <w:p w14:paraId="075ECA45" w14:textId="77777777" w:rsidR="00D66F68" w:rsidRDefault="00D66F68" w:rsidP="001626C2">
      <w:pPr>
        <w:spacing w:before="120" w:line="280" w:lineRule="atLeast"/>
        <w:jc w:val="both"/>
        <w:rPr>
          <w:rFonts w:cs="Arial"/>
          <w:sz w:val="20"/>
        </w:rPr>
      </w:pPr>
    </w:p>
    <w:p w14:paraId="5A827AC7" w14:textId="77777777" w:rsidR="00D66F68" w:rsidRDefault="00D66F68" w:rsidP="001626C2">
      <w:pPr>
        <w:spacing w:before="120" w:line="280" w:lineRule="atLeast"/>
        <w:jc w:val="both"/>
        <w:rPr>
          <w:rFonts w:cs="Arial"/>
          <w:sz w:val="20"/>
        </w:rPr>
      </w:pPr>
    </w:p>
    <w:p w14:paraId="5AAD0998" w14:textId="77777777" w:rsidR="00D66F68" w:rsidRPr="00C26378" w:rsidRDefault="00D66F68" w:rsidP="00C26378">
      <w:pPr>
        <w:tabs>
          <w:tab w:val="left" w:pos="3969"/>
          <w:tab w:val="left" w:pos="4820"/>
          <w:tab w:val="right" w:pos="8647"/>
        </w:tabs>
        <w:spacing w:before="120" w:line="280" w:lineRule="atLeast"/>
        <w:jc w:val="both"/>
        <w:rPr>
          <w:rFonts w:cs="Arial"/>
          <w:sz w:val="20"/>
          <w:u w:val="single"/>
        </w:rPr>
      </w:pPr>
      <w:r>
        <w:rPr>
          <w:rFonts w:cs="Arial"/>
          <w:sz w:val="20"/>
          <w:u w:val="single"/>
        </w:rPr>
        <w:tab/>
      </w:r>
      <w:r>
        <w:rPr>
          <w:rFonts w:cs="Arial"/>
          <w:sz w:val="20"/>
        </w:rPr>
        <w:tab/>
      </w:r>
      <w:r>
        <w:rPr>
          <w:rFonts w:cs="Arial"/>
          <w:sz w:val="20"/>
          <w:u w:val="single"/>
        </w:rPr>
        <w:tab/>
      </w:r>
    </w:p>
    <w:p w14:paraId="3B55FC3D" w14:textId="77777777" w:rsidR="00D66F68" w:rsidRPr="00DB6E22" w:rsidRDefault="00D66F68" w:rsidP="00C26378">
      <w:pPr>
        <w:tabs>
          <w:tab w:val="left" w:pos="3969"/>
          <w:tab w:val="left" w:pos="4820"/>
          <w:tab w:val="right" w:pos="8647"/>
        </w:tabs>
        <w:spacing w:line="280" w:lineRule="atLeast"/>
        <w:jc w:val="both"/>
        <w:rPr>
          <w:rFonts w:cs="Arial"/>
          <w:sz w:val="16"/>
          <w:szCs w:val="16"/>
        </w:rPr>
      </w:pPr>
      <w:r w:rsidRPr="00527840">
        <w:rPr>
          <w:rFonts w:cs="Arial"/>
          <w:sz w:val="16"/>
          <w:szCs w:val="16"/>
        </w:rPr>
        <w:t>Unterschrift Zeichnungsberechtigter</w:t>
      </w:r>
      <w:r w:rsidRPr="00527840">
        <w:rPr>
          <w:rFonts w:cs="Arial"/>
          <w:sz w:val="16"/>
          <w:szCs w:val="16"/>
        </w:rPr>
        <w:tab/>
      </w:r>
      <w:r>
        <w:rPr>
          <w:rFonts w:cs="Arial"/>
          <w:sz w:val="16"/>
          <w:szCs w:val="16"/>
        </w:rPr>
        <w:tab/>
      </w:r>
      <w:r w:rsidRPr="00527840">
        <w:rPr>
          <w:rFonts w:cs="Arial"/>
          <w:sz w:val="16"/>
          <w:szCs w:val="16"/>
        </w:rPr>
        <w:t>Unterschrift Zeichnungsberechtigter</w:t>
      </w:r>
    </w:p>
    <w:p w14:paraId="6CBA78D7" w14:textId="77777777" w:rsidR="00D66F68" w:rsidRPr="00C26378" w:rsidRDefault="00D66F68" w:rsidP="00C26378">
      <w:pPr>
        <w:tabs>
          <w:tab w:val="left" w:pos="3969"/>
          <w:tab w:val="left" w:pos="4820"/>
          <w:tab w:val="right" w:pos="8647"/>
        </w:tabs>
        <w:spacing w:before="120" w:line="280" w:lineRule="atLeast"/>
        <w:jc w:val="both"/>
        <w:rPr>
          <w:rFonts w:cs="Arial"/>
          <w:sz w:val="20"/>
          <w:u w:val="single"/>
        </w:rPr>
      </w:pPr>
      <w:r>
        <w:rPr>
          <w:rFonts w:cs="Arial"/>
          <w:sz w:val="20"/>
          <w:u w:val="single"/>
        </w:rPr>
        <w:tab/>
      </w:r>
      <w:r>
        <w:rPr>
          <w:rFonts w:cs="Arial"/>
          <w:sz w:val="20"/>
        </w:rPr>
        <w:tab/>
      </w:r>
      <w:r>
        <w:rPr>
          <w:rFonts w:cs="Arial"/>
          <w:sz w:val="20"/>
          <w:u w:val="single"/>
        </w:rPr>
        <w:tab/>
      </w:r>
    </w:p>
    <w:p w14:paraId="48BAB14A" w14:textId="77777777" w:rsidR="00D66F68" w:rsidRPr="00C26378" w:rsidRDefault="00D66F68" w:rsidP="00C26378">
      <w:pPr>
        <w:tabs>
          <w:tab w:val="left" w:pos="3969"/>
          <w:tab w:val="left" w:pos="4820"/>
          <w:tab w:val="right" w:pos="8647"/>
        </w:tabs>
        <w:spacing w:line="280" w:lineRule="atLeast"/>
        <w:jc w:val="both"/>
        <w:rPr>
          <w:rFonts w:cs="Arial"/>
          <w:sz w:val="16"/>
          <w:szCs w:val="16"/>
        </w:rPr>
      </w:pPr>
      <w:r w:rsidRPr="00A1397B">
        <w:rPr>
          <w:rFonts w:cs="Arial"/>
          <w:sz w:val="16"/>
          <w:szCs w:val="16"/>
        </w:rPr>
        <w:t>Eduardo GERALDI</w:t>
      </w:r>
      <w:r w:rsidRPr="00A1397B">
        <w:rPr>
          <w:rFonts w:cs="Arial"/>
          <w:sz w:val="16"/>
          <w:szCs w:val="16"/>
        </w:rPr>
        <w:tab/>
      </w:r>
      <w:r>
        <w:rPr>
          <w:rFonts w:cs="Arial"/>
          <w:sz w:val="16"/>
          <w:szCs w:val="16"/>
        </w:rPr>
        <w:tab/>
      </w:r>
      <w:r w:rsidRPr="00A1397B">
        <w:rPr>
          <w:rFonts w:cs="Arial"/>
          <w:sz w:val="16"/>
          <w:szCs w:val="16"/>
        </w:rPr>
        <w:t>Name in Druckbuchstaben</w:t>
      </w:r>
    </w:p>
    <w:p w14:paraId="3D302DFD" w14:textId="77777777" w:rsidR="00D66F68" w:rsidRPr="00DB6E22" w:rsidRDefault="00D66F68" w:rsidP="00586FEA">
      <w:pPr>
        <w:spacing w:after="200" w:line="276" w:lineRule="auto"/>
        <w:rPr>
          <w:rFonts w:cs="Arial"/>
        </w:rPr>
      </w:pPr>
    </w:p>
    <w:bookmarkEnd w:id="45"/>
    <w:p w14:paraId="49E1DF54" w14:textId="77777777" w:rsidR="004B7BD8" w:rsidRPr="00527840" w:rsidRDefault="004B7BD8" w:rsidP="004B7BD8">
      <w:pPr>
        <w:rPr>
          <w:rFonts w:cs="Arial"/>
        </w:rPr>
      </w:pPr>
    </w:p>
    <w:sectPr w:rsidR="004B7BD8" w:rsidRPr="00527840" w:rsidSect="0046744E">
      <w:headerReference w:type="default" r:id="rId14"/>
      <w:footerReference w:type="even" r:id="rId15"/>
      <w:footerReference w:type="default" r:id="rId16"/>
      <w:headerReference w:type="first" r:id="rId17"/>
      <w:footerReference w:type="first" r:id="rId18"/>
      <w:pgSz w:w="11907" w:h="16840" w:code="9"/>
      <w:pgMar w:top="3005" w:right="1275" w:bottom="1560" w:left="1418" w:header="624" w:footer="454" w:gutter="0"/>
      <w:pgBorders w:offsetFrom="page">
        <w:top w:val="none" w:sz="0" w:space="0" w:color="000000"/>
        <w:left w:val="none" w:sz="0" w:space="0" w:color="000000"/>
        <w:bottom w:val="none" w:sz="0" w:space="0" w:color="000000"/>
        <w:right w:val="none" w:sz="0" w:space="0" w:color="000000"/>
      </w:pgBorders>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BF815" w14:textId="77777777" w:rsidR="00D57C38" w:rsidRDefault="00D57C38" w:rsidP="002A4F3A">
      <w:r>
        <w:separator/>
      </w:r>
    </w:p>
  </w:endnote>
  <w:endnote w:type="continuationSeparator" w:id="0">
    <w:p w14:paraId="17850A27" w14:textId="77777777" w:rsidR="00D57C38" w:rsidRDefault="00D57C38" w:rsidP="002A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rostile">
    <w:altName w:val="Agency FB"/>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4AC6" w14:textId="77777777" w:rsidR="00611298" w:rsidRDefault="00F92DE6">
    <w:pPr>
      <w:framePr w:wrap="around" w:vAnchor="text" w:hAnchor="margin" w:xAlign="right" w:y="1"/>
    </w:pPr>
    <w:r>
      <w:fldChar w:fldCharType="begin"/>
    </w:r>
    <w:r>
      <w:instrText xml:space="preserve">PAGE  </w:instrText>
    </w:r>
    <w:r>
      <w:fldChar w:fldCharType="separate"/>
    </w:r>
    <w:r>
      <w:rPr>
        <w:noProof/>
      </w:rPr>
      <w:t>5</w:t>
    </w:r>
    <w:r>
      <w:rPr>
        <w:noProof/>
      </w:rPr>
      <w:fldChar w:fldCharType="end"/>
    </w:r>
  </w:p>
  <w:p w14:paraId="7257445D" w14:textId="77777777" w:rsidR="00703E6D" w:rsidRDefault="00703E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D697" w14:textId="77777777" w:rsidR="00703E6D" w:rsidRPr="00B37726" w:rsidRDefault="00703E6D" w:rsidP="00B37726">
    <w:pPr>
      <w:pStyle w:val="Footer"/>
      <w:pBdr>
        <w:top w:val="none" w:sz="0" w:space="0" w:color="auto"/>
      </w:pBdr>
      <w:tabs>
        <w:tab w:val="clear" w:pos="9129"/>
        <w:tab w:val="right" w:pos="9214"/>
      </w:tabs>
      <w:ind w:right="8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7B2C" w14:textId="77777777" w:rsidR="00703E6D" w:rsidRPr="00483374" w:rsidRDefault="00703E6D" w:rsidP="008D508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E6E0C" w14:textId="77777777" w:rsidR="00D57C38" w:rsidRDefault="00D57C38" w:rsidP="002A4F3A">
      <w:r>
        <w:separator/>
      </w:r>
    </w:p>
  </w:footnote>
  <w:footnote w:type="continuationSeparator" w:id="0">
    <w:p w14:paraId="1BFC67A2" w14:textId="77777777" w:rsidR="00D57C38" w:rsidRDefault="00D57C38" w:rsidP="002A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5" w:type="dxa"/>
      <w:tblLayout w:type="fixed"/>
      <w:tblCellMar>
        <w:left w:w="57" w:type="dxa"/>
        <w:right w:w="57" w:type="dxa"/>
      </w:tblCellMar>
      <w:tblLook w:val="0000" w:firstRow="0" w:lastRow="0" w:firstColumn="0" w:lastColumn="0" w:noHBand="0" w:noVBand="0"/>
    </w:tblPr>
    <w:tblGrid>
      <w:gridCol w:w="1182"/>
      <w:gridCol w:w="5421"/>
      <w:gridCol w:w="3402"/>
    </w:tblGrid>
    <w:tr w:rsidR="00703E6D" w:rsidRPr="009E6C91" w14:paraId="39B69DA1" w14:textId="77777777" w:rsidTr="00297EEB">
      <w:trPr>
        <w:cantSplit/>
        <w:trHeight w:val="340"/>
      </w:trPr>
      <w:tc>
        <w:tcPr>
          <w:tcW w:w="6603" w:type="dxa"/>
          <w:gridSpan w:val="2"/>
        </w:tcPr>
        <w:p w14:paraId="04735B26" w14:textId="77777777" w:rsidR="00703E6D" w:rsidRPr="009E6C91" w:rsidRDefault="00703E6D" w:rsidP="008D508A">
          <w:pPr>
            <w:pStyle w:val="ReferenceBlock"/>
            <w:rPr>
              <w:rFonts w:cs="Tahoma"/>
              <w:lang w:val="de-CH"/>
            </w:rPr>
          </w:pPr>
        </w:p>
      </w:tc>
      <w:tc>
        <w:tcPr>
          <w:tcW w:w="3402" w:type="dxa"/>
          <w:vMerge w:val="restart"/>
        </w:tcPr>
        <w:p w14:paraId="71A7C921" w14:textId="77777777" w:rsidR="00611298" w:rsidRDefault="00F92DE6">
          <w:pPr>
            <w:pStyle w:val="Picture"/>
            <w:jc w:val="right"/>
            <w:rPr>
              <w:rFonts w:cs="Tahoma"/>
              <w:lang w:val="de-CH"/>
            </w:rPr>
          </w:pPr>
          <w:bookmarkStart w:id="46" w:name="bmkLogoHeader2"/>
          <w:bookmarkEnd w:id="46"/>
          <w:r>
            <w:rPr>
              <w:rFonts w:cs="Arial"/>
              <w:noProof/>
              <w:szCs w:val="16"/>
              <w:lang w:val="de-CH" w:eastAsia="de-CH"/>
            </w:rPr>
            <w:drawing>
              <wp:anchor distT="0" distB="0" distL="114300" distR="114300" simplePos="0" relativeHeight="251675648" behindDoc="0" locked="0" layoutInCell="1" allowOverlap="1" wp14:anchorId="51E43DAC" wp14:editId="3C1ED743">
                <wp:simplePos x="0" y="0"/>
                <wp:positionH relativeFrom="column">
                  <wp:posOffset>854241</wp:posOffset>
                </wp:positionH>
                <wp:positionV relativeFrom="paragraph">
                  <wp:posOffset>41082</wp:posOffset>
                </wp:positionV>
                <wp:extent cx="1142420" cy="519882"/>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sLogo_NEU_Juni2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659" cy="528182"/>
                        </a:xfrm>
                        <a:prstGeom prst="rect">
                          <a:avLst/>
                        </a:prstGeom>
                      </pic:spPr>
                    </pic:pic>
                  </a:graphicData>
                </a:graphic>
                <wp14:sizeRelH relativeFrom="page">
                  <wp14:pctWidth>0</wp14:pctWidth>
                </wp14:sizeRelH>
                <wp14:sizeRelV relativeFrom="page">
                  <wp14:pctHeight>0</wp14:pctHeight>
                </wp14:sizeRelV>
              </wp:anchor>
            </w:drawing>
          </w:r>
        </w:p>
      </w:tc>
    </w:tr>
    <w:tr w:rsidR="00703E6D" w:rsidRPr="009E6C91" w14:paraId="739B2026" w14:textId="77777777" w:rsidTr="00297EEB">
      <w:trPr>
        <w:cantSplit/>
        <w:trHeight w:hRule="exact" w:val="1086"/>
      </w:trPr>
      <w:tc>
        <w:tcPr>
          <w:tcW w:w="1182" w:type="dxa"/>
        </w:tcPr>
        <w:p w14:paraId="4CDBF2FF" w14:textId="77777777" w:rsidR="00611298" w:rsidRDefault="00F92DE6">
          <w:pPr>
            <w:pStyle w:val="ReferenceBlock"/>
            <w:rPr>
              <w:rFonts w:cs="Arial"/>
              <w:color w:val="595959" w:themeColor="text1" w:themeTint="A6"/>
              <w:lang w:val="de-CH"/>
            </w:rPr>
          </w:pPr>
          <w:bookmarkStart w:id="47" w:name="bmkRefBlockSection2"/>
          <w:bookmarkEnd w:id="47"/>
          <w:r w:rsidRPr="00BD7E71">
            <w:rPr>
              <w:rFonts w:cs="Arial"/>
              <w:color w:val="595959" w:themeColor="text1" w:themeTint="A6"/>
              <w:lang w:val="de-CH"/>
            </w:rPr>
            <w:t>Titel</w:t>
          </w:r>
        </w:p>
        <w:p w14:paraId="2D05EBCB" w14:textId="77777777" w:rsidR="00611298" w:rsidRDefault="00F92DE6">
          <w:pPr>
            <w:pStyle w:val="ReferenceBlock"/>
            <w:rPr>
              <w:rFonts w:cs="Arial"/>
              <w:color w:val="595959" w:themeColor="text1" w:themeTint="A6"/>
              <w:lang w:val="de-CH"/>
            </w:rPr>
          </w:pPr>
          <w:r w:rsidRPr="00BD7E71">
            <w:rPr>
              <w:rFonts w:cs="Arial"/>
              <w:color w:val="595959" w:themeColor="text1" w:themeTint="A6"/>
              <w:lang w:val="de-CH"/>
            </w:rPr>
            <w:t>Kunde</w:t>
          </w:r>
        </w:p>
        <w:p w14:paraId="6E8F3617" w14:textId="77777777" w:rsidR="00611298" w:rsidRDefault="00F92DE6">
          <w:pPr>
            <w:pStyle w:val="ReferenceBlock"/>
            <w:rPr>
              <w:rFonts w:asciiTheme="minorHAnsi" w:hAnsiTheme="minorHAnsi" w:cs="Arial"/>
              <w:color w:val="595959" w:themeColor="text1" w:themeTint="A6"/>
              <w:lang w:val="de-CH"/>
            </w:rPr>
          </w:pPr>
          <w:r w:rsidRPr="00BD7E71">
            <w:rPr>
              <w:rFonts w:cs="Arial"/>
              <w:color w:val="595959" w:themeColor="text1" w:themeTint="A6"/>
              <w:lang w:val="de-CH"/>
            </w:rPr>
            <w:t>Seite</w:t>
          </w:r>
        </w:p>
      </w:tc>
      <w:tc>
        <w:tcPr>
          <w:tcW w:w="5421" w:type="dxa"/>
        </w:tcPr>
        <w:p w14:paraId="071B083F" w14:textId="59EA51FB" w:rsidR="00611298" w:rsidRDefault="00F92DE6">
          <w:pPr>
            <w:pStyle w:val="ReferenceBlock"/>
            <w:rPr>
              <w:rFonts w:cs="Arial"/>
              <w:color w:val="595959" w:themeColor="text1" w:themeTint="A6"/>
              <w:lang w:val="en-US"/>
            </w:rPr>
          </w:pPr>
          <w:bookmarkStart w:id="48" w:name="bmkProductHeader2"/>
          <w:bookmarkEnd w:id="48"/>
          <w:r>
            <w:rPr>
              <w:rFonts w:cs="Arial"/>
              <w:noProof/>
              <w:color w:val="595959" w:themeColor="text1" w:themeTint="A6"/>
              <w:lang w:val="en-US"/>
            </w:rPr>
            <w:t>Vereinbarung</w:t>
          </w:r>
          <w:r w:rsidR="00703E6D" w:rsidRPr="00BD7E71">
            <w:rPr>
              <w:rFonts w:cs="Arial"/>
              <w:noProof/>
              <w:color w:val="595959" w:themeColor="text1" w:themeTint="A6"/>
              <w:lang w:val="de-CH"/>
            </w:rPr>
            <w:fldChar w:fldCharType="begin"/>
          </w:r>
          <w:r w:rsidR="00703E6D" w:rsidRPr="00BD7E71">
            <w:rPr>
              <w:rFonts w:cs="Arial"/>
              <w:noProof/>
              <w:color w:val="595959" w:themeColor="text1" w:themeTint="A6"/>
              <w:lang w:val="en-US"/>
            </w:rPr>
            <w:instrText xml:space="preserve"> STYLEREF  Titel1 </w:instrText>
          </w:r>
          <w:r w:rsidR="00703E6D" w:rsidRPr="00BD7E71">
            <w:rPr>
              <w:rFonts w:cs="Arial"/>
              <w:noProof/>
              <w:color w:val="595959" w:themeColor="text1" w:themeTint="A6"/>
              <w:lang w:val="de-CH"/>
            </w:rPr>
            <w:fldChar w:fldCharType="end"/>
          </w:r>
        </w:p>
        <w:p w14:paraId="3317FDFA" w14:textId="03826170" w:rsidR="00611298" w:rsidRDefault="00F92DE6">
          <w:pPr>
            <w:pStyle w:val="ReferenceBlock"/>
            <w:rPr>
              <w:rFonts w:cs="Arial"/>
              <w:color w:val="595959" w:themeColor="text1" w:themeTint="A6"/>
              <w:lang w:val="de-CH"/>
            </w:rPr>
          </w:pP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STYLEREF  customer_Name </w:instrText>
          </w:r>
          <w:r w:rsidRPr="00BD7E71">
            <w:rPr>
              <w:rFonts w:cs="Arial"/>
              <w:color w:val="595959" w:themeColor="text1" w:themeTint="A6"/>
              <w:lang w:val="de-CH"/>
            </w:rPr>
            <w:fldChar w:fldCharType="separate"/>
          </w:r>
          <w:r w:rsidR="00D66F68">
            <w:rPr>
              <w:rFonts w:cs="Arial"/>
              <w:noProof/>
              <w:color w:val="595959" w:themeColor="text1" w:themeTint="A6"/>
              <w:lang w:val="de-CH"/>
            </w:rPr>
            <w:t>xxx-AG</w:t>
          </w:r>
          <w:r w:rsidRPr="00BD7E71">
            <w:rPr>
              <w:rFonts w:cs="Arial"/>
              <w:color w:val="595959" w:themeColor="text1" w:themeTint="A6"/>
              <w:lang w:val="de-CH"/>
            </w:rPr>
            <w:fldChar w:fldCharType="end"/>
          </w:r>
        </w:p>
        <w:p w14:paraId="0A6A7FE4" w14:textId="77777777" w:rsidR="00611298" w:rsidRDefault="00F92DE6">
          <w:pPr>
            <w:pStyle w:val="ReferenceBlock"/>
            <w:rPr>
              <w:rFonts w:asciiTheme="minorHAnsi" w:hAnsiTheme="minorHAnsi" w:cs="Arial"/>
              <w:color w:val="595959" w:themeColor="text1" w:themeTint="A6"/>
              <w:lang w:val="de-CH"/>
            </w:rPr>
          </w:pP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PAGE </w:instrText>
          </w:r>
          <w:r w:rsidRPr="00BD7E71">
            <w:rPr>
              <w:rFonts w:cs="Arial"/>
              <w:color w:val="595959" w:themeColor="text1" w:themeTint="A6"/>
              <w:lang w:val="de-CH"/>
            </w:rPr>
            <w:fldChar w:fldCharType="separate"/>
          </w:r>
          <w:r w:rsidR="00BC015F">
            <w:rPr>
              <w:rFonts w:cs="Arial"/>
              <w:noProof/>
              <w:color w:val="595959" w:themeColor="text1" w:themeTint="A6"/>
              <w:lang w:val="de-CH"/>
            </w:rPr>
            <w:t>8</w:t>
          </w:r>
          <w:r w:rsidRPr="00BD7E71">
            <w:rPr>
              <w:rFonts w:cs="Arial"/>
              <w:color w:val="595959" w:themeColor="text1" w:themeTint="A6"/>
              <w:lang w:val="de-CH"/>
            </w:rPr>
            <w:fldChar w:fldCharType="end"/>
          </w:r>
          <w:r w:rsidRPr="00BD7E71">
            <w:rPr>
              <w:rFonts w:cs="Arial"/>
              <w:color w:val="595959" w:themeColor="text1" w:themeTint="A6"/>
              <w:lang w:val="de-CH"/>
            </w:rPr>
            <w:t xml:space="preserve"> / </w:t>
          </w:r>
          <w:r w:rsidRPr="00BD7E71">
            <w:rPr>
              <w:rFonts w:cs="Arial"/>
              <w:color w:val="595959" w:themeColor="text1" w:themeTint="A6"/>
              <w:lang w:val="de-CH"/>
            </w:rPr>
            <w:fldChar w:fldCharType="begin"/>
          </w:r>
          <w:r w:rsidRPr="00BD7E71">
            <w:rPr>
              <w:rFonts w:cs="Arial"/>
              <w:color w:val="595959" w:themeColor="text1" w:themeTint="A6"/>
              <w:lang w:val="de-CH"/>
            </w:rPr>
            <w:instrText xml:space="preserve"> NUMPAGES  </w:instrText>
          </w:r>
          <w:r w:rsidRPr="00BD7E71">
            <w:rPr>
              <w:rFonts w:cs="Arial"/>
              <w:color w:val="595959" w:themeColor="text1" w:themeTint="A6"/>
              <w:lang w:val="de-CH"/>
            </w:rPr>
            <w:fldChar w:fldCharType="separate"/>
          </w:r>
          <w:r w:rsidR="00BC015F">
            <w:rPr>
              <w:rFonts w:cs="Arial"/>
              <w:noProof/>
              <w:color w:val="595959" w:themeColor="text1" w:themeTint="A6"/>
              <w:lang w:val="de-CH"/>
            </w:rPr>
            <w:t>8</w:t>
          </w:r>
          <w:r w:rsidRPr="00BD7E71">
            <w:rPr>
              <w:rFonts w:cs="Arial"/>
              <w:color w:val="595959" w:themeColor="text1" w:themeTint="A6"/>
              <w:lang w:val="de-CH"/>
            </w:rPr>
            <w:fldChar w:fldCharType="end"/>
          </w:r>
        </w:p>
      </w:tc>
      <w:tc>
        <w:tcPr>
          <w:tcW w:w="3402" w:type="dxa"/>
          <w:vMerge/>
        </w:tcPr>
        <w:p w14:paraId="67383D78" w14:textId="77777777" w:rsidR="00703E6D" w:rsidRPr="009E6C91" w:rsidRDefault="00703E6D" w:rsidP="008D508A">
          <w:pPr>
            <w:pStyle w:val="ReferenceBlock"/>
            <w:rPr>
              <w:rFonts w:cs="Tahoma"/>
              <w:lang w:val="de-CH"/>
            </w:rPr>
          </w:pPr>
        </w:p>
      </w:tc>
    </w:tr>
  </w:tbl>
  <w:p w14:paraId="212D3FCD" w14:textId="77777777" w:rsidR="00703E6D" w:rsidRPr="00136140" w:rsidRDefault="00703E6D" w:rsidP="008D5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227" w:type="dxa"/>
      <w:tblLayout w:type="fixed"/>
      <w:tblCellMar>
        <w:left w:w="57" w:type="dxa"/>
        <w:right w:w="57" w:type="dxa"/>
      </w:tblCellMar>
      <w:tblLook w:val="0000" w:firstRow="0" w:lastRow="0" w:firstColumn="0" w:lastColumn="0" w:noHBand="0" w:noVBand="0"/>
    </w:tblPr>
    <w:tblGrid>
      <w:gridCol w:w="142"/>
      <w:gridCol w:w="85"/>
      <w:gridCol w:w="1157"/>
      <w:gridCol w:w="5421"/>
      <w:gridCol w:w="2693"/>
      <w:gridCol w:w="709"/>
    </w:tblGrid>
    <w:tr w:rsidR="00703E6D" w:rsidRPr="009E6C91" w14:paraId="39E37821" w14:textId="77777777" w:rsidTr="00F04BEE">
      <w:trPr>
        <w:gridAfter w:val="1"/>
        <w:wAfter w:w="709" w:type="dxa"/>
        <w:cantSplit/>
        <w:trHeight w:val="340"/>
      </w:trPr>
      <w:tc>
        <w:tcPr>
          <w:tcW w:w="142" w:type="dxa"/>
        </w:tcPr>
        <w:p w14:paraId="22156142" w14:textId="77777777" w:rsidR="00703E6D" w:rsidRPr="009E6C91" w:rsidRDefault="00703E6D" w:rsidP="008D508A">
          <w:pPr>
            <w:pStyle w:val="ReferenceBlock"/>
            <w:rPr>
              <w:rFonts w:cs="Tahoma"/>
            </w:rPr>
          </w:pPr>
        </w:p>
      </w:tc>
      <w:tc>
        <w:tcPr>
          <w:tcW w:w="9356" w:type="dxa"/>
          <w:gridSpan w:val="4"/>
        </w:tcPr>
        <w:p w14:paraId="2940E6D0" w14:textId="77777777" w:rsidR="00703E6D" w:rsidRPr="009E6C91" w:rsidRDefault="00703E6D" w:rsidP="008D508A">
          <w:pPr>
            <w:pStyle w:val="Picture"/>
            <w:rPr>
              <w:rFonts w:cs="Tahoma"/>
            </w:rPr>
          </w:pPr>
        </w:p>
      </w:tc>
    </w:tr>
    <w:tr w:rsidR="00703E6D" w:rsidRPr="009E6C91" w14:paraId="642A8ACE" w14:textId="77777777" w:rsidTr="00F04BEE">
      <w:trPr>
        <w:gridBefore w:val="2"/>
        <w:wBefore w:w="227" w:type="dxa"/>
        <w:cantSplit/>
        <w:trHeight w:val="340"/>
      </w:trPr>
      <w:tc>
        <w:tcPr>
          <w:tcW w:w="6578" w:type="dxa"/>
          <w:gridSpan w:val="2"/>
        </w:tcPr>
        <w:p w14:paraId="6684572A" w14:textId="77777777" w:rsidR="00703E6D" w:rsidRPr="009E6C91" w:rsidRDefault="00703E6D" w:rsidP="00F04BEE">
          <w:pPr>
            <w:rPr>
              <w:rFonts w:cs="Tahoma"/>
            </w:rPr>
          </w:pPr>
        </w:p>
      </w:tc>
      <w:tc>
        <w:tcPr>
          <w:tcW w:w="3402" w:type="dxa"/>
          <w:gridSpan w:val="2"/>
          <w:vMerge w:val="restart"/>
        </w:tcPr>
        <w:p w14:paraId="7E10C38A" w14:textId="77777777" w:rsidR="00703E6D" w:rsidRPr="009E6C91" w:rsidRDefault="00703E6D" w:rsidP="003771A2">
          <w:pPr>
            <w:pStyle w:val="Picture"/>
            <w:ind w:left="1077"/>
            <w:rPr>
              <w:rFonts w:cs="Tahoma"/>
            </w:rPr>
          </w:pPr>
          <w:r>
            <w:rPr>
              <w:rFonts w:cs="Tahoma"/>
              <w:noProof/>
              <w:lang w:val="de-CH" w:eastAsia="de-CH"/>
            </w:rPr>
            <w:drawing>
              <wp:inline distT="0" distB="0" distL="0" distR="0" wp14:anchorId="0634EEC6" wp14:editId="37B8D5B5">
                <wp:extent cx="1429468" cy="547247"/>
                <wp:effectExtent l="0" t="0" r="0" b="5715"/>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sLogo_NEU_Juni2012 (CMYK).jpg"/>
                        <pic:cNvPicPr/>
                      </pic:nvPicPr>
                      <pic:blipFill>
                        <a:blip r:embed="rId1">
                          <a:extLst>
                            <a:ext uri="{28A0092B-C50C-407E-A947-70E740481C1C}">
                              <a14:useLocalDpi xmlns:a14="http://schemas.microsoft.com/office/drawing/2010/main" val="0"/>
                            </a:ext>
                          </a:extLst>
                        </a:blip>
                        <a:stretch>
                          <a:fillRect/>
                        </a:stretch>
                      </pic:blipFill>
                      <pic:spPr>
                        <a:xfrm>
                          <a:off x="0" y="0"/>
                          <a:ext cx="1478799" cy="566133"/>
                        </a:xfrm>
                        <a:prstGeom prst="rect">
                          <a:avLst/>
                        </a:prstGeom>
                      </pic:spPr>
                    </pic:pic>
                  </a:graphicData>
                </a:graphic>
              </wp:inline>
            </w:drawing>
          </w:r>
        </w:p>
      </w:tc>
    </w:tr>
    <w:tr w:rsidR="00703E6D" w:rsidRPr="009E6C91" w14:paraId="4C4E2DEC" w14:textId="77777777" w:rsidTr="003771A2">
      <w:trPr>
        <w:gridBefore w:val="2"/>
        <w:wBefore w:w="227" w:type="dxa"/>
        <w:cantSplit/>
        <w:trHeight w:hRule="exact" w:val="794"/>
      </w:trPr>
      <w:tc>
        <w:tcPr>
          <w:tcW w:w="1157" w:type="dxa"/>
          <w:tcBorders>
            <w:bottom w:val="single" w:sz="18" w:space="0" w:color="FF0000"/>
          </w:tcBorders>
        </w:tcPr>
        <w:p w14:paraId="4F1BDC79" w14:textId="77777777" w:rsidR="00703E6D" w:rsidRPr="009E6C91" w:rsidRDefault="00703E6D" w:rsidP="00F04BEE">
          <w:pPr>
            <w:rPr>
              <w:rFonts w:cs="Tahoma"/>
            </w:rPr>
          </w:pPr>
        </w:p>
      </w:tc>
      <w:tc>
        <w:tcPr>
          <w:tcW w:w="5421" w:type="dxa"/>
          <w:tcBorders>
            <w:bottom w:val="single" w:sz="18" w:space="0" w:color="FF0000"/>
          </w:tcBorders>
        </w:tcPr>
        <w:p w14:paraId="7AE5ED6A" w14:textId="77777777" w:rsidR="00703E6D" w:rsidRPr="009E6C91" w:rsidRDefault="00703E6D" w:rsidP="00F04BEE">
          <w:pPr>
            <w:rPr>
              <w:rFonts w:cs="Tahoma"/>
            </w:rPr>
          </w:pPr>
        </w:p>
      </w:tc>
      <w:tc>
        <w:tcPr>
          <w:tcW w:w="3402" w:type="dxa"/>
          <w:gridSpan w:val="2"/>
          <w:vMerge/>
          <w:tcBorders>
            <w:bottom w:val="single" w:sz="18" w:space="0" w:color="FF0000"/>
          </w:tcBorders>
        </w:tcPr>
        <w:p w14:paraId="61D1E514" w14:textId="77777777" w:rsidR="00703E6D" w:rsidRPr="009E6C91" w:rsidRDefault="00703E6D" w:rsidP="00F04BEE">
          <w:pPr>
            <w:rPr>
              <w:rFonts w:cs="Tahoma"/>
            </w:rPr>
          </w:pPr>
        </w:p>
      </w:tc>
    </w:tr>
    <w:tr w:rsidR="00703E6D" w:rsidRPr="009E6C91" w14:paraId="552F22CF" w14:textId="77777777" w:rsidTr="00F04BEE">
      <w:trPr>
        <w:gridBefore w:val="2"/>
        <w:wBefore w:w="227" w:type="dxa"/>
        <w:cantSplit/>
        <w:trHeight w:hRule="exact" w:val="768"/>
      </w:trPr>
      <w:tc>
        <w:tcPr>
          <w:tcW w:w="9980" w:type="dxa"/>
          <w:gridSpan w:val="4"/>
          <w:tcBorders>
            <w:top w:val="single" w:sz="18" w:space="0" w:color="701470" w:themeColor="text2"/>
          </w:tcBorders>
          <w:vAlign w:val="center"/>
        </w:tcPr>
        <w:p w14:paraId="6E4481A9" w14:textId="77777777" w:rsidR="00703E6D" w:rsidRPr="00E55CE1" w:rsidRDefault="00703E6D" w:rsidP="00F04BEE">
          <w:pPr>
            <w:rPr>
              <w:rFonts w:asciiTheme="minorHAnsi" w:hAnsiTheme="minorHAnsi" w:cs="Tahoma"/>
              <w:caps/>
              <w:sz w:val="40"/>
              <w:szCs w:val="40"/>
            </w:rPr>
          </w:pPr>
        </w:p>
      </w:tc>
    </w:tr>
  </w:tbl>
  <w:p w14:paraId="0C574721" w14:textId="77777777" w:rsidR="00703E6D" w:rsidRDefault="00703E6D">
    <w:pPr>
      <w:pStyle w:val="Header"/>
      <w:tabs>
        <w:tab w:val="clear" w:pos="4536"/>
        <w:tab w:val="clear" w:pos="9072"/>
        <w:tab w:val="left" w:pos="993"/>
        <w:tab w:val="right" w:pos="118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7C0C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1A1A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ECED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E46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5678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A12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566C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0FD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86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082832"/>
    <w:lvl w:ilvl="0">
      <w:start w:val="1"/>
      <w:numFmt w:val="bullet"/>
      <w:pStyle w:val="ListBullet"/>
      <w:lvlText w:val="›"/>
      <w:lvlJc w:val="left"/>
      <w:pPr>
        <w:ind w:left="360" w:hanging="360"/>
      </w:pPr>
      <w:rPr>
        <w:rFonts w:ascii="Verdana" w:hAnsi="Verdana" w:hint="default"/>
        <w:b/>
        <w:i w:val="0"/>
        <w:sz w:val="19"/>
      </w:rPr>
    </w:lvl>
  </w:abstractNum>
  <w:abstractNum w:abstractNumId="10" w15:restartNumberingAfterBreak="0">
    <w:nsid w:val="029A6BDC"/>
    <w:multiLevelType w:val="multilevel"/>
    <w:tmpl w:val="592AFBEE"/>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1440"/>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4402B6"/>
    <w:multiLevelType w:val="hybridMultilevel"/>
    <w:tmpl w:val="49B2B27A"/>
    <w:lvl w:ilvl="0" w:tplc="4D96061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076B47AB"/>
    <w:multiLevelType w:val="multilevel"/>
    <w:tmpl w:val="D6F861CE"/>
    <w:lvl w:ilvl="0">
      <w:start w:val="1"/>
      <w:numFmt w:val="decimal"/>
      <w:lvlText w:val="%1."/>
      <w:lvlJc w:val="left"/>
      <w:pPr>
        <w:ind w:left="658" w:hanging="358"/>
      </w:pPr>
      <w:rPr>
        <w:rFonts w:hint="default"/>
        <w:spacing w:val="-1"/>
        <w:w w:val="105"/>
      </w:rPr>
    </w:lvl>
    <w:lvl w:ilvl="1">
      <w:start w:val="1"/>
      <w:numFmt w:val="decimal"/>
      <w:lvlText w:val="%1.%2."/>
      <w:lvlJc w:val="left"/>
      <w:pPr>
        <w:ind w:left="6096" w:hanging="567"/>
      </w:pPr>
      <w:rPr>
        <w:rFonts w:hint="default"/>
        <w:w w:val="103"/>
        <w:lang w:val="de-CH"/>
      </w:rPr>
    </w:lvl>
    <w:lvl w:ilvl="2">
      <w:start w:val="1"/>
      <w:numFmt w:val="decimal"/>
      <w:lvlText w:val="%1.%2.%3."/>
      <w:lvlJc w:val="left"/>
      <w:pPr>
        <w:ind w:left="1396" w:hanging="567"/>
      </w:pPr>
      <w:rPr>
        <w:rFonts w:ascii="Arial" w:eastAsia="Arial" w:hAnsi="Arial" w:cs="Arial" w:hint="default"/>
        <w:b w:val="0"/>
        <w:bCs w:val="0"/>
        <w:i w:val="0"/>
        <w:iCs w:val="0"/>
        <w:color w:val="0C0C11"/>
        <w:w w:val="106"/>
        <w:sz w:val="20"/>
        <w:szCs w:val="20"/>
      </w:rPr>
    </w:lvl>
    <w:lvl w:ilvl="3">
      <w:numFmt w:val="bullet"/>
      <w:lvlText w:val="•"/>
      <w:lvlJc w:val="left"/>
      <w:pPr>
        <w:ind w:left="960" w:hanging="567"/>
      </w:pPr>
      <w:rPr>
        <w:rFonts w:hint="default"/>
      </w:rPr>
    </w:lvl>
    <w:lvl w:ilvl="4">
      <w:numFmt w:val="bullet"/>
      <w:lvlText w:val="•"/>
      <w:lvlJc w:val="left"/>
      <w:pPr>
        <w:ind w:left="980" w:hanging="567"/>
      </w:pPr>
      <w:rPr>
        <w:rFonts w:hint="default"/>
      </w:rPr>
    </w:lvl>
    <w:lvl w:ilvl="5">
      <w:numFmt w:val="bullet"/>
      <w:lvlText w:val="•"/>
      <w:lvlJc w:val="left"/>
      <w:pPr>
        <w:ind w:left="1040" w:hanging="567"/>
      </w:pPr>
      <w:rPr>
        <w:rFonts w:hint="default"/>
      </w:rPr>
    </w:lvl>
    <w:lvl w:ilvl="6">
      <w:numFmt w:val="bullet"/>
      <w:lvlText w:val="•"/>
      <w:lvlJc w:val="left"/>
      <w:pPr>
        <w:ind w:left="1060" w:hanging="567"/>
      </w:pPr>
      <w:rPr>
        <w:rFonts w:hint="default"/>
      </w:rPr>
    </w:lvl>
    <w:lvl w:ilvl="7">
      <w:numFmt w:val="bullet"/>
      <w:lvlText w:val="•"/>
      <w:lvlJc w:val="left"/>
      <w:pPr>
        <w:ind w:left="1100" w:hanging="567"/>
      </w:pPr>
      <w:rPr>
        <w:rFonts w:hint="default"/>
      </w:rPr>
    </w:lvl>
    <w:lvl w:ilvl="8">
      <w:numFmt w:val="bullet"/>
      <w:lvlText w:val="•"/>
      <w:lvlJc w:val="left"/>
      <w:pPr>
        <w:ind w:left="1160" w:hanging="567"/>
      </w:pPr>
      <w:rPr>
        <w:rFonts w:hint="default"/>
      </w:rPr>
    </w:lvl>
  </w:abstractNum>
  <w:abstractNum w:abstractNumId="13" w15:restartNumberingAfterBreak="0">
    <w:nsid w:val="150F02F8"/>
    <w:multiLevelType w:val="hybridMultilevel"/>
    <w:tmpl w:val="418AA75A"/>
    <w:lvl w:ilvl="0" w:tplc="D1D691C2">
      <w:numFmt w:val="bullet"/>
      <w:lvlText w:val="•"/>
      <w:lvlJc w:val="left"/>
      <w:pPr>
        <w:ind w:left="279" w:hanging="126"/>
      </w:pPr>
      <w:rPr>
        <w:rFonts w:ascii="Arial" w:eastAsia="Arial" w:hAnsi="Arial" w:cs="Arial" w:hint="default"/>
        <w:w w:val="110"/>
      </w:rPr>
    </w:lvl>
    <w:lvl w:ilvl="1" w:tplc="340AEBD8">
      <w:numFmt w:val="bullet"/>
      <w:lvlText w:val="•"/>
      <w:lvlJc w:val="left"/>
      <w:pPr>
        <w:ind w:left="1234" w:hanging="126"/>
      </w:pPr>
      <w:rPr>
        <w:rFonts w:hint="default"/>
      </w:rPr>
    </w:lvl>
    <w:lvl w:ilvl="2" w:tplc="74B02354">
      <w:numFmt w:val="bullet"/>
      <w:lvlText w:val="•"/>
      <w:lvlJc w:val="left"/>
      <w:pPr>
        <w:ind w:left="2188" w:hanging="126"/>
      </w:pPr>
      <w:rPr>
        <w:rFonts w:hint="default"/>
      </w:rPr>
    </w:lvl>
    <w:lvl w:ilvl="3" w:tplc="BAD8A3BC">
      <w:numFmt w:val="bullet"/>
      <w:lvlText w:val="•"/>
      <w:lvlJc w:val="left"/>
      <w:pPr>
        <w:ind w:left="3142" w:hanging="126"/>
      </w:pPr>
      <w:rPr>
        <w:rFonts w:hint="default"/>
      </w:rPr>
    </w:lvl>
    <w:lvl w:ilvl="4" w:tplc="DB781D2E">
      <w:numFmt w:val="bullet"/>
      <w:lvlText w:val="•"/>
      <w:lvlJc w:val="left"/>
      <w:pPr>
        <w:ind w:left="4096" w:hanging="126"/>
      </w:pPr>
      <w:rPr>
        <w:rFonts w:hint="default"/>
      </w:rPr>
    </w:lvl>
    <w:lvl w:ilvl="5" w:tplc="D6D2C350">
      <w:numFmt w:val="bullet"/>
      <w:lvlText w:val="•"/>
      <w:lvlJc w:val="left"/>
      <w:pPr>
        <w:ind w:left="5050" w:hanging="126"/>
      </w:pPr>
      <w:rPr>
        <w:rFonts w:hint="default"/>
      </w:rPr>
    </w:lvl>
    <w:lvl w:ilvl="6" w:tplc="6128D9C6">
      <w:numFmt w:val="bullet"/>
      <w:lvlText w:val="•"/>
      <w:lvlJc w:val="left"/>
      <w:pPr>
        <w:ind w:left="6004" w:hanging="126"/>
      </w:pPr>
      <w:rPr>
        <w:rFonts w:hint="default"/>
      </w:rPr>
    </w:lvl>
    <w:lvl w:ilvl="7" w:tplc="1BB42172">
      <w:numFmt w:val="bullet"/>
      <w:lvlText w:val="•"/>
      <w:lvlJc w:val="left"/>
      <w:pPr>
        <w:ind w:left="6958" w:hanging="126"/>
      </w:pPr>
      <w:rPr>
        <w:rFonts w:hint="default"/>
      </w:rPr>
    </w:lvl>
    <w:lvl w:ilvl="8" w:tplc="674A09E0">
      <w:numFmt w:val="bullet"/>
      <w:lvlText w:val="•"/>
      <w:lvlJc w:val="left"/>
      <w:pPr>
        <w:ind w:left="7912" w:hanging="126"/>
      </w:pPr>
      <w:rPr>
        <w:rFonts w:hint="default"/>
      </w:rPr>
    </w:lvl>
  </w:abstractNum>
  <w:abstractNum w:abstractNumId="14" w15:restartNumberingAfterBreak="0">
    <w:nsid w:val="15A168FB"/>
    <w:multiLevelType w:val="hybridMultilevel"/>
    <w:tmpl w:val="40185C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24DE"/>
    <w:multiLevelType w:val="multilevel"/>
    <w:tmpl w:val="CB7ABACA"/>
    <w:lvl w:ilvl="0">
      <w:start w:val="1"/>
      <w:numFmt w:val="upperLetter"/>
      <w:pStyle w:val="Anhang"/>
      <w:lvlText w:val="Appendix %1:"/>
      <w:lvlJc w:val="left"/>
      <w:pPr>
        <w:tabs>
          <w:tab w:val="num" w:pos="2160"/>
        </w:tabs>
        <w:ind w:left="567" w:hanging="567"/>
      </w:pPr>
    </w:lvl>
    <w:lvl w:ilvl="1">
      <w:start w:val="1"/>
      <w:numFmt w:val="decimal"/>
      <w:lvlText w:val="%1.%2"/>
      <w:lvlJc w:val="left"/>
      <w:pPr>
        <w:tabs>
          <w:tab w:val="num" w:pos="992"/>
        </w:tabs>
        <w:ind w:left="992" w:hanging="992"/>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BD03CBD"/>
    <w:multiLevelType w:val="hybridMultilevel"/>
    <w:tmpl w:val="9DE4D098"/>
    <w:lvl w:ilvl="0" w:tplc="0D4440CE">
      <w:start w:val="1"/>
      <w:numFmt w:val="upperRoman"/>
      <w:lvlText w:val="%1."/>
      <w:lvlJc w:val="left"/>
      <w:pPr>
        <w:ind w:left="683" w:hanging="337"/>
      </w:pPr>
      <w:rPr>
        <w:rFonts w:hint="default"/>
        <w:spacing w:val="-1"/>
        <w:w w:val="103"/>
      </w:rPr>
    </w:lvl>
    <w:lvl w:ilvl="1" w:tplc="97B0D178">
      <w:numFmt w:val="bullet"/>
      <w:lvlText w:val="•"/>
      <w:lvlJc w:val="left"/>
      <w:pPr>
        <w:ind w:left="1570" w:hanging="337"/>
      </w:pPr>
      <w:rPr>
        <w:rFonts w:hint="default"/>
      </w:rPr>
    </w:lvl>
    <w:lvl w:ilvl="2" w:tplc="64DCAE12">
      <w:numFmt w:val="bullet"/>
      <w:lvlText w:val="•"/>
      <w:lvlJc w:val="left"/>
      <w:pPr>
        <w:ind w:left="2460" w:hanging="337"/>
      </w:pPr>
      <w:rPr>
        <w:rFonts w:hint="default"/>
      </w:rPr>
    </w:lvl>
    <w:lvl w:ilvl="3" w:tplc="9814B7BC">
      <w:numFmt w:val="bullet"/>
      <w:lvlText w:val="•"/>
      <w:lvlJc w:val="left"/>
      <w:pPr>
        <w:ind w:left="3350" w:hanging="337"/>
      </w:pPr>
      <w:rPr>
        <w:rFonts w:hint="default"/>
      </w:rPr>
    </w:lvl>
    <w:lvl w:ilvl="4" w:tplc="25CC4B38">
      <w:numFmt w:val="bullet"/>
      <w:lvlText w:val="•"/>
      <w:lvlJc w:val="left"/>
      <w:pPr>
        <w:ind w:left="4240" w:hanging="337"/>
      </w:pPr>
      <w:rPr>
        <w:rFonts w:hint="default"/>
      </w:rPr>
    </w:lvl>
    <w:lvl w:ilvl="5" w:tplc="28C6C2F2">
      <w:numFmt w:val="bullet"/>
      <w:lvlText w:val="•"/>
      <w:lvlJc w:val="left"/>
      <w:pPr>
        <w:ind w:left="5130" w:hanging="337"/>
      </w:pPr>
      <w:rPr>
        <w:rFonts w:hint="default"/>
      </w:rPr>
    </w:lvl>
    <w:lvl w:ilvl="6" w:tplc="52781D18">
      <w:numFmt w:val="bullet"/>
      <w:lvlText w:val="•"/>
      <w:lvlJc w:val="left"/>
      <w:pPr>
        <w:ind w:left="6020" w:hanging="337"/>
      </w:pPr>
      <w:rPr>
        <w:rFonts w:hint="default"/>
      </w:rPr>
    </w:lvl>
    <w:lvl w:ilvl="7" w:tplc="8DC2CFC8">
      <w:numFmt w:val="bullet"/>
      <w:lvlText w:val="•"/>
      <w:lvlJc w:val="left"/>
      <w:pPr>
        <w:ind w:left="6910" w:hanging="337"/>
      </w:pPr>
      <w:rPr>
        <w:rFonts w:hint="default"/>
      </w:rPr>
    </w:lvl>
    <w:lvl w:ilvl="8" w:tplc="D1867BB6">
      <w:numFmt w:val="bullet"/>
      <w:lvlText w:val="•"/>
      <w:lvlJc w:val="left"/>
      <w:pPr>
        <w:ind w:left="7800" w:hanging="337"/>
      </w:pPr>
      <w:rPr>
        <w:rFonts w:hint="default"/>
      </w:rPr>
    </w:lvl>
  </w:abstractNum>
  <w:abstractNum w:abstractNumId="17" w15:restartNumberingAfterBreak="0">
    <w:nsid w:val="1C6E5E48"/>
    <w:multiLevelType w:val="hybridMultilevel"/>
    <w:tmpl w:val="9104B0D6"/>
    <w:lvl w:ilvl="0" w:tplc="85E07820">
      <w:start w:val="1"/>
      <w:numFmt w:val="decimal"/>
      <w:lvlText w:val="%1."/>
      <w:lvlJc w:val="left"/>
      <w:pPr>
        <w:ind w:left="658" w:hanging="245"/>
      </w:pPr>
      <w:rPr>
        <w:rFonts w:ascii="Arial" w:eastAsia="Arial" w:hAnsi="Arial" w:cs="Arial" w:hint="default"/>
        <w:b/>
        <w:bCs/>
        <w:i w:val="0"/>
        <w:iCs w:val="0"/>
        <w:color w:val="0E0C11"/>
        <w:spacing w:val="-1"/>
        <w:w w:val="105"/>
        <w:sz w:val="21"/>
        <w:szCs w:val="21"/>
      </w:rPr>
    </w:lvl>
    <w:lvl w:ilvl="1" w:tplc="C75CCEE6">
      <w:numFmt w:val="bullet"/>
      <w:lvlText w:val="•"/>
      <w:lvlJc w:val="left"/>
      <w:pPr>
        <w:ind w:left="1576" w:hanging="245"/>
      </w:pPr>
      <w:rPr>
        <w:rFonts w:hint="default"/>
      </w:rPr>
    </w:lvl>
    <w:lvl w:ilvl="2" w:tplc="E158956C">
      <w:numFmt w:val="bullet"/>
      <w:lvlText w:val="•"/>
      <w:lvlJc w:val="left"/>
      <w:pPr>
        <w:ind w:left="2492" w:hanging="245"/>
      </w:pPr>
      <w:rPr>
        <w:rFonts w:hint="default"/>
      </w:rPr>
    </w:lvl>
    <w:lvl w:ilvl="3" w:tplc="C2245840">
      <w:numFmt w:val="bullet"/>
      <w:lvlText w:val="•"/>
      <w:lvlJc w:val="left"/>
      <w:pPr>
        <w:ind w:left="3408" w:hanging="245"/>
      </w:pPr>
      <w:rPr>
        <w:rFonts w:hint="default"/>
      </w:rPr>
    </w:lvl>
    <w:lvl w:ilvl="4" w:tplc="1A80E24E">
      <w:numFmt w:val="bullet"/>
      <w:lvlText w:val="•"/>
      <w:lvlJc w:val="left"/>
      <w:pPr>
        <w:ind w:left="4324" w:hanging="245"/>
      </w:pPr>
      <w:rPr>
        <w:rFonts w:hint="default"/>
      </w:rPr>
    </w:lvl>
    <w:lvl w:ilvl="5" w:tplc="4B5A5294">
      <w:numFmt w:val="bullet"/>
      <w:lvlText w:val="•"/>
      <w:lvlJc w:val="left"/>
      <w:pPr>
        <w:ind w:left="5240" w:hanging="245"/>
      </w:pPr>
      <w:rPr>
        <w:rFonts w:hint="default"/>
      </w:rPr>
    </w:lvl>
    <w:lvl w:ilvl="6" w:tplc="705E47F6">
      <w:numFmt w:val="bullet"/>
      <w:lvlText w:val="•"/>
      <w:lvlJc w:val="left"/>
      <w:pPr>
        <w:ind w:left="6156" w:hanging="245"/>
      </w:pPr>
      <w:rPr>
        <w:rFonts w:hint="default"/>
      </w:rPr>
    </w:lvl>
    <w:lvl w:ilvl="7" w:tplc="FA46018E">
      <w:numFmt w:val="bullet"/>
      <w:lvlText w:val="•"/>
      <w:lvlJc w:val="left"/>
      <w:pPr>
        <w:ind w:left="7072" w:hanging="245"/>
      </w:pPr>
      <w:rPr>
        <w:rFonts w:hint="default"/>
      </w:rPr>
    </w:lvl>
    <w:lvl w:ilvl="8" w:tplc="1E3C6052">
      <w:numFmt w:val="bullet"/>
      <w:lvlText w:val="•"/>
      <w:lvlJc w:val="left"/>
      <w:pPr>
        <w:ind w:left="7988" w:hanging="245"/>
      </w:pPr>
      <w:rPr>
        <w:rFonts w:hint="default"/>
      </w:rPr>
    </w:lvl>
  </w:abstractNum>
  <w:abstractNum w:abstractNumId="18" w15:restartNumberingAfterBreak="0">
    <w:nsid w:val="25D7700A"/>
    <w:multiLevelType w:val="multilevel"/>
    <w:tmpl w:val="75E08A12"/>
    <w:lvl w:ilvl="0">
      <w:start w:val="1"/>
      <w:numFmt w:val="decimal"/>
      <w:pStyle w:val="ListWithNumbers"/>
      <w:lvlText w:val="%1."/>
      <w:lvlJc w:val="left"/>
      <w:pPr>
        <w:ind w:left="1381" w:hanging="360"/>
      </w:pPr>
      <w:rPr>
        <w:rFonts w:hint="default"/>
        <w:sz w:val="19"/>
      </w:rPr>
    </w:lvl>
    <w:lvl w:ilvl="1">
      <w:start w:val="1"/>
      <w:numFmt w:val="decimal"/>
      <w:lvlRestart w:val="0"/>
      <w:isLgl/>
      <w:lvlText w:val="%2."/>
      <w:lvlJc w:val="left"/>
      <w:pPr>
        <w:ind w:left="1474" w:hanging="227"/>
      </w:pPr>
      <w:rPr>
        <w:rFonts w:hint="default"/>
      </w:rPr>
    </w:lvl>
    <w:lvl w:ilvl="2">
      <w:start w:val="1"/>
      <w:numFmt w:val="decimal"/>
      <w:lvlRestart w:val="0"/>
      <w:isLgl/>
      <w:lvlText w:val="%3."/>
      <w:lvlJc w:val="left"/>
      <w:pPr>
        <w:ind w:left="1701" w:hanging="227"/>
      </w:pPr>
      <w:rPr>
        <w:rFonts w:hint="default"/>
      </w:rPr>
    </w:lvl>
    <w:lvl w:ilvl="3">
      <w:start w:val="1"/>
      <w:numFmt w:val="decimal"/>
      <w:lvlRestart w:val="0"/>
      <w:isLgl/>
      <w:lvlText w:val="%4."/>
      <w:lvlJc w:val="left"/>
      <w:pPr>
        <w:ind w:left="1928" w:hanging="227"/>
      </w:pPr>
      <w:rPr>
        <w:rFonts w:hint="default"/>
      </w:rPr>
    </w:lvl>
    <w:lvl w:ilvl="4">
      <w:start w:val="1"/>
      <w:numFmt w:val="decimal"/>
      <w:lvlRestart w:val="0"/>
      <w:isLgl/>
      <w:lvlText w:val="%5."/>
      <w:lvlJc w:val="left"/>
      <w:pPr>
        <w:ind w:left="2155" w:hanging="227"/>
      </w:pPr>
      <w:rPr>
        <w:rFonts w:hint="default"/>
      </w:rPr>
    </w:lvl>
    <w:lvl w:ilvl="5">
      <w:start w:val="1"/>
      <w:numFmt w:val="decimal"/>
      <w:lvlRestart w:val="0"/>
      <w:isLgl/>
      <w:lvlText w:val="%6."/>
      <w:lvlJc w:val="left"/>
      <w:pPr>
        <w:ind w:left="2381" w:hanging="226"/>
      </w:pPr>
      <w:rPr>
        <w:rFonts w:hint="default"/>
      </w:rPr>
    </w:lvl>
    <w:lvl w:ilvl="6">
      <w:start w:val="1"/>
      <w:numFmt w:val="decimal"/>
      <w:lvlRestart w:val="0"/>
      <w:isLgl/>
      <w:lvlText w:val="%7."/>
      <w:lvlJc w:val="left"/>
      <w:pPr>
        <w:ind w:left="2608" w:hanging="227"/>
      </w:pPr>
      <w:rPr>
        <w:rFonts w:hint="default"/>
      </w:rPr>
    </w:lvl>
    <w:lvl w:ilvl="7">
      <w:start w:val="1"/>
      <w:numFmt w:val="decimal"/>
      <w:lvlRestart w:val="0"/>
      <w:isLgl/>
      <w:lvlText w:val="%8."/>
      <w:lvlJc w:val="left"/>
      <w:pPr>
        <w:ind w:left="2835" w:hanging="227"/>
      </w:pPr>
      <w:rPr>
        <w:rFonts w:hint="default"/>
      </w:rPr>
    </w:lvl>
    <w:lvl w:ilvl="8">
      <w:start w:val="1"/>
      <w:numFmt w:val="decimal"/>
      <w:lvlRestart w:val="0"/>
      <w:isLgl/>
      <w:lvlText w:val="%9."/>
      <w:lvlJc w:val="left"/>
      <w:pPr>
        <w:tabs>
          <w:tab w:val="num" w:pos="3062"/>
        </w:tabs>
        <w:ind w:left="3289" w:hanging="227"/>
      </w:pPr>
      <w:rPr>
        <w:rFonts w:hint="default"/>
      </w:rPr>
    </w:lvl>
  </w:abstractNum>
  <w:abstractNum w:abstractNumId="19" w15:restartNumberingAfterBreak="0">
    <w:nsid w:val="2AAE1A16"/>
    <w:multiLevelType w:val="hybridMultilevel"/>
    <w:tmpl w:val="DBF4B0F6"/>
    <w:lvl w:ilvl="0" w:tplc="6942939E">
      <w:start w:val="1"/>
      <w:numFmt w:val="upperRoman"/>
      <w:lvlText w:val="%1."/>
      <w:lvlJc w:val="left"/>
      <w:pPr>
        <w:ind w:left="445" w:hanging="163"/>
      </w:pPr>
      <w:rPr>
        <w:rFonts w:hint="default"/>
        <w:spacing w:val="-1"/>
        <w:w w:val="110"/>
      </w:rPr>
    </w:lvl>
    <w:lvl w:ilvl="1" w:tplc="8196DA8E">
      <w:start w:val="1"/>
      <w:numFmt w:val="decimal"/>
      <w:lvlText w:val="%2."/>
      <w:lvlJc w:val="left"/>
      <w:pPr>
        <w:ind w:left="493" w:hanging="224"/>
      </w:pPr>
      <w:rPr>
        <w:rFonts w:hint="default"/>
        <w:spacing w:val="-1"/>
        <w:w w:val="105"/>
      </w:rPr>
    </w:lvl>
    <w:lvl w:ilvl="2" w:tplc="2D64A898">
      <w:numFmt w:val="bullet"/>
      <w:lvlText w:val="•"/>
      <w:lvlJc w:val="left"/>
      <w:pPr>
        <w:ind w:left="1535" w:hanging="224"/>
      </w:pPr>
      <w:rPr>
        <w:rFonts w:hint="default"/>
      </w:rPr>
    </w:lvl>
    <w:lvl w:ilvl="3" w:tplc="60CCC802">
      <w:numFmt w:val="bullet"/>
      <w:lvlText w:val="•"/>
      <w:lvlJc w:val="left"/>
      <w:pPr>
        <w:ind w:left="2571" w:hanging="224"/>
      </w:pPr>
      <w:rPr>
        <w:rFonts w:hint="default"/>
      </w:rPr>
    </w:lvl>
    <w:lvl w:ilvl="4" w:tplc="6B867EAA">
      <w:numFmt w:val="bullet"/>
      <w:lvlText w:val="•"/>
      <w:lvlJc w:val="left"/>
      <w:pPr>
        <w:ind w:left="3606" w:hanging="224"/>
      </w:pPr>
      <w:rPr>
        <w:rFonts w:hint="default"/>
      </w:rPr>
    </w:lvl>
    <w:lvl w:ilvl="5" w:tplc="CB18EE32">
      <w:numFmt w:val="bullet"/>
      <w:lvlText w:val="•"/>
      <w:lvlJc w:val="left"/>
      <w:pPr>
        <w:ind w:left="4642" w:hanging="224"/>
      </w:pPr>
      <w:rPr>
        <w:rFonts w:hint="default"/>
      </w:rPr>
    </w:lvl>
    <w:lvl w:ilvl="6" w:tplc="73FAD9AC">
      <w:numFmt w:val="bullet"/>
      <w:lvlText w:val="•"/>
      <w:lvlJc w:val="left"/>
      <w:pPr>
        <w:ind w:left="5677" w:hanging="224"/>
      </w:pPr>
      <w:rPr>
        <w:rFonts w:hint="default"/>
      </w:rPr>
    </w:lvl>
    <w:lvl w:ilvl="7" w:tplc="3F86695E">
      <w:numFmt w:val="bullet"/>
      <w:lvlText w:val="•"/>
      <w:lvlJc w:val="left"/>
      <w:pPr>
        <w:ind w:left="6713" w:hanging="224"/>
      </w:pPr>
      <w:rPr>
        <w:rFonts w:hint="default"/>
      </w:rPr>
    </w:lvl>
    <w:lvl w:ilvl="8" w:tplc="A6545458">
      <w:numFmt w:val="bullet"/>
      <w:lvlText w:val="•"/>
      <w:lvlJc w:val="left"/>
      <w:pPr>
        <w:ind w:left="7748" w:hanging="224"/>
      </w:pPr>
      <w:rPr>
        <w:rFonts w:hint="default"/>
      </w:rPr>
    </w:lvl>
  </w:abstractNum>
  <w:abstractNum w:abstractNumId="20" w15:restartNumberingAfterBreak="0">
    <w:nsid w:val="2D6B1A2A"/>
    <w:multiLevelType w:val="hybridMultilevel"/>
    <w:tmpl w:val="E8AC9534"/>
    <w:lvl w:ilvl="0" w:tplc="67A46E44">
      <w:start w:val="1"/>
      <w:numFmt w:val="decimal"/>
      <w:lvlText w:val="%1."/>
      <w:lvlJc w:val="left"/>
      <w:pPr>
        <w:ind w:left="589" w:hanging="245"/>
      </w:pPr>
      <w:rPr>
        <w:rFonts w:ascii="Arial" w:eastAsia="Arial" w:hAnsi="Arial" w:cs="Arial" w:hint="default"/>
        <w:b/>
        <w:bCs/>
        <w:i w:val="0"/>
        <w:iCs w:val="0"/>
        <w:color w:val="0E0C11"/>
        <w:spacing w:val="-1"/>
        <w:w w:val="105"/>
        <w:sz w:val="21"/>
        <w:szCs w:val="21"/>
      </w:rPr>
    </w:lvl>
    <w:lvl w:ilvl="1" w:tplc="9BA4798E">
      <w:numFmt w:val="bullet"/>
      <w:lvlText w:val="•"/>
      <w:lvlJc w:val="left"/>
      <w:pPr>
        <w:ind w:left="1480" w:hanging="245"/>
      </w:pPr>
      <w:rPr>
        <w:rFonts w:hint="default"/>
      </w:rPr>
    </w:lvl>
    <w:lvl w:ilvl="2" w:tplc="AC7801C8">
      <w:numFmt w:val="bullet"/>
      <w:lvlText w:val="•"/>
      <w:lvlJc w:val="left"/>
      <w:pPr>
        <w:ind w:left="2380" w:hanging="245"/>
      </w:pPr>
      <w:rPr>
        <w:rFonts w:hint="default"/>
      </w:rPr>
    </w:lvl>
    <w:lvl w:ilvl="3" w:tplc="B2E0A8BA">
      <w:numFmt w:val="bullet"/>
      <w:lvlText w:val="•"/>
      <w:lvlJc w:val="left"/>
      <w:pPr>
        <w:ind w:left="3280" w:hanging="245"/>
      </w:pPr>
      <w:rPr>
        <w:rFonts w:hint="default"/>
      </w:rPr>
    </w:lvl>
    <w:lvl w:ilvl="4" w:tplc="8246296C">
      <w:numFmt w:val="bullet"/>
      <w:lvlText w:val="•"/>
      <w:lvlJc w:val="left"/>
      <w:pPr>
        <w:ind w:left="4180" w:hanging="245"/>
      </w:pPr>
      <w:rPr>
        <w:rFonts w:hint="default"/>
      </w:rPr>
    </w:lvl>
    <w:lvl w:ilvl="5" w:tplc="5D6E9DD4">
      <w:numFmt w:val="bullet"/>
      <w:lvlText w:val="•"/>
      <w:lvlJc w:val="left"/>
      <w:pPr>
        <w:ind w:left="5080" w:hanging="245"/>
      </w:pPr>
      <w:rPr>
        <w:rFonts w:hint="default"/>
      </w:rPr>
    </w:lvl>
    <w:lvl w:ilvl="6" w:tplc="471A2DA6">
      <w:numFmt w:val="bullet"/>
      <w:lvlText w:val="•"/>
      <w:lvlJc w:val="left"/>
      <w:pPr>
        <w:ind w:left="5980" w:hanging="245"/>
      </w:pPr>
      <w:rPr>
        <w:rFonts w:hint="default"/>
      </w:rPr>
    </w:lvl>
    <w:lvl w:ilvl="7" w:tplc="9246FA86">
      <w:numFmt w:val="bullet"/>
      <w:lvlText w:val="•"/>
      <w:lvlJc w:val="left"/>
      <w:pPr>
        <w:ind w:left="6880" w:hanging="245"/>
      </w:pPr>
      <w:rPr>
        <w:rFonts w:hint="default"/>
      </w:rPr>
    </w:lvl>
    <w:lvl w:ilvl="8" w:tplc="6964A784">
      <w:numFmt w:val="bullet"/>
      <w:lvlText w:val="•"/>
      <w:lvlJc w:val="left"/>
      <w:pPr>
        <w:ind w:left="7780" w:hanging="245"/>
      </w:pPr>
      <w:rPr>
        <w:rFonts w:hint="default"/>
      </w:rPr>
    </w:lvl>
  </w:abstractNum>
  <w:abstractNum w:abstractNumId="21" w15:restartNumberingAfterBreak="0">
    <w:nsid w:val="3AFF0597"/>
    <w:multiLevelType w:val="hybridMultilevel"/>
    <w:tmpl w:val="C51A3168"/>
    <w:lvl w:ilvl="0" w:tplc="CDD2A25A">
      <w:start w:val="1"/>
      <w:numFmt w:val="bullet"/>
      <w:pStyle w:val="Bullet2ndlevel"/>
      <w:lvlText w:val="―"/>
      <w:lvlJc w:val="left"/>
      <w:pPr>
        <w:ind w:left="720" w:hanging="360"/>
      </w:pPr>
      <w:rPr>
        <w:rFonts w:ascii="Arial" w:hAnsi="Arial" w:hint="default"/>
        <w:color w:val="6225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B6CD0"/>
    <w:multiLevelType w:val="multilevel"/>
    <w:tmpl w:val="B1929ED8"/>
    <w:lvl w:ilvl="0">
      <w:start w:val="1"/>
      <w:numFmt w:val="upperLetter"/>
      <w:pStyle w:val="ListWithLetters"/>
      <w:lvlText w:val="%1."/>
      <w:lvlJc w:val="left"/>
      <w:pPr>
        <w:ind w:left="360" w:hanging="360"/>
      </w:pPr>
      <w:rPr>
        <w:rFonts w:hint="default"/>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74" w:hanging="22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74"/>
        </w:tabs>
        <w:ind w:left="1701" w:hanging="227"/>
      </w:pPr>
      <w:rPr>
        <w:rFonts w:hint="default"/>
      </w:rPr>
    </w:lvl>
    <w:lvl w:ilvl="3">
      <w:start w:val="1"/>
      <w:numFmt w:val="lowerLetter"/>
      <w:lvlText w:val="%4."/>
      <w:lvlJc w:val="left"/>
      <w:pPr>
        <w:tabs>
          <w:tab w:val="num" w:pos="1701"/>
        </w:tabs>
        <w:ind w:left="1928" w:hanging="227"/>
      </w:pPr>
      <w:rPr>
        <w:rFonts w:hint="default"/>
      </w:rPr>
    </w:lvl>
    <w:lvl w:ilvl="4">
      <w:start w:val="1"/>
      <w:numFmt w:val="lowerLetter"/>
      <w:lvlText w:val="%5."/>
      <w:lvlJc w:val="left"/>
      <w:pPr>
        <w:tabs>
          <w:tab w:val="num" w:pos="1928"/>
        </w:tabs>
        <w:ind w:left="2155" w:hanging="227"/>
      </w:pPr>
      <w:rPr>
        <w:rFonts w:hint="default"/>
      </w:rPr>
    </w:lvl>
    <w:lvl w:ilvl="5">
      <w:start w:val="1"/>
      <w:numFmt w:val="lowerLetter"/>
      <w:lvlText w:val="%6."/>
      <w:lvlJc w:val="left"/>
      <w:pPr>
        <w:tabs>
          <w:tab w:val="num" w:pos="2155"/>
        </w:tabs>
        <w:ind w:left="2381" w:hanging="226"/>
      </w:pPr>
      <w:rPr>
        <w:rFonts w:hint="default"/>
      </w:rPr>
    </w:lvl>
    <w:lvl w:ilvl="6">
      <w:start w:val="1"/>
      <w:numFmt w:val="lowerLetter"/>
      <w:lvlText w:val="%7."/>
      <w:lvlJc w:val="left"/>
      <w:pPr>
        <w:tabs>
          <w:tab w:val="num" w:pos="2381"/>
        </w:tabs>
        <w:ind w:left="2608" w:hanging="227"/>
      </w:pPr>
      <w:rPr>
        <w:rFonts w:hint="default"/>
      </w:rPr>
    </w:lvl>
    <w:lvl w:ilvl="7">
      <w:start w:val="1"/>
      <w:numFmt w:val="lowerLetter"/>
      <w:lvlText w:val="%8."/>
      <w:lvlJc w:val="left"/>
      <w:pPr>
        <w:tabs>
          <w:tab w:val="num" w:pos="2608"/>
        </w:tabs>
        <w:ind w:left="2835" w:hanging="227"/>
      </w:pPr>
      <w:rPr>
        <w:rFonts w:hint="default"/>
      </w:rPr>
    </w:lvl>
    <w:lvl w:ilvl="8">
      <w:start w:val="1"/>
      <w:numFmt w:val="lowerLetter"/>
      <w:lvlText w:val="%9."/>
      <w:lvlJc w:val="left"/>
      <w:pPr>
        <w:ind w:left="3062" w:hanging="227"/>
      </w:pPr>
      <w:rPr>
        <w:rFonts w:hint="default"/>
      </w:rPr>
    </w:lvl>
  </w:abstractNum>
  <w:abstractNum w:abstractNumId="23" w15:restartNumberingAfterBreak="0">
    <w:nsid w:val="42893CEF"/>
    <w:multiLevelType w:val="hybridMultilevel"/>
    <w:tmpl w:val="B9CAED10"/>
    <w:lvl w:ilvl="0" w:tplc="442CD086">
      <w:start w:val="1"/>
      <w:numFmt w:val="lowerRoman"/>
      <w:lvlText w:val="(%1)"/>
      <w:lvlJc w:val="left"/>
      <w:pPr>
        <w:ind w:left="1043" w:hanging="322"/>
      </w:pPr>
      <w:rPr>
        <w:rFonts w:ascii="Arial" w:eastAsia="Arial" w:hAnsi="Arial" w:cs="Arial" w:hint="default"/>
        <w:b w:val="0"/>
        <w:bCs w:val="0"/>
        <w:i w:val="0"/>
        <w:iCs w:val="0"/>
        <w:color w:val="0C0C11"/>
        <w:spacing w:val="-1"/>
        <w:w w:val="108"/>
        <w:sz w:val="21"/>
        <w:szCs w:val="21"/>
      </w:rPr>
    </w:lvl>
    <w:lvl w:ilvl="1" w:tplc="1FA8D1E4">
      <w:numFmt w:val="bullet"/>
      <w:lvlText w:val="•"/>
      <w:lvlJc w:val="left"/>
      <w:pPr>
        <w:ind w:left="1918" w:hanging="322"/>
      </w:pPr>
      <w:rPr>
        <w:rFonts w:hint="default"/>
      </w:rPr>
    </w:lvl>
    <w:lvl w:ilvl="2" w:tplc="B7B2B894">
      <w:numFmt w:val="bullet"/>
      <w:lvlText w:val="•"/>
      <w:lvlJc w:val="left"/>
      <w:pPr>
        <w:ind w:left="2796" w:hanging="322"/>
      </w:pPr>
      <w:rPr>
        <w:rFonts w:hint="default"/>
      </w:rPr>
    </w:lvl>
    <w:lvl w:ilvl="3" w:tplc="8278BCA0">
      <w:numFmt w:val="bullet"/>
      <w:lvlText w:val="•"/>
      <w:lvlJc w:val="left"/>
      <w:pPr>
        <w:ind w:left="3674" w:hanging="322"/>
      </w:pPr>
      <w:rPr>
        <w:rFonts w:hint="default"/>
      </w:rPr>
    </w:lvl>
    <w:lvl w:ilvl="4" w:tplc="F6C8DB08">
      <w:numFmt w:val="bullet"/>
      <w:lvlText w:val="•"/>
      <w:lvlJc w:val="left"/>
      <w:pPr>
        <w:ind w:left="4552" w:hanging="322"/>
      </w:pPr>
      <w:rPr>
        <w:rFonts w:hint="default"/>
      </w:rPr>
    </w:lvl>
    <w:lvl w:ilvl="5" w:tplc="6E08958E">
      <w:numFmt w:val="bullet"/>
      <w:lvlText w:val="•"/>
      <w:lvlJc w:val="left"/>
      <w:pPr>
        <w:ind w:left="5430" w:hanging="322"/>
      </w:pPr>
      <w:rPr>
        <w:rFonts w:hint="default"/>
      </w:rPr>
    </w:lvl>
    <w:lvl w:ilvl="6" w:tplc="DA2076F6">
      <w:numFmt w:val="bullet"/>
      <w:lvlText w:val="•"/>
      <w:lvlJc w:val="left"/>
      <w:pPr>
        <w:ind w:left="6308" w:hanging="322"/>
      </w:pPr>
      <w:rPr>
        <w:rFonts w:hint="default"/>
      </w:rPr>
    </w:lvl>
    <w:lvl w:ilvl="7" w:tplc="32E848DA">
      <w:numFmt w:val="bullet"/>
      <w:lvlText w:val="•"/>
      <w:lvlJc w:val="left"/>
      <w:pPr>
        <w:ind w:left="7186" w:hanging="322"/>
      </w:pPr>
      <w:rPr>
        <w:rFonts w:hint="default"/>
      </w:rPr>
    </w:lvl>
    <w:lvl w:ilvl="8" w:tplc="37C29006">
      <w:numFmt w:val="bullet"/>
      <w:lvlText w:val="•"/>
      <w:lvlJc w:val="left"/>
      <w:pPr>
        <w:ind w:left="8064" w:hanging="322"/>
      </w:pPr>
      <w:rPr>
        <w:rFonts w:hint="default"/>
      </w:rPr>
    </w:lvl>
  </w:abstractNum>
  <w:abstractNum w:abstractNumId="24" w15:restartNumberingAfterBreak="0">
    <w:nsid w:val="433C0F21"/>
    <w:multiLevelType w:val="multilevel"/>
    <w:tmpl w:val="432C8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4FF1B86"/>
    <w:multiLevelType w:val="hybridMultilevel"/>
    <w:tmpl w:val="41501506"/>
    <w:lvl w:ilvl="0" w:tplc="0D68BF62">
      <w:start w:val="5"/>
      <w:numFmt w:val="lowerLetter"/>
      <w:lvlText w:val="(%1)"/>
      <w:lvlJc w:val="left"/>
      <w:pPr>
        <w:ind w:left="670" w:hanging="396"/>
      </w:pPr>
      <w:rPr>
        <w:rFonts w:ascii="Arial" w:eastAsia="Arial" w:hAnsi="Arial" w:cs="Arial" w:hint="default"/>
        <w:b w:val="0"/>
        <w:bCs w:val="0"/>
        <w:i w:val="0"/>
        <w:iCs w:val="0"/>
        <w:color w:val="0C0C13"/>
        <w:spacing w:val="-3"/>
        <w:w w:val="102"/>
        <w:sz w:val="22"/>
        <w:szCs w:val="22"/>
      </w:rPr>
    </w:lvl>
    <w:lvl w:ilvl="1" w:tplc="BAEA45B6">
      <w:numFmt w:val="bullet"/>
      <w:lvlText w:val="•"/>
      <w:lvlJc w:val="left"/>
      <w:pPr>
        <w:ind w:left="1594" w:hanging="396"/>
      </w:pPr>
      <w:rPr>
        <w:rFonts w:hint="default"/>
      </w:rPr>
    </w:lvl>
    <w:lvl w:ilvl="2" w:tplc="BACEEC16">
      <w:numFmt w:val="bullet"/>
      <w:lvlText w:val="•"/>
      <w:lvlJc w:val="left"/>
      <w:pPr>
        <w:ind w:left="2508" w:hanging="396"/>
      </w:pPr>
      <w:rPr>
        <w:rFonts w:hint="default"/>
      </w:rPr>
    </w:lvl>
    <w:lvl w:ilvl="3" w:tplc="A78A088A">
      <w:numFmt w:val="bullet"/>
      <w:lvlText w:val="•"/>
      <w:lvlJc w:val="left"/>
      <w:pPr>
        <w:ind w:left="3422" w:hanging="396"/>
      </w:pPr>
      <w:rPr>
        <w:rFonts w:hint="default"/>
      </w:rPr>
    </w:lvl>
    <w:lvl w:ilvl="4" w:tplc="E90AB5AE">
      <w:numFmt w:val="bullet"/>
      <w:lvlText w:val="•"/>
      <w:lvlJc w:val="left"/>
      <w:pPr>
        <w:ind w:left="4336" w:hanging="396"/>
      </w:pPr>
      <w:rPr>
        <w:rFonts w:hint="default"/>
      </w:rPr>
    </w:lvl>
    <w:lvl w:ilvl="5" w:tplc="66287B10">
      <w:numFmt w:val="bullet"/>
      <w:lvlText w:val="•"/>
      <w:lvlJc w:val="left"/>
      <w:pPr>
        <w:ind w:left="5250" w:hanging="396"/>
      </w:pPr>
      <w:rPr>
        <w:rFonts w:hint="default"/>
      </w:rPr>
    </w:lvl>
    <w:lvl w:ilvl="6" w:tplc="7486DD10">
      <w:numFmt w:val="bullet"/>
      <w:lvlText w:val="•"/>
      <w:lvlJc w:val="left"/>
      <w:pPr>
        <w:ind w:left="6164" w:hanging="396"/>
      </w:pPr>
      <w:rPr>
        <w:rFonts w:hint="default"/>
      </w:rPr>
    </w:lvl>
    <w:lvl w:ilvl="7" w:tplc="4358F3D0">
      <w:numFmt w:val="bullet"/>
      <w:lvlText w:val="•"/>
      <w:lvlJc w:val="left"/>
      <w:pPr>
        <w:ind w:left="7078" w:hanging="396"/>
      </w:pPr>
      <w:rPr>
        <w:rFonts w:hint="default"/>
      </w:rPr>
    </w:lvl>
    <w:lvl w:ilvl="8" w:tplc="30EE76CA">
      <w:numFmt w:val="bullet"/>
      <w:lvlText w:val="•"/>
      <w:lvlJc w:val="left"/>
      <w:pPr>
        <w:ind w:left="7992" w:hanging="396"/>
      </w:pPr>
      <w:rPr>
        <w:rFonts w:hint="default"/>
      </w:rPr>
    </w:lvl>
  </w:abstractNum>
  <w:abstractNum w:abstractNumId="26" w15:restartNumberingAfterBreak="0">
    <w:nsid w:val="45EE7048"/>
    <w:multiLevelType w:val="multilevel"/>
    <w:tmpl w:val="7FE4E2C2"/>
    <w:lvl w:ilvl="0">
      <w:start w:val="1"/>
      <w:numFmt w:val="decimal"/>
      <w:lvlText w:val="%1."/>
      <w:lvlJc w:val="left"/>
      <w:pPr>
        <w:ind w:left="3335" w:hanging="357"/>
        <w:jc w:val="right"/>
      </w:pPr>
      <w:rPr>
        <w:rFonts w:hint="default"/>
        <w:spacing w:val="-1"/>
        <w:w w:val="110"/>
      </w:rPr>
    </w:lvl>
    <w:lvl w:ilvl="1">
      <w:start w:val="1"/>
      <w:numFmt w:val="decimal"/>
      <w:lvlText w:val="%1.%2."/>
      <w:lvlJc w:val="left"/>
      <w:pPr>
        <w:ind w:left="3181" w:hanging="629"/>
      </w:pPr>
      <w:rPr>
        <w:rFonts w:hint="default"/>
        <w:w w:val="107"/>
      </w:rPr>
    </w:lvl>
    <w:lvl w:ilvl="2">
      <w:start w:val="1"/>
      <w:numFmt w:val="decimal"/>
      <w:lvlText w:val="%1.%2.%3."/>
      <w:lvlJc w:val="left"/>
      <w:pPr>
        <w:ind w:left="1469" w:hanging="629"/>
      </w:pPr>
      <w:rPr>
        <w:rFonts w:hint="default"/>
        <w:w w:val="105"/>
      </w:rPr>
    </w:lvl>
    <w:lvl w:ilvl="3">
      <w:numFmt w:val="bullet"/>
      <w:lvlText w:val="•"/>
      <w:lvlJc w:val="left"/>
      <w:pPr>
        <w:ind w:left="1040" w:hanging="629"/>
      </w:pPr>
      <w:rPr>
        <w:rFonts w:hint="default"/>
      </w:rPr>
    </w:lvl>
    <w:lvl w:ilvl="4">
      <w:numFmt w:val="bullet"/>
      <w:lvlText w:val="•"/>
      <w:lvlJc w:val="left"/>
      <w:pPr>
        <w:ind w:left="1160" w:hanging="629"/>
      </w:pPr>
      <w:rPr>
        <w:rFonts w:hint="default"/>
      </w:rPr>
    </w:lvl>
    <w:lvl w:ilvl="5">
      <w:numFmt w:val="bullet"/>
      <w:lvlText w:val="•"/>
      <w:lvlJc w:val="left"/>
      <w:pPr>
        <w:ind w:left="1220" w:hanging="629"/>
      </w:pPr>
      <w:rPr>
        <w:rFonts w:hint="default"/>
      </w:rPr>
    </w:lvl>
    <w:lvl w:ilvl="6">
      <w:numFmt w:val="bullet"/>
      <w:lvlText w:val="•"/>
      <w:lvlJc w:val="left"/>
      <w:pPr>
        <w:ind w:left="1320" w:hanging="629"/>
      </w:pPr>
      <w:rPr>
        <w:rFonts w:hint="default"/>
      </w:rPr>
    </w:lvl>
    <w:lvl w:ilvl="7">
      <w:numFmt w:val="bullet"/>
      <w:lvlText w:val="•"/>
      <w:lvlJc w:val="left"/>
      <w:pPr>
        <w:ind w:left="1460" w:hanging="629"/>
      </w:pPr>
      <w:rPr>
        <w:rFonts w:hint="default"/>
      </w:rPr>
    </w:lvl>
    <w:lvl w:ilvl="8">
      <w:numFmt w:val="bullet"/>
      <w:lvlText w:val="•"/>
      <w:lvlJc w:val="left"/>
      <w:pPr>
        <w:ind w:left="4246" w:hanging="629"/>
      </w:pPr>
      <w:rPr>
        <w:rFonts w:hint="default"/>
      </w:rPr>
    </w:lvl>
  </w:abstractNum>
  <w:abstractNum w:abstractNumId="27" w15:restartNumberingAfterBreak="0">
    <w:nsid w:val="46AD23AB"/>
    <w:multiLevelType w:val="hybridMultilevel"/>
    <w:tmpl w:val="42F04D7A"/>
    <w:lvl w:ilvl="0" w:tplc="9FE239FA">
      <w:start w:val="1"/>
      <w:numFmt w:val="decimal"/>
      <w:lvlText w:val="%1."/>
      <w:lvlJc w:val="left"/>
      <w:pPr>
        <w:ind w:left="587" w:hanging="223"/>
      </w:pPr>
      <w:rPr>
        <w:rFonts w:ascii="Arial" w:eastAsia="Arial" w:hAnsi="Arial" w:cs="Arial" w:hint="default"/>
        <w:b/>
        <w:bCs/>
        <w:i w:val="0"/>
        <w:iCs w:val="0"/>
        <w:color w:val="0E0E13"/>
        <w:spacing w:val="-1"/>
        <w:w w:val="105"/>
        <w:sz w:val="19"/>
        <w:szCs w:val="19"/>
      </w:rPr>
    </w:lvl>
    <w:lvl w:ilvl="1" w:tplc="7BB4403C">
      <w:numFmt w:val="bullet"/>
      <w:lvlText w:val="•"/>
      <w:lvlJc w:val="left"/>
      <w:pPr>
        <w:ind w:left="1082" w:hanging="357"/>
      </w:pPr>
      <w:rPr>
        <w:rFonts w:ascii="Arial" w:eastAsia="Arial" w:hAnsi="Arial" w:cs="Arial" w:hint="default"/>
        <w:b w:val="0"/>
        <w:bCs w:val="0"/>
        <w:i w:val="0"/>
        <w:iCs w:val="0"/>
        <w:color w:val="0E0E13"/>
        <w:w w:val="103"/>
        <w:sz w:val="19"/>
        <w:szCs w:val="19"/>
      </w:rPr>
    </w:lvl>
    <w:lvl w:ilvl="2" w:tplc="876CBCC2">
      <w:numFmt w:val="bullet"/>
      <w:lvlText w:val="•"/>
      <w:lvlJc w:val="left"/>
      <w:pPr>
        <w:ind w:left="2024" w:hanging="357"/>
      </w:pPr>
      <w:rPr>
        <w:rFonts w:hint="default"/>
      </w:rPr>
    </w:lvl>
    <w:lvl w:ilvl="3" w:tplc="E1C620B0">
      <w:numFmt w:val="bullet"/>
      <w:lvlText w:val="•"/>
      <w:lvlJc w:val="left"/>
      <w:pPr>
        <w:ind w:left="2968" w:hanging="357"/>
      </w:pPr>
      <w:rPr>
        <w:rFonts w:hint="default"/>
      </w:rPr>
    </w:lvl>
    <w:lvl w:ilvl="4" w:tplc="4A18EDB4">
      <w:numFmt w:val="bullet"/>
      <w:lvlText w:val="•"/>
      <w:lvlJc w:val="left"/>
      <w:pPr>
        <w:ind w:left="3913" w:hanging="357"/>
      </w:pPr>
      <w:rPr>
        <w:rFonts w:hint="default"/>
      </w:rPr>
    </w:lvl>
    <w:lvl w:ilvl="5" w:tplc="B1127ECE">
      <w:numFmt w:val="bullet"/>
      <w:lvlText w:val="•"/>
      <w:lvlJc w:val="left"/>
      <w:pPr>
        <w:ind w:left="4857" w:hanging="357"/>
      </w:pPr>
      <w:rPr>
        <w:rFonts w:hint="default"/>
      </w:rPr>
    </w:lvl>
    <w:lvl w:ilvl="6" w:tplc="3E34A842">
      <w:numFmt w:val="bullet"/>
      <w:lvlText w:val="•"/>
      <w:lvlJc w:val="left"/>
      <w:pPr>
        <w:ind w:left="5802" w:hanging="357"/>
      </w:pPr>
      <w:rPr>
        <w:rFonts w:hint="default"/>
      </w:rPr>
    </w:lvl>
    <w:lvl w:ilvl="7" w:tplc="6E402BC8">
      <w:numFmt w:val="bullet"/>
      <w:lvlText w:val="•"/>
      <w:lvlJc w:val="left"/>
      <w:pPr>
        <w:ind w:left="6746" w:hanging="357"/>
      </w:pPr>
      <w:rPr>
        <w:rFonts w:hint="default"/>
      </w:rPr>
    </w:lvl>
    <w:lvl w:ilvl="8" w:tplc="DBE45C84">
      <w:numFmt w:val="bullet"/>
      <w:lvlText w:val="•"/>
      <w:lvlJc w:val="left"/>
      <w:pPr>
        <w:ind w:left="7691" w:hanging="357"/>
      </w:pPr>
      <w:rPr>
        <w:rFonts w:hint="default"/>
      </w:rPr>
    </w:lvl>
  </w:abstractNum>
  <w:abstractNum w:abstractNumId="28" w15:restartNumberingAfterBreak="0">
    <w:nsid w:val="516E28FA"/>
    <w:multiLevelType w:val="hybridMultilevel"/>
    <w:tmpl w:val="8098D6B6"/>
    <w:lvl w:ilvl="0" w:tplc="AC363024">
      <w:start w:val="1"/>
      <w:numFmt w:val="decimal"/>
      <w:lvlText w:val="%1."/>
      <w:lvlJc w:val="left"/>
      <w:pPr>
        <w:ind w:left="553" w:hanging="247"/>
      </w:pPr>
      <w:rPr>
        <w:rFonts w:hint="default"/>
        <w:w w:val="111"/>
      </w:rPr>
    </w:lvl>
    <w:lvl w:ilvl="1" w:tplc="36409904">
      <w:start w:val="1"/>
      <w:numFmt w:val="lowerLetter"/>
      <w:lvlText w:val="(%2)"/>
      <w:lvlJc w:val="left"/>
      <w:pPr>
        <w:ind w:left="127" w:hanging="540"/>
      </w:pPr>
      <w:rPr>
        <w:rFonts w:hint="default"/>
        <w:spacing w:val="-1"/>
        <w:w w:val="101"/>
      </w:rPr>
    </w:lvl>
    <w:lvl w:ilvl="2" w:tplc="DB56F4EA">
      <w:numFmt w:val="bullet"/>
      <w:lvlText w:val="•"/>
      <w:lvlJc w:val="left"/>
      <w:pPr>
        <w:ind w:left="560" w:hanging="540"/>
      </w:pPr>
      <w:rPr>
        <w:rFonts w:hint="default"/>
      </w:rPr>
    </w:lvl>
    <w:lvl w:ilvl="3" w:tplc="367C9DE2">
      <w:numFmt w:val="bullet"/>
      <w:lvlText w:val="•"/>
      <w:lvlJc w:val="left"/>
      <w:pPr>
        <w:ind w:left="580" w:hanging="540"/>
      </w:pPr>
      <w:rPr>
        <w:rFonts w:hint="default"/>
      </w:rPr>
    </w:lvl>
    <w:lvl w:ilvl="4" w:tplc="5894AD16">
      <w:numFmt w:val="bullet"/>
      <w:lvlText w:val="•"/>
      <w:lvlJc w:val="left"/>
      <w:pPr>
        <w:ind w:left="660" w:hanging="540"/>
      </w:pPr>
      <w:rPr>
        <w:rFonts w:hint="default"/>
      </w:rPr>
    </w:lvl>
    <w:lvl w:ilvl="5" w:tplc="AF32A8F8">
      <w:numFmt w:val="bullet"/>
      <w:lvlText w:val="•"/>
      <w:lvlJc w:val="left"/>
      <w:pPr>
        <w:ind w:left="680" w:hanging="540"/>
      </w:pPr>
      <w:rPr>
        <w:rFonts w:hint="default"/>
      </w:rPr>
    </w:lvl>
    <w:lvl w:ilvl="6" w:tplc="9DECDE8E">
      <w:numFmt w:val="bullet"/>
      <w:lvlText w:val="•"/>
      <w:lvlJc w:val="left"/>
      <w:pPr>
        <w:ind w:left="1320" w:hanging="540"/>
      </w:pPr>
      <w:rPr>
        <w:rFonts w:hint="default"/>
      </w:rPr>
    </w:lvl>
    <w:lvl w:ilvl="7" w:tplc="B0D09410">
      <w:numFmt w:val="bullet"/>
      <w:lvlText w:val="•"/>
      <w:lvlJc w:val="left"/>
      <w:pPr>
        <w:ind w:left="3445" w:hanging="540"/>
      </w:pPr>
      <w:rPr>
        <w:rFonts w:hint="default"/>
      </w:rPr>
    </w:lvl>
    <w:lvl w:ilvl="8" w:tplc="A24CB7A0">
      <w:numFmt w:val="bullet"/>
      <w:lvlText w:val="•"/>
      <w:lvlJc w:val="left"/>
      <w:pPr>
        <w:ind w:left="5570" w:hanging="540"/>
      </w:pPr>
      <w:rPr>
        <w:rFonts w:hint="default"/>
      </w:rPr>
    </w:lvl>
  </w:abstractNum>
  <w:abstractNum w:abstractNumId="29" w15:restartNumberingAfterBreak="0">
    <w:nsid w:val="52716FCE"/>
    <w:multiLevelType w:val="multilevel"/>
    <w:tmpl w:val="A27A9DE8"/>
    <w:lvl w:ilvl="0">
      <w:start w:val="1"/>
      <w:numFmt w:val="upperLetter"/>
      <w:lvlText w:val="%1."/>
      <w:lvlJc w:val="left"/>
      <w:pPr>
        <w:ind w:left="0" w:firstLine="0"/>
      </w:pPr>
      <w:rPr>
        <w:rFonts w:ascii="Arial" w:eastAsia="Times New Roman" w:hAnsi="Arial" w:cs="Arial"/>
        <w:b/>
        <w:i w:val="0"/>
        <w:sz w:val="22"/>
        <w:szCs w:val="16"/>
      </w:rPr>
    </w:lvl>
    <w:lvl w:ilvl="1">
      <w:start w:val="1"/>
      <w:numFmt w:val="decimal"/>
      <w:lvlText w:val="%2."/>
      <w:lvlJc w:val="left"/>
      <w:pPr>
        <w:ind w:left="0" w:firstLine="0"/>
      </w:pPr>
      <w:rPr>
        <w:rFonts w:ascii="Arial" w:hAnsi="Arial" w:cs="Arial" w:hint="default"/>
        <w:b/>
        <w:i w:val="0"/>
        <w:sz w:val="20"/>
        <w:szCs w:val="20"/>
      </w:rPr>
    </w:lvl>
    <w:lvl w:ilvl="2">
      <w:start w:val="1"/>
      <w:numFmt w:val="decimal"/>
      <w:lvlText w:val="%2.%3"/>
      <w:lvlJc w:val="left"/>
      <w:pPr>
        <w:ind w:left="0" w:firstLine="0"/>
      </w:pPr>
      <w:rPr>
        <w:rFonts w:ascii="Verdana" w:hAnsi="Verdana" w:hint="default"/>
        <w:b/>
        <w:i w:val="0"/>
        <w:sz w:val="24"/>
      </w:rPr>
    </w:lvl>
    <w:lvl w:ilvl="3">
      <w:start w:val="1"/>
      <w:numFmt w:val="decimal"/>
      <w:lvlText w:val="%2.%3.%4"/>
      <w:lvlJc w:val="left"/>
      <w:pPr>
        <w:ind w:left="0" w:firstLine="0"/>
      </w:pPr>
      <w:rPr>
        <w:rFonts w:ascii="Verdana" w:hAnsi="Verdana" w:hint="default"/>
        <w:b/>
        <w:i w:val="0"/>
        <w:sz w:val="20"/>
      </w:rPr>
    </w:lvl>
    <w:lvl w:ilvl="4">
      <w:start w:val="1"/>
      <w:numFmt w:val="decimal"/>
      <w:lvlText w:val="%2.%3.%4.%5"/>
      <w:lvlJc w:val="left"/>
      <w:pPr>
        <w:ind w:left="710" w:firstLine="0"/>
      </w:pPr>
      <w:rPr>
        <w:rFonts w:ascii="Verdana" w:hAnsi="Verdana" w:hint="default"/>
        <w:b/>
        <w:i w:val="0"/>
        <w:sz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589F1989"/>
    <w:multiLevelType w:val="hybridMultilevel"/>
    <w:tmpl w:val="80861C02"/>
    <w:lvl w:ilvl="0" w:tplc="F49CAD70">
      <w:start w:val="1"/>
      <w:numFmt w:val="lowerRoman"/>
      <w:lvlText w:val="(%1)"/>
      <w:lvlJc w:val="left"/>
      <w:pPr>
        <w:ind w:left="1023" w:hanging="321"/>
      </w:pPr>
      <w:rPr>
        <w:rFonts w:ascii="Arial" w:eastAsia="Arial" w:hAnsi="Arial" w:cs="Arial" w:hint="default"/>
        <w:b w:val="0"/>
        <w:bCs w:val="0"/>
        <w:i w:val="0"/>
        <w:iCs w:val="0"/>
        <w:color w:val="0C0C11"/>
        <w:spacing w:val="-1"/>
        <w:w w:val="108"/>
        <w:sz w:val="21"/>
        <w:szCs w:val="21"/>
      </w:rPr>
    </w:lvl>
    <w:lvl w:ilvl="1" w:tplc="3354799E">
      <w:numFmt w:val="bullet"/>
      <w:lvlText w:val="•"/>
      <w:lvlJc w:val="left"/>
      <w:pPr>
        <w:ind w:left="1900" w:hanging="321"/>
      </w:pPr>
      <w:rPr>
        <w:rFonts w:hint="default"/>
      </w:rPr>
    </w:lvl>
    <w:lvl w:ilvl="2" w:tplc="13A4BD6E">
      <w:numFmt w:val="bullet"/>
      <w:lvlText w:val="•"/>
      <w:lvlJc w:val="left"/>
      <w:pPr>
        <w:ind w:left="2780" w:hanging="321"/>
      </w:pPr>
      <w:rPr>
        <w:rFonts w:hint="default"/>
      </w:rPr>
    </w:lvl>
    <w:lvl w:ilvl="3" w:tplc="97C62096">
      <w:numFmt w:val="bullet"/>
      <w:lvlText w:val="•"/>
      <w:lvlJc w:val="left"/>
      <w:pPr>
        <w:ind w:left="3660" w:hanging="321"/>
      </w:pPr>
      <w:rPr>
        <w:rFonts w:hint="default"/>
      </w:rPr>
    </w:lvl>
    <w:lvl w:ilvl="4" w:tplc="838280A6">
      <w:numFmt w:val="bullet"/>
      <w:lvlText w:val="•"/>
      <w:lvlJc w:val="left"/>
      <w:pPr>
        <w:ind w:left="4540" w:hanging="321"/>
      </w:pPr>
      <w:rPr>
        <w:rFonts w:hint="default"/>
      </w:rPr>
    </w:lvl>
    <w:lvl w:ilvl="5" w:tplc="D294F582">
      <w:numFmt w:val="bullet"/>
      <w:lvlText w:val="•"/>
      <w:lvlJc w:val="left"/>
      <w:pPr>
        <w:ind w:left="5420" w:hanging="321"/>
      </w:pPr>
      <w:rPr>
        <w:rFonts w:hint="default"/>
      </w:rPr>
    </w:lvl>
    <w:lvl w:ilvl="6" w:tplc="42F415B2">
      <w:numFmt w:val="bullet"/>
      <w:lvlText w:val="•"/>
      <w:lvlJc w:val="left"/>
      <w:pPr>
        <w:ind w:left="6300" w:hanging="321"/>
      </w:pPr>
      <w:rPr>
        <w:rFonts w:hint="default"/>
      </w:rPr>
    </w:lvl>
    <w:lvl w:ilvl="7" w:tplc="9CD40CD6">
      <w:numFmt w:val="bullet"/>
      <w:lvlText w:val="•"/>
      <w:lvlJc w:val="left"/>
      <w:pPr>
        <w:ind w:left="7180" w:hanging="321"/>
      </w:pPr>
      <w:rPr>
        <w:rFonts w:hint="default"/>
      </w:rPr>
    </w:lvl>
    <w:lvl w:ilvl="8" w:tplc="DA0CA280">
      <w:numFmt w:val="bullet"/>
      <w:lvlText w:val="•"/>
      <w:lvlJc w:val="left"/>
      <w:pPr>
        <w:ind w:left="8060" w:hanging="321"/>
      </w:pPr>
      <w:rPr>
        <w:rFonts w:hint="default"/>
      </w:rPr>
    </w:lvl>
  </w:abstractNum>
  <w:abstractNum w:abstractNumId="31" w15:restartNumberingAfterBreak="0">
    <w:nsid w:val="5A3747AD"/>
    <w:multiLevelType w:val="hybridMultilevel"/>
    <w:tmpl w:val="FEB2BB56"/>
    <w:lvl w:ilvl="0" w:tplc="8BE69696">
      <w:start w:val="1"/>
      <w:numFmt w:val="decimal"/>
      <w:lvlText w:val="%1."/>
      <w:lvlJc w:val="left"/>
      <w:pPr>
        <w:ind w:left="587" w:hanging="227"/>
      </w:pPr>
      <w:rPr>
        <w:rFonts w:ascii="Arial" w:eastAsia="Arial" w:hAnsi="Arial" w:cs="Arial" w:hint="default"/>
        <w:b/>
        <w:bCs/>
        <w:i w:val="0"/>
        <w:iCs w:val="0"/>
        <w:color w:val="0E0E13"/>
        <w:spacing w:val="-1"/>
        <w:w w:val="105"/>
        <w:sz w:val="19"/>
        <w:szCs w:val="19"/>
      </w:rPr>
    </w:lvl>
    <w:lvl w:ilvl="1" w:tplc="8A3E0E76">
      <w:numFmt w:val="bullet"/>
      <w:lvlText w:val="•"/>
      <w:lvlJc w:val="left"/>
      <w:pPr>
        <w:ind w:left="1084" w:hanging="363"/>
      </w:pPr>
      <w:rPr>
        <w:rFonts w:ascii="Arial" w:eastAsia="Arial" w:hAnsi="Arial" w:cs="Arial" w:hint="default"/>
        <w:b w:val="0"/>
        <w:bCs w:val="0"/>
        <w:i w:val="0"/>
        <w:iCs w:val="0"/>
        <w:color w:val="0E0E13"/>
        <w:w w:val="110"/>
        <w:sz w:val="19"/>
        <w:szCs w:val="19"/>
      </w:rPr>
    </w:lvl>
    <w:lvl w:ilvl="2" w:tplc="10E8F6F2">
      <w:numFmt w:val="bullet"/>
      <w:lvlText w:val="•"/>
      <w:lvlJc w:val="left"/>
      <w:pPr>
        <w:ind w:left="2024" w:hanging="363"/>
      </w:pPr>
      <w:rPr>
        <w:rFonts w:hint="default"/>
      </w:rPr>
    </w:lvl>
    <w:lvl w:ilvl="3" w:tplc="4C469FB6">
      <w:numFmt w:val="bullet"/>
      <w:lvlText w:val="•"/>
      <w:lvlJc w:val="left"/>
      <w:pPr>
        <w:ind w:left="2968" w:hanging="363"/>
      </w:pPr>
      <w:rPr>
        <w:rFonts w:hint="default"/>
      </w:rPr>
    </w:lvl>
    <w:lvl w:ilvl="4" w:tplc="B41040B2">
      <w:numFmt w:val="bullet"/>
      <w:lvlText w:val="•"/>
      <w:lvlJc w:val="left"/>
      <w:pPr>
        <w:ind w:left="3913" w:hanging="363"/>
      </w:pPr>
      <w:rPr>
        <w:rFonts w:hint="default"/>
      </w:rPr>
    </w:lvl>
    <w:lvl w:ilvl="5" w:tplc="4C8ADDD0">
      <w:numFmt w:val="bullet"/>
      <w:lvlText w:val="•"/>
      <w:lvlJc w:val="left"/>
      <w:pPr>
        <w:ind w:left="4857" w:hanging="363"/>
      </w:pPr>
      <w:rPr>
        <w:rFonts w:hint="default"/>
      </w:rPr>
    </w:lvl>
    <w:lvl w:ilvl="6" w:tplc="2FD20618">
      <w:numFmt w:val="bullet"/>
      <w:lvlText w:val="•"/>
      <w:lvlJc w:val="left"/>
      <w:pPr>
        <w:ind w:left="5802" w:hanging="363"/>
      </w:pPr>
      <w:rPr>
        <w:rFonts w:hint="default"/>
      </w:rPr>
    </w:lvl>
    <w:lvl w:ilvl="7" w:tplc="02D26E26">
      <w:numFmt w:val="bullet"/>
      <w:lvlText w:val="•"/>
      <w:lvlJc w:val="left"/>
      <w:pPr>
        <w:ind w:left="6746" w:hanging="363"/>
      </w:pPr>
      <w:rPr>
        <w:rFonts w:hint="default"/>
      </w:rPr>
    </w:lvl>
    <w:lvl w:ilvl="8" w:tplc="07A22AE4">
      <w:numFmt w:val="bullet"/>
      <w:lvlText w:val="•"/>
      <w:lvlJc w:val="left"/>
      <w:pPr>
        <w:ind w:left="7691" w:hanging="363"/>
      </w:pPr>
      <w:rPr>
        <w:rFonts w:hint="default"/>
      </w:rPr>
    </w:lvl>
  </w:abstractNum>
  <w:abstractNum w:abstractNumId="32" w15:restartNumberingAfterBreak="0">
    <w:nsid w:val="5B976F7A"/>
    <w:multiLevelType w:val="hybridMultilevel"/>
    <w:tmpl w:val="2C9E2F30"/>
    <w:lvl w:ilvl="0" w:tplc="BE7E64B2">
      <w:start w:val="1"/>
      <w:numFmt w:val="bullet"/>
      <w:pStyle w:val="Bullet3rdlevel"/>
      <w:lvlText w:val="–"/>
      <w:lvlJc w:val="left"/>
      <w:pPr>
        <w:ind w:left="1080" w:hanging="360"/>
      </w:pPr>
      <w:rPr>
        <w:rFonts w:ascii="Arial" w:hAnsi="Arial" w:hint="default"/>
        <w:color w:val="622567"/>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3" w15:restartNumberingAfterBreak="0">
    <w:nsid w:val="5BEB1373"/>
    <w:multiLevelType w:val="hybridMultilevel"/>
    <w:tmpl w:val="8FA8B368"/>
    <w:lvl w:ilvl="0" w:tplc="1D0837F4">
      <w:start w:val="1"/>
      <w:numFmt w:val="decimal"/>
      <w:lvlText w:val="%1."/>
      <w:lvlJc w:val="left"/>
      <w:pPr>
        <w:ind w:left="577" w:hanging="222"/>
      </w:pPr>
      <w:rPr>
        <w:rFonts w:hint="default"/>
        <w:spacing w:val="-1"/>
        <w:w w:val="105"/>
      </w:rPr>
    </w:lvl>
    <w:lvl w:ilvl="1" w:tplc="DDF48420">
      <w:numFmt w:val="bullet"/>
      <w:lvlText w:val="•"/>
      <w:lvlJc w:val="left"/>
      <w:pPr>
        <w:ind w:left="1079" w:hanging="362"/>
      </w:pPr>
      <w:rPr>
        <w:rFonts w:ascii="Arial" w:eastAsia="Arial" w:hAnsi="Arial" w:cs="Arial" w:hint="default"/>
        <w:b w:val="0"/>
        <w:bCs w:val="0"/>
        <w:i w:val="0"/>
        <w:iCs w:val="0"/>
        <w:color w:val="0F0E15"/>
        <w:w w:val="108"/>
        <w:sz w:val="19"/>
        <w:szCs w:val="19"/>
      </w:rPr>
    </w:lvl>
    <w:lvl w:ilvl="2" w:tplc="3CBC7A40">
      <w:numFmt w:val="bullet"/>
      <w:lvlText w:val="•"/>
      <w:lvlJc w:val="left"/>
      <w:pPr>
        <w:ind w:left="1100" w:hanging="362"/>
      </w:pPr>
      <w:rPr>
        <w:rFonts w:hint="default"/>
      </w:rPr>
    </w:lvl>
    <w:lvl w:ilvl="3" w:tplc="85C445D8">
      <w:numFmt w:val="bullet"/>
      <w:lvlText w:val="•"/>
      <w:lvlJc w:val="left"/>
      <w:pPr>
        <w:ind w:left="2160" w:hanging="362"/>
      </w:pPr>
      <w:rPr>
        <w:rFonts w:hint="default"/>
      </w:rPr>
    </w:lvl>
    <w:lvl w:ilvl="4" w:tplc="FD18439C">
      <w:numFmt w:val="bullet"/>
      <w:lvlText w:val="•"/>
      <w:lvlJc w:val="left"/>
      <w:pPr>
        <w:ind w:left="3220" w:hanging="362"/>
      </w:pPr>
      <w:rPr>
        <w:rFonts w:hint="default"/>
      </w:rPr>
    </w:lvl>
    <w:lvl w:ilvl="5" w:tplc="1F1496AC">
      <w:numFmt w:val="bullet"/>
      <w:lvlText w:val="•"/>
      <w:lvlJc w:val="left"/>
      <w:pPr>
        <w:ind w:left="4280" w:hanging="362"/>
      </w:pPr>
      <w:rPr>
        <w:rFonts w:hint="default"/>
      </w:rPr>
    </w:lvl>
    <w:lvl w:ilvl="6" w:tplc="D4B2393A">
      <w:numFmt w:val="bullet"/>
      <w:lvlText w:val="•"/>
      <w:lvlJc w:val="left"/>
      <w:pPr>
        <w:ind w:left="5340" w:hanging="362"/>
      </w:pPr>
      <w:rPr>
        <w:rFonts w:hint="default"/>
      </w:rPr>
    </w:lvl>
    <w:lvl w:ilvl="7" w:tplc="DF822E7E">
      <w:numFmt w:val="bullet"/>
      <w:lvlText w:val="•"/>
      <w:lvlJc w:val="left"/>
      <w:pPr>
        <w:ind w:left="6400" w:hanging="362"/>
      </w:pPr>
      <w:rPr>
        <w:rFonts w:hint="default"/>
      </w:rPr>
    </w:lvl>
    <w:lvl w:ilvl="8" w:tplc="1B70FC2E">
      <w:numFmt w:val="bullet"/>
      <w:lvlText w:val="•"/>
      <w:lvlJc w:val="left"/>
      <w:pPr>
        <w:ind w:left="7460" w:hanging="362"/>
      </w:pPr>
      <w:rPr>
        <w:rFonts w:hint="default"/>
      </w:rPr>
    </w:lvl>
  </w:abstractNum>
  <w:abstractNum w:abstractNumId="34" w15:restartNumberingAfterBreak="0">
    <w:nsid w:val="5F8F3347"/>
    <w:multiLevelType w:val="hybridMultilevel"/>
    <w:tmpl w:val="6C7C6740"/>
    <w:lvl w:ilvl="0" w:tplc="EDAEC8F4">
      <w:start w:val="2"/>
      <w:numFmt w:val="lowerLetter"/>
      <w:pStyle w:val="Liste1"/>
      <w:lvlText w:val="%1)"/>
      <w:lvlJc w:val="left"/>
      <w:pPr>
        <w:ind w:left="1212" w:hanging="360"/>
      </w:pPr>
      <w:rPr>
        <w:rFonts w:hint="default"/>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5" w15:restartNumberingAfterBreak="0">
    <w:nsid w:val="6ED35DE0"/>
    <w:multiLevelType w:val="hybridMultilevel"/>
    <w:tmpl w:val="69344CD2"/>
    <w:lvl w:ilvl="0" w:tplc="8166C02A">
      <w:start w:val="1"/>
      <w:numFmt w:val="decimal"/>
      <w:lvlText w:val="%1."/>
      <w:lvlJc w:val="left"/>
      <w:pPr>
        <w:ind w:left="511" w:hanging="226"/>
      </w:pPr>
      <w:rPr>
        <w:rFonts w:ascii="Arial" w:eastAsia="Arial" w:hAnsi="Arial" w:cs="Arial" w:hint="default"/>
        <w:b/>
        <w:bCs/>
        <w:i w:val="0"/>
        <w:iCs w:val="0"/>
        <w:color w:val="0F0F15"/>
        <w:spacing w:val="-1"/>
        <w:w w:val="111"/>
        <w:sz w:val="18"/>
        <w:szCs w:val="18"/>
      </w:rPr>
    </w:lvl>
    <w:lvl w:ilvl="1" w:tplc="84DEE20E">
      <w:numFmt w:val="bullet"/>
      <w:lvlText w:val="•"/>
      <w:lvlJc w:val="left"/>
      <w:pPr>
        <w:ind w:left="1450" w:hanging="226"/>
      </w:pPr>
      <w:rPr>
        <w:rFonts w:hint="default"/>
      </w:rPr>
    </w:lvl>
    <w:lvl w:ilvl="2" w:tplc="EB18956E">
      <w:numFmt w:val="bullet"/>
      <w:lvlText w:val="•"/>
      <w:lvlJc w:val="left"/>
      <w:pPr>
        <w:ind w:left="2380" w:hanging="226"/>
      </w:pPr>
      <w:rPr>
        <w:rFonts w:hint="default"/>
      </w:rPr>
    </w:lvl>
    <w:lvl w:ilvl="3" w:tplc="2DC2D534">
      <w:numFmt w:val="bullet"/>
      <w:lvlText w:val="•"/>
      <w:lvlJc w:val="left"/>
      <w:pPr>
        <w:ind w:left="3310" w:hanging="226"/>
      </w:pPr>
      <w:rPr>
        <w:rFonts w:hint="default"/>
      </w:rPr>
    </w:lvl>
    <w:lvl w:ilvl="4" w:tplc="B80C5AF4">
      <w:numFmt w:val="bullet"/>
      <w:lvlText w:val="•"/>
      <w:lvlJc w:val="left"/>
      <w:pPr>
        <w:ind w:left="4240" w:hanging="226"/>
      </w:pPr>
      <w:rPr>
        <w:rFonts w:hint="default"/>
      </w:rPr>
    </w:lvl>
    <w:lvl w:ilvl="5" w:tplc="9632629E">
      <w:numFmt w:val="bullet"/>
      <w:lvlText w:val="•"/>
      <w:lvlJc w:val="left"/>
      <w:pPr>
        <w:ind w:left="5170" w:hanging="226"/>
      </w:pPr>
      <w:rPr>
        <w:rFonts w:hint="default"/>
      </w:rPr>
    </w:lvl>
    <w:lvl w:ilvl="6" w:tplc="B8C8511C">
      <w:numFmt w:val="bullet"/>
      <w:lvlText w:val="•"/>
      <w:lvlJc w:val="left"/>
      <w:pPr>
        <w:ind w:left="6100" w:hanging="226"/>
      </w:pPr>
      <w:rPr>
        <w:rFonts w:hint="default"/>
      </w:rPr>
    </w:lvl>
    <w:lvl w:ilvl="7" w:tplc="28B8A282">
      <w:numFmt w:val="bullet"/>
      <w:lvlText w:val="•"/>
      <w:lvlJc w:val="left"/>
      <w:pPr>
        <w:ind w:left="7030" w:hanging="226"/>
      </w:pPr>
      <w:rPr>
        <w:rFonts w:hint="default"/>
      </w:rPr>
    </w:lvl>
    <w:lvl w:ilvl="8" w:tplc="E53CDDA8">
      <w:numFmt w:val="bullet"/>
      <w:lvlText w:val="•"/>
      <w:lvlJc w:val="left"/>
      <w:pPr>
        <w:ind w:left="7960" w:hanging="226"/>
      </w:pPr>
      <w:rPr>
        <w:rFonts w:hint="default"/>
      </w:rPr>
    </w:lvl>
  </w:abstractNum>
  <w:abstractNum w:abstractNumId="36" w15:restartNumberingAfterBreak="0">
    <w:nsid w:val="6F9F0365"/>
    <w:multiLevelType w:val="hybridMultilevel"/>
    <w:tmpl w:val="DF36CB7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60F640F"/>
    <w:multiLevelType w:val="hybridMultilevel"/>
    <w:tmpl w:val="11705E38"/>
    <w:lvl w:ilvl="0" w:tplc="24D669A2">
      <w:start w:val="1"/>
      <w:numFmt w:val="bullet"/>
      <w:pStyle w:val="Bulletpoints"/>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C3580"/>
    <w:multiLevelType w:val="hybridMultilevel"/>
    <w:tmpl w:val="F4A032BA"/>
    <w:lvl w:ilvl="0" w:tplc="52809258">
      <w:start w:val="1"/>
      <w:numFmt w:val="decimalZero"/>
      <w:pStyle w:val="ListeAhan"/>
      <w:lvlText w:val="%1"/>
      <w:lvlJc w:val="center"/>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39" w15:restartNumberingAfterBreak="0">
    <w:nsid w:val="79337530"/>
    <w:multiLevelType w:val="hybridMultilevel"/>
    <w:tmpl w:val="FBE8C084"/>
    <w:lvl w:ilvl="0" w:tplc="FA9CD1FC">
      <w:start w:val="4"/>
      <w:numFmt w:val="upperRoman"/>
      <w:lvlText w:val="%1."/>
      <w:lvlJc w:val="left"/>
      <w:pPr>
        <w:ind w:left="296" w:hanging="298"/>
      </w:pPr>
      <w:rPr>
        <w:rFonts w:ascii="Arial" w:eastAsia="Arial" w:hAnsi="Arial" w:cs="Arial" w:hint="default"/>
        <w:b/>
        <w:bCs/>
        <w:i w:val="0"/>
        <w:iCs w:val="0"/>
        <w:color w:val="0F0F15"/>
        <w:spacing w:val="-1"/>
        <w:w w:val="109"/>
        <w:sz w:val="18"/>
        <w:szCs w:val="18"/>
      </w:rPr>
    </w:lvl>
    <w:lvl w:ilvl="1" w:tplc="37B0B284">
      <w:start w:val="1"/>
      <w:numFmt w:val="decimal"/>
      <w:lvlText w:val="%2."/>
      <w:lvlJc w:val="left"/>
      <w:pPr>
        <w:ind w:left="517" w:hanging="218"/>
      </w:pPr>
      <w:rPr>
        <w:rFonts w:ascii="Arial" w:eastAsia="Arial" w:hAnsi="Arial" w:cs="Arial" w:hint="default"/>
        <w:b/>
        <w:bCs/>
        <w:i w:val="0"/>
        <w:iCs w:val="0"/>
        <w:color w:val="0F0F15"/>
        <w:spacing w:val="-1"/>
        <w:w w:val="110"/>
        <w:sz w:val="18"/>
        <w:szCs w:val="18"/>
      </w:rPr>
    </w:lvl>
    <w:lvl w:ilvl="2" w:tplc="2396B998">
      <w:numFmt w:val="bullet"/>
      <w:lvlText w:val="•"/>
      <w:lvlJc w:val="left"/>
      <w:pPr>
        <w:ind w:left="1553" w:hanging="218"/>
      </w:pPr>
      <w:rPr>
        <w:rFonts w:hint="default"/>
      </w:rPr>
    </w:lvl>
    <w:lvl w:ilvl="3" w:tplc="AB8C86BA">
      <w:numFmt w:val="bullet"/>
      <w:lvlText w:val="•"/>
      <w:lvlJc w:val="left"/>
      <w:pPr>
        <w:ind w:left="2586" w:hanging="218"/>
      </w:pPr>
      <w:rPr>
        <w:rFonts w:hint="default"/>
      </w:rPr>
    </w:lvl>
    <w:lvl w:ilvl="4" w:tplc="18F0391A">
      <w:numFmt w:val="bullet"/>
      <w:lvlText w:val="•"/>
      <w:lvlJc w:val="left"/>
      <w:pPr>
        <w:ind w:left="3620" w:hanging="218"/>
      </w:pPr>
      <w:rPr>
        <w:rFonts w:hint="default"/>
      </w:rPr>
    </w:lvl>
    <w:lvl w:ilvl="5" w:tplc="1A8A971A">
      <w:numFmt w:val="bullet"/>
      <w:lvlText w:val="•"/>
      <w:lvlJc w:val="left"/>
      <w:pPr>
        <w:ind w:left="4653" w:hanging="218"/>
      </w:pPr>
      <w:rPr>
        <w:rFonts w:hint="default"/>
      </w:rPr>
    </w:lvl>
    <w:lvl w:ilvl="6" w:tplc="303CCA54">
      <w:numFmt w:val="bullet"/>
      <w:lvlText w:val="•"/>
      <w:lvlJc w:val="left"/>
      <w:pPr>
        <w:ind w:left="5686" w:hanging="218"/>
      </w:pPr>
      <w:rPr>
        <w:rFonts w:hint="default"/>
      </w:rPr>
    </w:lvl>
    <w:lvl w:ilvl="7" w:tplc="8E6C5474">
      <w:numFmt w:val="bullet"/>
      <w:lvlText w:val="•"/>
      <w:lvlJc w:val="left"/>
      <w:pPr>
        <w:ind w:left="6720" w:hanging="218"/>
      </w:pPr>
      <w:rPr>
        <w:rFonts w:hint="default"/>
      </w:rPr>
    </w:lvl>
    <w:lvl w:ilvl="8" w:tplc="540EFDA8">
      <w:numFmt w:val="bullet"/>
      <w:lvlText w:val="•"/>
      <w:lvlJc w:val="left"/>
      <w:pPr>
        <w:ind w:left="7753" w:hanging="218"/>
      </w:pPr>
      <w:rPr>
        <w:rFonts w:hint="default"/>
      </w:rPr>
    </w:lvl>
  </w:abstractNum>
  <w:abstractNum w:abstractNumId="40" w15:restartNumberingAfterBreak="0">
    <w:nsid w:val="7A2C4391"/>
    <w:multiLevelType w:val="hybridMultilevel"/>
    <w:tmpl w:val="BF4656F0"/>
    <w:lvl w:ilvl="0" w:tplc="B94E71EC">
      <w:start w:val="1"/>
      <w:numFmt w:val="decimal"/>
      <w:lvlText w:val="%1."/>
      <w:lvlJc w:val="left"/>
      <w:pPr>
        <w:ind w:left="574" w:hanging="224"/>
      </w:pPr>
      <w:rPr>
        <w:rFonts w:ascii="Arial" w:eastAsia="Arial" w:hAnsi="Arial" w:cs="Arial" w:hint="default"/>
        <w:b/>
        <w:bCs/>
        <w:i w:val="0"/>
        <w:iCs w:val="0"/>
        <w:color w:val="0E0E13"/>
        <w:spacing w:val="-1"/>
        <w:w w:val="109"/>
        <w:sz w:val="19"/>
        <w:szCs w:val="19"/>
      </w:rPr>
    </w:lvl>
    <w:lvl w:ilvl="1" w:tplc="0A8E4D10">
      <w:numFmt w:val="bullet"/>
      <w:lvlText w:val="•"/>
      <w:lvlJc w:val="left"/>
      <w:pPr>
        <w:ind w:left="1074" w:hanging="367"/>
      </w:pPr>
      <w:rPr>
        <w:rFonts w:ascii="Arial" w:eastAsia="Arial" w:hAnsi="Arial" w:cs="Arial" w:hint="default"/>
        <w:b w:val="0"/>
        <w:bCs w:val="0"/>
        <w:i w:val="0"/>
        <w:iCs w:val="0"/>
        <w:color w:val="0E0E13"/>
        <w:w w:val="110"/>
        <w:sz w:val="19"/>
        <w:szCs w:val="19"/>
      </w:rPr>
    </w:lvl>
    <w:lvl w:ilvl="2" w:tplc="C8924502">
      <w:numFmt w:val="bullet"/>
      <w:lvlText w:val="•"/>
      <w:lvlJc w:val="left"/>
      <w:pPr>
        <w:ind w:left="2024" w:hanging="367"/>
      </w:pPr>
      <w:rPr>
        <w:rFonts w:hint="default"/>
      </w:rPr>
    </w:lvl>
    <w:lvl w:ilvl="3" w:tplc="AC6881D0">
      <w:numFmt w:val="bullet"/>
      <w:lvlText w:val="•"/>
      <w:lvlJc w:val="left"/>
      <w:pPr>
        <w:ind w:left="2968" w:hanging="367"/>
      </w:pPr>
      <w:rPr>
        <w:rFonts w:hint="default"/>
      </w:rPr>
    </w:lvl>
    <w:lvl w:ilvl="4" w:tplc="9164224A">
      <w:numFmt w:val="bullet"/>
      <w:lvlText w:val="•"/>
      <w:lvlJc w:val="left"/>
      <w:pPr>
        <w:ind w:left="3913" w:hanging="367"/>
      </w:pPr>
      <w:rPr>
        <w:rFonts w:hint="default"/>
      </w:rPr>
    </w:lvl>
    <w:lvl w:ilvl="5" w:tplc="F718191C">
      <w:numFmt w:val="bullet"/>
      <w:lvlText w:val="•"/>
      <w:lvlJc w:val="left"/>
      <w:pPr>
        <w:ind w:left="4857" w:hanging="367"/>
      </w:pPr>
      <w:rPr>
        <w:rFonts w:hint="default"/>
      </w:rPr>
    </w:lvl>
    <w:lvl w:ilvl="6" w:tplc="9304AB0C">
      <w:numFmt w:val="bullet"/>
      <w:lvlText w:val="•"/>
      <w:lvlJc w:val="left"/>
      <w:pPr>
        <w:ind w:left="5802" w:hanging="367"/>
      </w:pPr>
      <w:rPr>
        <w:rFonts w:hint="default"/>
      </w:rPr>
    </w:lvl>
    <w:lvl w:ilvl="7" w:tplc="9828CCA4">
      <w:numFmt w:val="bullet"/>
      <w:lvlText w:val="•"/>
      <w:lvlJc w:val="left"/>
      <w:pPr>
        <w:ind w:left="6746" w:hanging="367"/>
      </w:pPr>
      <w:rPr>
        <w:rFonts w:hint="default"/>
      </w:rPr>
    </w:lvl>
    <w:lvl w:ilvl="8" w:tplc="3E607DCE">
      <w:numFmt w:val="bullet"/>
      <w:lvlText w:val="•"/>
      <w:lvlJc w:val="left"/>
      <w:pPr>
        <w:ind w:left="7691" w:hanging="367"/>
      </w:pPr>
      <w:rPr>
        <w:rFonts w:hint="default"/>
      </w:rPr>
    </w:lvl>
  </w:abstractNum>
  <w:abstractNum w:abstractNumId="41" w15:restartNumberingAfterBreak="0">
    <w:nsid w:val="7F326723"/>
    <w:multiLevelType w:val="multilevel"/>
    <w:tmpl w:val="6A50FF68"/>
    <w:lvl w:ilvl="0">
      <w:start w:val="1"/>
      <w:numFmt w:val="bullet"/>
      <w:pStyle w:val="ListWithSymbols"/>
      <w:lvlText w:val="–"/>
      <w:lvlJc w:val="left"/>
      <w:pPr>
        <w:ind w:left="1247" w:hanging="226"/>
      </w:pPr>
      <w:rPr>
        <w:rFonts w:ascii="Arial" w:hAnsi="Arial" w:hint="default"/>
      </w:rPr>
    </w:lvl>
    <w:lvl w:ilvl="1">
      <w:start w:val="1"/>
      <w:numFmt w:val="bullet"/>
      <w:lvlRestart w:val="0"/>
      <w:lvlText w:val="–"/>
      <w:lvlJc w:val="left"/>
      <w:pPr>
        <w:ind w:left="454" w:firstLine="794"/>
      </w:pPr>
      <w:rPr>
        <w:rFonts w:ascii="Arial" w:hAnsi="Arial" w:hint="default"/>
      </w:rPr>
    </w:lvl>
    <w:lvl w:ilvl="2">
      <w:start w:val="1"/>
      <w:numFmt w:val="bullet"/>
      <w:lvlRestart w:val="0"/>
      <w:lvlText w:val="-"/>
      <w:lvlJc w:val="left"/>
      <w:pPr>
        <w:ind w:left="681" w:firstLine="794"/>
      </w:pPr>
      <w:rPr>
        <w:rFonts w:ascii="Arial" w:hAnsi="Arial" w:hint="default"/>
      </w:rPr>
    </w:lvl>
    <w:lvl w:ilvl="3">
      <w:start w:val="1"/>
      <w:numFmt w:val="bullet"/>
      <w:lvlRestart w:val="0"/>
      <w:lvlText w:val="-"/>
      <w:lvlJc w:val="left"/>
      <w:pPr>
        <w:ind w:left="908" w:firstLine="794"/>
      </w:pPr>
      <w:rPr>
        <w:rFonts w:ascii="Arial" w:hAnsi="Arial" w:hint="default"/>
      </w:rPr>
    </w:lvl>
    <w:lvl w:ilvl="4">
      <w:start w:val="1"/>
      <w:numFmt w:val="bullet"/>
      <w:lvlRestart w:val="0"/>
      <w:lvlText w:val="-"/>
      <w:lvlJc w:val="left"/>
      <w:pPr>
        <w:ind w:left="1135" w:firstLine="794"/>
      </w:pPr>
      <w:rPr>
        <w:rFonts w:ascii="Arial" w:hAnsi="Arial" w:hint="default"/>
      </w:rPr>
    </w:lvl>
    <w:lvl w:ilvl="5">
      <w:start w:val="1"/>
      <w:numFmt w:val="bullet"/>
      <w:lvlText w:val="-"/>
      <w:lvlJc w:val="left"/>
      <w:pPr>
        <w:ind w:left="1362" w:firstLine="794"/>
      </w:pPr>
      <w:rPr>
        <w:rFonts w:ascii="Arial" w:hAnsi="Arial" w:hint="default"/>
      </w:rPr>
    </w:lvl>
    <w:lvl w:ilvl="6">
      <w:start w:val="1"/>
      <w:numFmt w:val="bullet"/>
      <w:lvlText w:val="-"/>
      <w:lvlJc w:val="left"/>
      <w:pPr>
        <w:ind w:left="1589" w:firstLine="794"/>
      </w:pPr>
      <w:rPr>
        <w:rFonts w:ascii="Arial" w:hAnsi="Arial" w:hint="default"/>
      </w:rPr>
    </w:lvl>
    <w:lvl w:ilvl="7">
      <w:start w:val="1"/>
      <w:numFmt w:val="bullet"/>
      <w:lvlText w:val="-"/>
      <w:lvlJc w:val="left"/>
      <w:pPr>
        <w:ind w:left="1816" w:firstLine="794"/>
      </w:pPr>
      <w:rPr>
        <w:rFonts w:ascii="Arial" w:hAnsi="Arial" w:hint="default"/>
      </w:rPr>
    </w:lvl>
    <w:lvl w:ilvl="8">
      <w:start w:val="1"/>
      <w:numFmt w:val="bullet"/>
      <w:lvlText w:val="-"/>
      <w:lvlJc w:val="left"/>
      <w:pPr>
        <w:ind w:left="2043" w:firstLine="794"/>
      </w:pPr>
      <w:rPr>
        <w:rFonts w:ascii="Arial" w:hAnsi="Arial" w:hint="default"/>
      </w:rPr>
    </w:lvl>
  </w:abstractNum>
  <w:num w:numId="1" w16cid:durableId="997465128">
    <w:abstractNumId w:val="10"/>
  </w:num>
  <w:num w:numId="2" w16cid:durableId="1489246234">
    <w:abstractNumId w:val="21"/>
  </w:num>
  <w:num w:numId="3" w16cid:durableId="677583219">
    <w:abstractNumId w:val="32"/>
  </w:num>
  <w:num w:numId="4" w16cid:durableId="422603160">
    <w:abstractNumId w:val="15"/>
  </w:num>
  <w:num w:numId="5" w16cid:durableId="445663933">
    <w:abstractNumId w:val="34"/>
  </w:num>
  <w:num w:numId="6" w16cid:durableId="428938393">
    <w:abstractNumId w:val="38"/>
  </w:num>
  <w:num w:numId="7" w16cid:durableId="142815708">
    <w:abstractNumId w:val="37"/>
  </w:num>
  <w:num w:numId="8" w16cid:durableId="1733235094">
    <w:abstractNumId w:val="14"/>
  </w:num>
  <w:num w:numId="9" w16cid:durableId="1801727545">
    <w:abstractNumId w:val="36"/>
  </w:num>
  <w:num w:numId="10" w16cid:durableId="1198203510">
    <w:abstractNumId w:val="27"/>
  </w:num>
  <w:num w:numId="11" w16cid:durableId="497161807">
    <w:abstractNumId w:val="31"/>
  </w:num>
  <w:num w:numId="12" w16cid:durableId="2047829086">
    <w:abstractNumId w:val="40"/>
  </w:num>
  <w:num w:numId="13" w16cid:durableId="1464813337">
    <w:abstractNumId w:val="33"/>
  </w:num>
  <w:num w:numId="14" w16cid:durableId="416635583">
    <w:abstractNumId w:val="16"/>
  </w:num>
  <w:num w:numId="15" w16cid:durableId="69810849">
    <w:abstractNumId w:val="20"/>
  </w:num>
  <w:num w:numId="16" w16cid:durableId="1759673562">
    <w:abstractNumId w:val="12"/>
  </w:num>
  <w:num w:numId="17" w16cid:durableId="762647051">
    <w:abstractNumId w:val="25"/>
  </w:num>
  <w:num w:numId="18" w16cid:durableId="1196195030">
    <w:abstractNumId w:val="23"/>
  </w:num>
  <w:num w:numId="19" w16cid:durableId="1438598923">
    <w:abstractNumId w:val="30"/>
  </w:num>
  <w:num w:numId="20" w16cid:durableId="1830518023">
    <w:abstractNumId w:val="28"/>
  </w:num>
  <w:num w:numId="21" w16cid:durableId="530874251">
    <w:abstractNumId w:val="39"/>
  </w:num>
  <w:num w:numId="22" w16cid:durableId="584267239">
    <w:abstractNumId w:val="35"/>
  </w:num>
  <w:num w:numId="23" w16cid:durableId="1846938789">
    <w:abstractNumId w:val="13"/>
  </w:num>
  <w:num w:numId="24" w16cid:durableId="766802871">
    <w:abstractNumId w:val="19"/>
  </w:num>
  <w:num w:numId="25" w16cid:durableId="118036091">
    <w:abstractNumId w:val="17"/>
  </w:num>
  <w:num w:numId="26" w16cid:durableId="1303805375">
    <w:abstractNumId w:val="26"/>
  </w:num>
  <w:num w:numId="27" w16cid:durableId="633634508">
    <w:abstractNumId w:val="11"/>
  </w:num>
  <w:num w:numId="28" w16cid:durableId="1856963324">
    <w:abstractNumId w:val="10"/>
  </w:num>
  <w:num w:numId="29" w16cid:durableId="231041852">
    <w:abstractNumId w:val="10"/>
  </w:num>
  <w:num w:numId="30" w16cid:durableId="1656375688">
    <w:abstractNumId w:val="10"/>
  </w:num>
  <w:num w:numId="31" w16cid:durableId="701059179">
    <w:abstractNumId w:val="10"/>
  </w:num>
  <w:num w:numId="32" w16cid:durableId="1607155175">
    <w:abstractNumId w:val="10"/>
  </w:num>
  <w:num w:numId="33" w16cid:durableId="154734140">
    <w:abstractNumId w:val="10"/>
  </w:num>
  <w:num w:numId="34" w16cid:durableId="100340484">
    <w:abstractNumId w:val="10"/>
  </w:num>
  <w:num w:numId="35" w16cid:durableId="977105818">
    <w:abstractNumId w:val="10"/>
  </w:num>
  <w:num w:numId="36" w16cid:durableId="742140672">
    <w:abstractNumId w:val="10"/>
  </w:num>
  <w:num w:numId="37" w16cid:durableId="756361352">
    <w:abstractNumId w:val="10"/>
  </w:num>
  <w:num w:numId="38" w16cid:durableId="1264191671">
    <w:abstractNumId w:val="10"/>
  </w:num>
  <w:num w:numId="39" w16cid:durableId="701634733">
    <w:abstractNumId w:val="18"/>
  </w:num>
  <w:num w:numId="40" w16cid:durableId="502091231">
    <w:abstractNumId w:val="22"/>
  </w:num>
  <w:num w:numId="41" w16cid:durableId="1884899802">
    <w:abstractNumId w:val="41"/>
    <w:lvlOverride w:ilvl="0">
      <w:lvl w:ilvl="0">
        <w:start w:val="1"/>
        <w:numFmt w:val="bullet"/>
        <w:pStyle w:val="ListWithSymbols"/>
        <w:lvlText w:val="–"/>
        <w:lvlJc w:val="left"/>
        <w:pPr>
          <w:ind w:left="1247" w:hanging="226"/>
        </w:pPr>
        <w:rPr>
          <w:rFonts w:ascii="Arial" w:hAnsi="Arial" w:hint="default"/>
        </w:rPr>
      </w:lvl>
    </w:lvlOverride>
    <w:lvlOverride w:ilvl="1">
      <w:lvl w:ilvl="1">
        <w:start w:val="1"/>
        <w:numFmt w:val="bullet"/>
        <w:lvlRestart w:val="0"/>
        <w:lvlText w:val="–"/>
        <w:lvlJc w:val="left"/>
        <w:pPr>
          <w:ind w:left="1474" w:hanging="226"/>
        </w:pPr>
        <w:rPr>
          <w:rFonts w:ascii="Arial" w:hAnsi="Arial" w:hint="default"/>
        </w:rPr>
      </w:lvl>
    </w:lvlOverride>
    <w:lvlOverride w:ilvl="2">
      <w:lvl w:ilvl="2">
        <w:start w:val="1"/>
        <w:numFmt w:val="bullet"/>
        <w:lvlRestart w:val="0"/>
        <w:lvlText w:val="-"/>
        <w:lvlJc w:val="left"/>
        <w:pPr>
          <w:ind w:left="1701" w:hanging="226"/>
        </w:pPr>
        <w:rPr>
          <w:rFonts w:ascii="Arial" w:hAnsi="Arial" w:hint="default"/>
        </w:rPr>
      </w:lvl>
    </w:lvlOverride>
    <w:lvlOverride w:ilvl="3">
      <w:lvl w:ilvl="3">
        <w:start w:val="1"/>
        <w:numFmt w:val="bullet"/>
        <w:lvlRestart w:val="0"/>
        <w:lvlText w:val="-"/>
        <w:lvlJc w:val="left"/>
        <w:pPr>
          <w:ind w:left="1928" w:hanging="226"/>
        </w:pPr>
        <w:rPr>
          <w:rFonts w:ascii="Arial" w:hAnsi="Arial" w:hint="default"/>
        </w:rPr>
      </w:lvl>
    </w:lvlOverride>
    <w:lvlOverride w:ilvl="4">
      <w:lvl w:ilvl="4">
        <w:start w:val="1"/>
        <w:numFmt w:val="bullet"/>
        <w:lvlRestart w:val="0"/>
        <w:lvlText w:val="-"/>
        <w:lvlJc w:val="left"/>
        <w:pPr>
          <w:ind w:left="2155" w:hanging="226"/>
        </w:pPr>
        <w:rPr>
          <w:rFonts w:ascii="Arial" w:hAnsi="Arial" w:hint="default"/>
        </w:rPr>
      </w:lvl>
    </w:lvlOverride>
    <w:lvlOverride w:ilvl="5">
      <w:lvl w:ilvl="5">
        <w:start w:val="1"/>
        <w:numFmt w:val="bullet"/>
        <w:lvlText w:val="-"/>
        <w:lvlJc w:val="left"/>
        <w:pPr>
          <w:ind w:left="2381" w:hanging="225"/>
        </w:pPr>
        <w:rPr>
          <w:rFonts w:ascii="Arial" w:hAnsi="Arial" w:hint="default"/>
        </w:rPr>
      </w:lvl>
    </w:lvlOverride>
    <w:lvlOverride w:ilvl="6">
      <w:lvl w:ilvl="6">
        <w:start w:val="1"/>
        <w:numFmt w:val="bullet"/>
        <w:lvlText w:val="-"/>
        <w:lvlJc w:val="left"/>
        <w:pPr>
          <w:ind w:left="2608" w:hanging="225"/>
        </w:pPr>
        <w:rPr>
          <w:rFonts w:ascii="Arial" w:hAnsi="Arial" w:hint="default"/>
        </w:rPr>
      </w:lvl>
    </w:lvlOverride>
    <w:lvlOverride w:ilvl="7">
      <w:lvl w:ilvl="7">
        <w:start w:val="1"/>
        <w:numFmt w:val="bullet"/>
        <w:lvlText w:val="-"/>
        <w:lvlJc w:val="left"/>
        <w:pPr>
          <w:ind w:left="2835" w:hanging="225"/>
        </w:pPr>
        <w:rPr>
          <w:rFonts w:ascii="Arial" w:hAnsi="Arial" w:hint="default"/>
        </w:rPr>
      </w:lvl>
    </w:lvlOverride>
    <w:lvlOverride w:ilvl="8">
      <w:lvl w:ilvl="8">
        <w:start w:val="1"/>
        <w:numFmt w:val="bullet"/>
        <w:lvlText w:val="-"/>
        <w:lvlJc w:val="left"/>
        <w:pPr>
          <w:ind w:left="3062" w:hanging="225"/>
        </w:pPr>
        <w:rPr>
          <w:rFonts w:ascii="Arial" w:hAnsi="Arial" w:hint="default"/>
        </w:rPr>
      </w:lvl>
    </w:lvlOverride>
  </w:num>
  <w:num w:numId="42" w16cid:durableId="1410812525">
    <w:abstractNumId w:val="9"/>
  </w:num>
  <w:num w:numId="43" w16cid:durableId="62990763">
    <w:abstractNumId w:val="7"/>
  </w:num>
  <w:num w:numId="44" w16cid:durableId="850680363">
    <w:abstractNumId w:val="6"/>
  </w:num>
  <w:num w:numId="45" w16cid:durableId="1610359986">
    <w:abstractNumId w:val="5"/>
  </w:num>
  <w:num w:numId="46" w16cid:durableId="1976910230">
    <w:abstractNumId w:val="4"/>
  </w:num>
  <w:num w:numId="47" w16cid:durableId="1566528285">
    <w:abstractNumId w:val="8"/>
  </w:num>
  <w:num w:numId="48" w16cid:durableId="1267075287">
    <w:abstractNumId w:val="3"/>
  </w:num>
  <w:num w:numId="49" w16cid:durableId="1422871499">
    <w:abstractNumId w:val="2"/>
  </w:num>
  <w:num w:numId="50" w16cid:durableId="2118524811">
    <w:abstractNumId w:val="1"/>
  </w:num>
  <w:num w:numId="51" w16cid:durableId="1649431826">
    <w:abstractNumId w:val="0"/>
  </w:num>
  <w:num w:numId="52" w16cid:durableId="1784108077">
    <w:abstractNumId w:val="29"/>
  </w:num>
  <w:num w:numId="53" w16cid:durableId="75301870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12"/>
    <w:rsid w:val="0001019A"/>
    <w:rsid w:val="00012E1F"/>
    <w:rsid w:val="000214BF"/>
    <w:rsid w:val="0002196A"/>
    <w:rsid w:val="00021F6C"/>
    <w:rsid w:val="00026225"/>
    <w:rsid w:val="00026D9D"/>
    <w:rsid w:val="00027342"/>
    <w:rsid w:val="0003162F"/>
    <w:rsid w:val="00033195"/>
    <w:rsid w:val="000331FE"/>
    <w:rsid w:val="00037457"/>
    <w:rsid w:val="00040759"/>
    <w:rsid w:val="000424E0"/>
    <w:rsid w:val="0005008B"/>
    <w:rsid w:val="00051664"/>
    <w:rsid w:val="00053F64"/>
    <w:rsid w:val="00060438"/>
    <w:rsid w:val="00065A0B"/>
    <w:rsid w:val="00070DF5"/>
    <w:rsid w:val="00071686"/>
    <w:rsid w:val="0007512C"/>
    <w:rsid w:val="00075DD0"/>
    <w:rsid w:val="00076497"/>
    <w:rsid w:val="000812DD"/>
    <w:rsid w:val="000839A2"/>
    <w:rsid w:val="00083C28"/>
    <w:rsid w:val="0008628A"/>
    <w:rsid w:val="000946C7"/>
    <w:rsid w:val="0009581B"/>
    <w:rsid w:val="00096D73"/>
    <w:rsid w:val="000A0C8F"/>
    <w:rsid w:val="000A0F86"/>
    <w:rsid w:val="000A1C55"/>
    <w:rsid w:val="000A5259"/>
    <w:rsid w:val="000B5461"/>
    <w:rsid w:val="000C6686"/>
    <w:rsid w:val="000C67DE"/>
    <w:rsid w:val="000C759D"/>
    <w:rsid w:val="000E5C14"/>
    <w:rsid w:val="000E74D0"/>
    <w:rsid w:val="000F1CC5"/>
    <w:rsid w:val="000F1F48"/>
    <w:rsid w:val="000F475A"/>
    <w:rsid w:val="00100BD8"/>
    <w:rsid w:val="00100E2C"/>
    <w:rsid w:val="00105E74"/>
    <w:rsid w:val="0011049D"/>
    <w:rsid w:val="00110999"/>
    <w:rsid w:val="00111A60"/>
    <w:rsid w:val="0011395F"/>
    <w:rsid w:val="00115244"/>
    <w:rsid w:val="00122712"/>
    <w:rsid w:val="0013390F"/>
    <w:rsid w:val="001362E5"/>
    <w:rsid w:val="00140E18"/>
    <w:rsid w:val="00152EC8"/>
    <w:rsid w:val="00164215"/>
    <w:rsid w:val="001653D6"/>
    <w:rsid w:val="00180278"/>
    <w:rsid w:val="00181FCF"/>
    <w:rsid w:val="00182FCB"/>
    <w:rsid w:val="00183753"/>
    <w:rsid w:val="00191478"/>
    <w:rsid w:val="0019638C"/>
    <w:rsid w:val="00196F8B"/>
    <w:rsid w:val="001B3570"/>
    <w:rsid w:val="001B66A8"/>
    <w:rsid w:val="001C0EFA"/>
    <w:rsid w:val="001C1AB8"/>
    <w:rsid w:val="001C3637"/>
    <w:rsid w:val="001C5887"/>
    <w:rsid w:val="001D18FE"/>
    <w:rsid w:val="001D6BDE"/>
    <w:rsid w:val="001D7635"/>
    <w:rsid w:val="001E0717"/>
    <w:rsid w:val="001E0FA9"/>
    <w:rsid w:val="001E2EC8"/>
    <w:rsid w:val="001E45A4"/>
    <w:rsid w:val="001F50D7"/>
    <w:rsid w:val="001F7C0A"/>
    <w:rsid w:val="001F7CDD"/>
    <w:rsid w:val="00203783"/>
    <w:rsid w:val="002059AE"/>
    <w:rsid w:val="00205E62"/>
    <w:rsid w:val="002074CD"/>
    <w:rsid w:val="00210021"/>
    <w:rsid w:val="0021089D"/>
    <w:rsid w:val="00212527"/>
    <w:rsid w:val="002126FC"/>
    <w:rsid w:val="0021460E"/>
    <w:rsid w:val="00215D80"/>
    <w:rsid w:val="00220660"/>
    <w:rsid w:val="00224135"/>
    <w:rsid w:val="00230534"/>
    <w:rsid w:val="00250B01"/>
    <w:rsid w:val="00251432"/>
    <w:rsid w:val="0025753E"/>
    <w:rsid w:val="00257BA7"/>
    <w:rsid w:val="002660FD"/>
    <w:rsid w:val="002678E3"/>
    <w:rsid w:val="0027740F"/>
    <w:rsid w:val="0028132B"/>
    <w:rsid w:val="00285628"/>
    <w:rsid w:val="002871B5"/>
    <w:rsid w:val="002902D0"/>
    <w:rsid w:val="00290876"/>
    <w:rsid w:val="00293B8C"/>
    <w:rsid w:val="00296A14"/>
    <w:rsid w:val="00297EEB"/>
    <w:rsid w:val="002A12BD"/>
    <w:rsid w:val="002A1687"/>
    <w:rsid w:val="002A20DB"/>
    <w:rsid w:val="002A4F3A"/>
    <w:rsid w:val="002B3CDE"/>
    <w:rsid w:val="002B47A2"/>
    <w:rsid w:val="002B54D7"/>
    <w:rsid w:val="002C0991"/>
    <w:rsid w:val="002C29A4"/>
    <w:rsid w:val="002C4794"/>
    <w:rsid w:val="002C6617"/>
    <w:rsid w:val="002C7CEA"/>
    <w:rsid w:val="002D0AE8"/>
    <w:rsid w:val="002E0807"/>
    <w:rsid w:val="002E253D"/>
    <w:rsid w:val="002E7C6E"/>
    <w:rsid w:val="002F3609"/>
    <w:rsid w:val="002F57A6"/>
    <w:rsid w:val="002F6B24"/>
    <w:rsid w:val="00306B63"/>
    <w:rsid w:val="003076E0"/>
    <w:rsid w:val="003104EA"/>
    <w:rsid w:val="00314EEB"/>
    <w:rsid w:val="00322A97"/>
    <w:rsid w:val="0032407F"/>
    <w:rsid w:val="003247EE"/>
    <w:rsid w:val="00324FA1"/>
    <w:rsid w:val="003321DD"/>
    <w:rsid w:val="00333C79"/>
    <w:rsid w:val="00343085"/>
    <w:rsid w:val="00352959"/>
    <w:rsid w:val="00354BF5"/>
    <w:rsid w:val="003559FF"/>
    <w:rsid w:val="00364A70"/>
    <w:rsid w:val="00372A90"/>
    <w:rsid w:val="00372C20"/>
    <w:rsid w:val="003771A2"/>
    <w:rsid w:val="0038554B"/>
    <w:rsid w:val="00391CF9"/>
    <w:rsid w:val="003958F9"/>
    <w:rsid w:val="00397C3E"/>
    <w:rsid w:val="003A2E98"/>
    <w:rsid w:val="003A4767"/>
    <w:rsid w:val="003A5C40"/>
    <w:rsid w:val="003A7547"/>
    <w:rsid w:val="003B5AA8"/>
    <w:rsid w:val="003C0F2B"/>
    <w:rsid w:val="003C1C95"/>
    <w:rsid w:val="003C5860"/>
    <w:rsid w:val="003E23C7"/>
    <w:rsid w:val="003E4592"/>
    <w:rsid w:val="003E5863"/>
    <w:rsid w:val="003E6C6C"/>
    <w:rsid w:val="003F54A4"/>
    <w:rsid w:val="004141D5"/>
    <w:rsid w:val="0041613F"/>
    <w:rsid w:val="00416561"/>
    <w:rsid w:val="00420A43"/>
    <w:rsid w:val="00421F13"/>
    <w:rsid w:val="00423492"/>
    <w:rsid w:val="00424177"/>
    <w:rsid w:val="00431C1F"/>
    <w:rsid w:val="00432E98"/>
    <w:rsid w:val="00433999"/>
    <w:rsid w:val="004367BB"/>
    <w:rsid w:val="00443630"/>
    <w:rsid w:val="00452B29"/>
    <w:rsid w:val="00455F43"/>
    <w:rsid w:val="004577EF"/>
    <w:rsid w:val="00464E0E"/>
    <w:rsid w:val="0046553B"/>
    <w:rsid w:val="0046744E"/>
    <w:rsid w:val="00476753"/>
    <w:rsid w:val="00480E65"/>
    <w:rsid w:val="00482167"/>
    <w:rsid w:val="0048634D"/>
    <w:rsid w:val="00487734"/>
    <w:rsid w:val="00487EE0"/>
    <w:rsid w:val="00490FE8"/>
    <w:rsid w:val="004940E6"/>
    <w:rsid w:val="00495989"/>
    <w:rsid w:val="00497FA2"/>
    <w:rsid w:val="004A0BB7"/>
    <w:rsid w:val="004A12CF"/>
    <w:rsid w:val="004B2A2D"/>
    <w:rsid w:val="004B2E5B"/>
    <w:rsid w:val="004B4FFD"/>
    <w:rsid w:val="004B6026"/>
    <w:rsid w:val="004B6D8F"/>
    <w:rsid w:val="004B79E4"/>
    <w:rsid w:val="004B7BD8"/>
    <w:rsid w:val="004D2E6F"/>
    <w:rsid w:val="004D45A1"/>
    <w:rsid w:val="004D54E4"/>
    <w:rsid w:val="004D5612"/>
    <w:rsid w:val="004E6DA4"/>
    <w:rsid w:val="004F0289"/>
    <w:rsid w:val="004F0D49"/>
    <w:rsid w:val="004F4F29"/>
    <w:rsid w:val="00502A1B"/>
    <w:rsid w:val="00507CCB"/>
    <w:rsid w:val="00511859"/>
    <w:rsid w:val="00514426"/>
    <w:rsid w:val="00517A69"/>
    <w:rsid w:val="00527840"/>
    <w:rsid w:val="00532C77"/>
    <w:rsid w:val="00543046"/>
    <w:rsid w:val="00543936"/>
    <w:rsid w:val="00551BFB"/>
    <w:rsid w:val="00552519"/>
    <w:rsid w:val="005562BE"/>
    <w:rsid w:val="005605F4"/>
    <w:rsid w:val="0056065A"/>
    <w:rsid w:val="00563F82"/>
    <w:rsid w:val="0056632D"/>
    <w:rsid w:val="0056692D"/>
    <w:rsid w:val="005679A3"/>
    <w:rsid w:val="00567E1E"/>
    <w:rsid w:val="00570FC7"/>
    <w:rsid w:val="005731B9"/>
    <w:rsid w:val="005813CF"/>
    <w:rsid w:val="00582268"/>
    <w:rsid w:val="005847B9"/>
    <w:rsid w:val="00585C49"/>
    <w:rsid w:val="00587DC3"/>
    <w:rsid w:val="0059231E"/>
    <w:rsid w:val="00597416"/>
    <w:rsid w:val="005A465A"/>
    <w:rsid w:val="005B0785"/>
    <w:rsid w:val="005B7CEF"/>
    <w:rsid w:val="005C13BF"/>
    <w:rsid w:val="005D7E97"/>
    <w:rsid w:val="005E00ED"/>
    <w:rsid w:val="005E0311"/>
    <w:rsid w:val="005F03A4"/>
    <w:rsid w:val="005F07CB"/>
    <w:rsid w:val="005F371A"/>
    <w:rsid w:val="00602704"/>
    <w:rsid w:val="00604C4A"/>
    <w:rsid w:val="0060529E"/>
    <w:rsid w:val="00606A1B"/>
    <w:rsid w:val="00607A62"/>
    <w:rsid w:val="00611298"/>
    <w:rsid w:val="006132BB"/>
    <w:rsid w:val="00613B68"/>
    <w:rsid w:val="00616B90"/>
    <w:rsid w:val="006205BA"/>
    <w:rsid w:val="00623B1E"/>
    <w:rsid w:val="0063119C"/>
    <w:rsid w:val="00632601"/>
    <w:rsid w:val="0063665A"/>
    <w:rsid w:val="006410DB"/>
    <w:rsid w:val="00642373"/>
    <w:rsid w:val="00642EB9"/>
    <w:rsid w:val="0065155D"/>
    <w:rsid w:val="00667C78"/>
    <w:rsid w:val="00692657"/>
    <w:rsid w:val="00694551"/>
    <w:rsid w:val="00695D4B"/>
    <w:rsid w:val="00697C96"/>
    <w:rsid w:val="006A2923"/>
    <w:rsid w:val="006B30EA"/>
    <w:rsid w:val="006B332D"/>
    <w:rsid w:val="006B5671"/>
    <w:rsid w:val="006B59D3"/>
    <w:rsid w:val="006E0DF5"/>
    <w:rsid w:val="006E3899"/>
    <w:rsid w:val="006E3A3B"/>
    <w:rsid w:val="006F0833"/>
    <w:rsid w:val="006F2304"/>
    <w:rsid w:val="0070176B"/>
    <w:rsid w:val="007024E7"/>
    <w:rsid w:val="00703E6D"/>
    <w:rsid w:val="007072D9"/>
    <w:rsid w:val="007109A1"/>
    <w:rsid w:val="00711CC3"/>
    <w:rsid w:val="007127C8"/>
    <w:rsid w:val="00716DD3"/>
    <w:rsid w:val="00727609"/>
    <w:rsid w:val="0073139F"/>
    <w:rsid w:val="00733CA7"/>
    <w:rsid w:val="0075574B"/>
    <w:rsid w:val="00755A1C"/>
    <w:rsid w:val="00762E3E"/>
    <w:rsid w:val="00765DD0"/>
    <w:rsid w:val="0077428E"/>
    <w:rsid w:val="007774AD"/>
    <w:rsid w:val="00790C6B"/>
    <w:rsid w:val="00790F0B"/>
    <w:rsid w:val="00796BC3"/>
    <w:rsid w:val="00797B28"/>
    <w:rsid w:val="007A668F"/>
    <w:rsid w:val="007A6F0E"/>
    <w:rsid w:val="007A7BAE"/>
    <w:rsid w:val="007A7CD2"/>
    <w:rsid w:val="007B0E8D"/>
    <w:rsid w:val="007B7430"/>
    <w:rsid w:val="007C6B78"/>
    <w:rsid w:val="007D7ED2"/>
    <w:rsid w:val="007E2D5D"/>
    <w:rsid w:val="007E6862"/>
    <w:rsid w:val="007F21EC"/>
    <w:rsid w:val="007F3815"/>
    <w:rsid w:val="0080153C"/>
    <w:rsid w:val="00814B24"/>
    <w:rsid w:val="00815AC2"/>
    <w:rsid w:val="008162E7"/>
    <w:rsid w:val="00817E85"/>
    <w:rsid w:val="00820579"/>
    <w:rsid w:val="00820703"/>
    <w:rsid w:val="00827CE6"/>
    <w:rsid w:val="00836290"/>
    <w:rsid w:val="008400A2"/>
    <w:rsid w:val="008415AB"/>
    <w:rsid w:val="0084191C"/>
    <w:rsid w:val="00844F90"/>
    <w:rsid w:val="00846748"/>
    <w:rsid w:val="00855B27"/>
    <w:rsid w:val="0085641C"/>
    <w:rsid w:val="008570B5"/>
    <w:rsid w:val="00857CF6"/>
    <w:rsid w:val="00877BBD"/>
    <w:rsid w:val="00880B2F"/>
    <w:rsid w:val="008816BE"/>
    <w:rsid w:val="00882D32"/>
    <w:rsid w:val="0088392A"/>
    <w:rsid w:val="008873BD"/>
    <w:rsid w:val="00887ADC"/>
    <w:rsid w:val="008910B1"/>
    <w:rsid w:val="008975D3"/>
    <w:rsid w:val="008976E0"/>
    <w:rsid w:val="008A19F9"/>
    <w:rsid w:val="008A342D"/>
    <w:rsid w:val="008A4712"/>
    <w:rsid w:val="008A4CAC"/>
    <w:rsid w:val="008A50C6"/>
    <w:rsid w:val="008B2E0F"/>
    <w:rsid w:val="008B4A4D"/>
    <w:rsid w:val="008C6028"/>
    <w:rsid w:val="008C63CC"/>
    <w:rsid w:val="008D3BA8"/>
    <w:rsid w:val="008D508A"/>
    <w:rsid w:val="008E1634"/>
    <w:rsid w:val="008F4DE2"/>
    <w:rsid w:val="008F5EC9"/>
    <w:rsid w:val="00902B18"/>
    <w:rsid w:val="00907E9A"/>
    <w:rsid w:val="009111FE"/>
    <w:rsid w:val="00913EB5"/>
    <w:rsid w:val="00920EFB"/>
    <w:rsid w:val="00926357"/>
    <w:rsid w:val="00933440"/>
    <w:rsid w:val="00935122"/>
    <w:rsid w:val="00936491"/>
    <w:rsid w:val="00961CF9"/>
    <w:rsid w:val="00963B76"/>
    <w:rsid w:val="0097356C"/>
    <w:rsid w:val="00973771"/>
    <w:rsid w:val="0097731C"/>
    <w:rsid w:val="00977B16"/>
    <w:rsid w:val="00982BCD"/>
    <w:rsid w:val="009856DB"/>
    <w:rsid w:val="00987086"/>
    <w:rsid w:val="00987A05"/>
    <w:rsid w:val="00987C30"/>
    <w:rsid w:val="009937FB"/>
    <w:rsid w:val="00994446"/>
    <w:rsid w:val="009A1EB2"/>
    <w:rsid w:val="009A4AE5"/>
    <w:rsid w:val="009A5002"/>
    <w:rsid w:val="009B0B9E"/>
    <w:rsid w:val="009B4170"/>
    <w:rsid w:val="009B628E"/>
    <w:rsid w:val="009C66AF"/>
    <w:rsid w:val="009C6CA4"/>
    <w:rsid w:val="009C73D6"/>
    <w:rsid w:val="009D313A"/>
    <w:rsid w:val="009D4E90"/>
    <w:rsid w:val="009D607B"/>
    <w:rsid w:val="009E0B16"/>
    <w:rsid w:val="009E4868"/>
    <w:rsid w:val="009E4DC2"/>
    <w:rsid w:val="009E4ED8"/>
    <w:rsid w:val="009F10C5"/>
    <w:rsid w:val="009F6BD8"/>
    <w:rsid w:val="00A00EEB"/>
    <w:rsid w:val="00A03B31"/>
    <w:rsid w:val="00A03B5F"/>
    <w:rsid w:val="00A16DD8"/>
    <w:rsid w:val="00A26AC3"/>
    <w:rsid w:val="00A3304F"/>
    <w:rsid w:val="00A370BB"/>
    <w:rsid w:val="00A43C91"/>
    <w:rsid w:val="00A45F67"/>
    <w:rsid w:val="00A51054"/>
    <w:rsid w:val="00A52F7B"/>
    <w:rsid w:val="00A5313D"/>
    <w:rsid w:val="00A551F0"/>
    <w:rsid w:val="00A556E8"/>
    <w:rsid w:val="00A558D3"/>
    <w:rsid w:val="00A62A95"/>
    <w:rsid w:val="00A75445"/>
    <w:rsid w:val="00A77D91"/>
    <w:rsid w:val="00A85A97"/>
    <w:rsid w:val="00A913EF"/>
    <w:rsid w:val="00A923A9"/>
    <w:rsid w:val="00AA03F5"/>
    <w:rsid w:val="00AA3EB8"/>
    <w:rsid w:val="00AC253C"/>
    <w:rsid w:val="00AD0ADD"/>
    <w:rsid w:val="00AD3417"/>
    <w:rsid w:val="00AD5B38"/>
    <w:rsid w:val="00AD7566"/>
    <w:rsid w:val="00AD7A42"/>
    <w:rsid w:val="00AE3674"/>
    <w:rsid w:val="00AE4E94"/>
    <w:rsid w:val="00AE7905"/>
    <w:rsid w:val="00AF38D0"/>
    <w:rsid w:val="00AF39AF"/>
    <w:rsid w:val="00AF449F"/>
    <w:rsid w:val="00B018D8"/>
    <w:rsid w:val="00B049B0"/>
    <w:rsid w:val="00B05765"/>
    <w:rsid w:val="00B059B8"/>
    <w:rsid w:val="00B061C8"/>
    <w:rsid w:val="00B06294"/>
    <w:rsid w:val="00B0649A"/>
    <w:rsid w:val="00B1221C"/>
    <w:rsid w:val="00B13EB6"/>
    <w:rsid w:val="00B17A8F"/>
    <w:rsid w:val="00B22572"/>
    <w:rsid w:val="00B2291A"/>
    <w:rsid w:val="00B25697"/>
    <w:rsid w:val="00B31BED"/>
    <w:rsid w:val="00B37726"/>
    <w:rsid w:val="00B37AC3"/>
    <w:rsid w:val="00B40274"/>
    <w:rsid w:val="00B405B4"/>
    <w:rsid w:val="00B44AB3"/>
    <w:rsid w:val="00B44BFE"/>
    <w:rsid w:val="00B5033C"/>
    <w:rsid w:val="00B50C82"/>
    <w:rsid w:val="00B61D64"/>
    <w:rsid w:val="00B6268B"/>
    <w:rsid w:val="00B651F4"/>
    <w:rsid w:val="00B67698"/>
    <w:rsid w:val="00B7054C"/>
    <w:rsid w:val="00B70781"/>
    <w:rsid w:val="00B70ADC"/>
    <w:rsid w:val="00B76858"/>
    <w:rsid w:val="00B9183F"/>
    <w:rsid w:val="00B93046"/>
    <w:rsid w:val="00B961C1"/>
    <w:rsid w:val="00B966DE"/>
    <w:rsid w:val="00B9674B"/>
    <w:rsid w:val="00BA53EC"/>
    <w:rsid w:val="00BA5FD4"/>
    <w:rsid w:val="00BB6248"/>
    <w:rsid w:val="00BC015F"/>
    <w:rsid w:val="00BC19E6"/>
    <w:rsid w:val="00BC50AD"/>
    <w:rsid w:val="00BD7E71"/>
    <w:rsid w:val="00BE65E0"/>
    <w:rsid w:val="00BF164F"/>
    <w:rsid w:val="00BF5F57"/>
    <w:rsid w:val="00C0232F"/>
    <w:rsid w:val="00C04875"/>
    <w:rsid w:val="00C101E1"/>
    <w:rsid w:val="00C13A91"/>
    <w:rsid w:val="00C2229E"/>
    <w:rsid w:val="00C26352"/>
    <w:rsid w:val="00C26D20"/>
    <w:rsid w:val="00C277C2"/>
    <w:rsid w:val="00C311C9"/>
    <w:rsid w:val="00C33441"/>
    <w:rsid w:val="00C340B9"/>
    <w:rsid w:val="00C34132"/>
    <w:rsid w:val="00C3463F"/>
    <w:rsid w:val="00C36676"/>
    <w:rsid w:val="00C51E7F"/>
    <w:rsid w:val="00C641BB"/>
    <w:rsid w:val="00C717D6"/>
    <w:rsid w:val="00C84302"/>
    <w:rsid w:val="00C85D5D"/>
    <w:rsid w:val="00C86444"/>
    <w:rsid w:val="00C93512"/>
    <w:rsid w:val="00C9542F"/>
    <w:rsid w:val="00CB0297"/>
    <w:rsid w:val="00CB1FD7"/>
    <w:rsid w:val="00CB64DD"/>
    <w:rsid w:val="00CD37CD"/>
    <w:rsid w:val="00CE0CB7"/>
    <w:rsid w:val="00CE1C53"/>
    <w:rsid w:val="00CF1A8B"/>
    <w:rsid w:val="00CF2F50"/>
    <w:rsid w:val="00CF4472"/>
    <w:rsid w:val="00CF4F62"/>
    <w:rsid w:val="00CF5C5F"/>
    <w:rsid w:val="00D0042E"/>
    <w:rsid w:val="00D04170"/>
    <w:rsid w:val="00D04E3B"/>
    <w:rsid w:val="00D05F1A"/>
    <w:rsid w:val="00D112C7"/>
    <w:rsid w:val="00D1211A"/>
    <w:rsid w:val="00D15683"/>
    <w:rsid w:val="00D17ED4"/>
    <w:rsid w:val="00D21C35"/>
    <w:rsid w:val="00D355FE"/>
    <w:rsid w:val="00D35ED0"/>
    <w:rsid w:val="00D37487"/>
    <w:rsid w:val="00D37C5B"/>
    <w:rsid w:val="00D50C54"/>
    <w:rsid w:val="00D57C38"/>
    <w:rsid w:val="00D6130F"/>
    <w:rsid w:val="00D61F58"/>
    <w:rsid w:val="00D62027"/>
    <w:rsid w:val="00D63011"/>
    <w:rsid w:val="00D65075"/>
    <w:rsid w:val="00D66F68"/>
    <w:rsid w:val="00D70A4C"/>
    <w:rsid w:val="00D80053"/>
    <w:rsid w:val="00D85DB9"/>
    <w:rsid w:val="00D93454"/>
    <w:rsid w:val="00D96BD7"/>
    <w:rsid w:val="00DA31BF"/>
    <w:rsid w:val="00DB5041"/>
    <w:rsid w:val="00DB6F31"/>
    <w:rsid w:val="00DC0A73"/>
    <w:rsid w:val="00DC41CD"/>
    <w:rsid w:val="00DD1986"/>
    <w:rsid w:val="00DD1EB4"/>
    <w:rsid w:val="00DD59B5"/>
    <w:rsid w:val="00DD6942"/>
    <w:rsid w:val="00DF11E6"/>
    <w:rsid w:val="00E03616"/>
    <w:rsid w:val="00E23491"/>
    <w:rsid w:val="00E25038"/>
    <w:rsid w:val="00E271D1"/>
    <w:rsid w:val="00E32997"/>
    <w:rsid w:val="00E40531"/>
    <w:rsid w:val="00E44299"/>
    <w:rsid w:val="00E4668F"/>
    <w:rsid w:val="00E479E5"/>
    <w:rsid w:val="00E54C6A"/>
    <w:rsid w:val="00E60371"/>
    <w:rsid w:val="00E72D11"/>
    <w:rsid w:val="00E849E9"/>
    <w:rsid w:val="00E87C92"/>
    <w:rsid w:val="00E9305F"/>
    <w:rsid w:val="00E9432E"/>
    <w:rsid w:val="00E96CFB"/>
    <w:rsid w:val="00EA348A"/>
    <w:rsid w:val="00EB120C"/>
    <w:rsid w:val="00EB751A"/>
    <w:rsid w:val="00EC0E7F"/>
    <w:rsid w:val="00EC1A22"/>
    <w:rsid w:val="00EC5EED"/>
    <w:rsid w:val="00ED2B32"/>
    <w:rsid w:val="00ED5380"/>
    <w:rsid w:val="00EE4A92"/>
    <w:rsid w:val="00EF14DF"/>
    <w:rsid w:val="00EF36E6"/>
    <w:rsid w:val="00EF43C7"/>
    <w:rsid w:val="00EF6813"/>
    <w:rsid w:val="00F04BEE"/>
    <w:rsid w:val="00F112AB"/>
    <w:rsid w:val="00F13D5C"/>
    <w:rsid w:val="00F146FF"/>
    <w:rsid w:val="00F15BA3"/>
    <w:rsid w:val="00F16344"/>
    <w:rsid w:val="00F20153"/>
    <w:rsid w:val="00F30817"/>
    <w:rsid w:val="00F334FF"/>
    <w:rsid w:val="00F4242C"/>
    <w:rsid w:val="00F4356D"/>
    <w:rsid w:val="00F43F67"/>
    <w:rsid w:val="00F4581C"/>
    <w:rsid w:val="00F45D0C"/>
    <w:rsid w:val="00F46CE7"/>
    <w:rsid w:val="00F51333"/>
    <w:rsid w:val="00F52253"/>
    <w:rsid w:val="00F54123"/>
    <w:rsid w:val="00F57451"/>
    <w:rsid w:val="00F61A19"/>
    <w:rsid w:val="00F6257D"/>
    <w:rsid w:val="00F639B5"/>
    <w:rsid w:val="00F64A77"/>
    <w:rsid w:val="00F65B36"/>
    <w:rsid w:val="00F666E7"/>
    <w:rsid w:val="00F73C69"/>
    <w:rsid w:val="00F74DE7"/>
    <w:rsid w:val="00F858CA"/>
    <w:rsid w:val="00F86A39"/>
    <w:rsid w:val="00F87C09"/>
    <w:rsid w:val="00F92DE6"/>
    <w:rsid w:val="00FA534A"/>
    <w:rsid w:val="00FB1AA2"/>
    <w:rsid w:val="00FC0F9B"/>
    <w:rsid w:val="00FC5CFA"/>
    <w:rsid w:val="00FC7A1B"/>
    <w:rsid w:val="00FD6A77"/>
    <w:rsid w:val="00FE4755"/>
    <w:rsid w:val="00FF7356"/>
    <w:rsid w:val="3FA2B1C7"/>
    <w:rsid w:val="405682F0"/>
    <w:rsid w:val="6276DB7D"/>
    <w:rsid w:val="7E82D41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38B19"/>
  <w15:docId w15:val="{5A0EC8FC-3699-46DF-9028-E77630E4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274"/>
    <w:pPr>
      <w:widowControl w:val="0"/>
      <w:spacing w:after="0" w:line="240" w:lineRule="auto"/>
    </w:pPr>
    <w:rPr>
      <w:rFonts w:ascii="Arial" w:eastAsia="Times New Roman" w:hAnsi="Arial" w:cs="Times New Roman"/>
      <w:szCs w:val="20"/>
      <w:lang w:val="de-CH"/>
    </w:rPr>
  </w:style>
  <w:style w:type="paragraph" w:styleId="Heading1">
    <w:name w:val="heading 1"/>
    <w:basedOn w:val="Textblock"/>
    <w:next w:val="Text11Pkt"/>
    <w:link w:val="Heading1Char"/>
    <w:autoRedefine/>
    <w:qFormat/>
    <w:rsid w:val="004940E6"/>
    <w:pPr>
      <w:keepNext/>
      <w:widowControl/>
      <w:numPr>
        <w:numId w:val="1"/>
      </w:numPr>
      <w:tabs>
        <w:tab w:val="left" w:pos="1134"/>
      </w:tabs>
      <w:spacing w:before="360" w:after="60"/>
      <w:outlineLvl w:val="0"/>
    </w:pPr>
    <w:rPr>
      <w:b/>
      <w:kern w:val="28"/>
      <w:sz w:val="22"/>
      <w:szCs w:val="22"/>
      <w:lang w:val="en-US"/>
    </w:rPr>
  </w:style>
  <w:style w:type="paragraph" w:styleId="Heading2">
    <w:name w:val="heading 2"/>
    <w:basedOn w:val="Textblock"/>
    <w:next w:val="Text11Pkt"/>
    <w:link w:val="Heading2Char"/>
    <w:qFormat/>
    <w:rsid w:val="00EF14DF"/>
    <w:pPr>
      <w:keepNext/>
      <w:numPr>
        <w:ilvl w:val="1"/>
        <w:numId w:val="1"/>
      </w:numPr>
      <w:spacing w:before="360" w:after="60"/>
      <w:outlineLvl w:val="1"/>
    </w:pPr>
    <w:rPr>
      <w:b/>
    </w:rPr>
  </w:style>
  <w:style w:type="paragraph" w:styleId="Heading3">
    <w:name w:val="heading 3"/>
    <w:basedOn w:val="Textblock"/>
    <w:next w:val="Text11Pkt"/>
    <w:link w:val="Heading3Char"/>
    <w:qFormat/>
    <w:rsid w:val="006E3A3B"/>
    <w:pPr>
      <w:keepNext/>
      <w:numPr>
        <w:ilvl w:val="2"/>
        <w:numId w:val="1"/>
      </w:numPr>
      <w:spacing w:before="360" w:after="60"/>
      <w:outlineLvl w:val="2"/>
    </w:pPr>
    <w:rPr>
      <w:b/>
    </w:rPr>
  </w:style>
  <w:style w:type="paragraph" w:styleId="Heading4">
    <w:name w:val="heading 4"/>
    <w:basedOn w:val="Textblock"/>
    <w:next w:val="Text11Pkt"/>
    <w:link w:val="Heading4Char"/>
    <w:qFormat/>
    <w:rsid w:val="00733CA7"/>
    <w:pPr>
      <w:keepNext/>
      <w:numPr>
        <w:ilvl w:val="3"/>
        <w:numId w:val="1"/>
      </w:numPr>
      <w:tabs>
        <w:tab w:val="left" w:pos="1134"/>
      </w:tabs>
      <w:spacing w:before="360" w:after="60"/>
      <w:outlineLvl w:val="3"/>
    </w:pPr>
    <w:rPr>
      <w:b/>
    </w:rPr>
  </w:style>
  <w:style w:type="paragraph" w:styleId="Heading5">
    <w:name w:val="heading 5"/>
    <w:basedOn w:val="Normal"/>
    <w:next w:val="Text11Pkt"/>
    <w:link w:val="Heading5Char"/>
    <w:qFormat/>
    <w:rsid w:val="007024E7"/>
    <w:pPr>
      <w:keepNext/>
      <w:numPr>
        <w:ilvl w:val="4"/>
        <w:numId w:val="1"/>
      </w:numPr>
      <w:tabs>
        <w:tab w:val="left" w:pos="1134"/>
      </w:tabs>
      <w:spacing w:before="360" w:after="60"/>
      <w:outlineLvl w:val="4"/>
    </w:pPr>
    <w:rPr>
      <w:b/>
    </w:rPr>
  </w:style>
  <w:style w:type="paragraph" w:styleId="Heading6">
    <w:name w:val="heading 6"/>
    <w:basedOn w:val="Normal"/>
    <w:next w:val="Normal"/>
    <w:link w:val="Heading6Char"/>
    <w:unhideWhenUsed/>
    <w:rsid w:val="00BF5F57"/>
    <w:pPr>
      <w:spacing w:before="360" w:after="60"/>
      <w:outlineLvl w:val="5"/>
    </w:pPr>
    <w:rPr>
      <w:rFonts w:cs="Tahoma"/>
      <w:b/>
    </w:rPr>
  </w:style>
  <w:style w:type="paragraph" w:styleId="Heading7">
    <w:name w:val="heading 7"/>
    <w:basedOn w:val="Normal"/>
    <w:next w:val="BodyText"/>
    <w:link w:val="Heading7Char"/>
    <w:qFormat/>
    <w:rsid w:val="00B40274"/>
    <w:pPr>
      <w:keepNext/>
      <w:keepLines/>
      <w:spacing w:before="360" w:after="60"/>
      <w:outlineLvl w:val="6"/>
    </w:pPr>
    <w:rPr>
      <w:b/>
      <w:lang w:val="fr-FR"/>
    </w:rPr>
  </w:style>
  <w:style w:type="paragraph" w:styleId="Heading8">
    <w:name w:val="heading 8"/>
    <w:basedOn w:val="Normal"/>
    <w:next w:val="Normal"/>
    <w:link w:val="Heading8Char"/>
    <w:rsid w:val="00D66F68"/>
    <w:pPr>
      <w:keepNext/>
      <w:keepLines/>
      <w:widowControl/>
      <w:adjustRightInd w:val="0"/>
      <w:snapToGrid w:val="0"/>
      <w:spacing w:line="270" w:lineRule="atLeast"/>
      <w:ind w:firstLine="1021"/>
      <w:outlineLvl w:val="7"/>
    </w:pPr>
    <w:rPr>
      <w:rFonts w:ascii="Verdana" w:hAnsi="Verdana"/>
      <w:iCs/>
      <w:sz w:val="19"/>
      <w:szCs w:val="24"/>
      <w:lang w:eastAsia="de-CH"/>
      <w14:ligatures w14:val="standardContextual"/>
    </w:rPr>
  </w:style>
  <w:style w:type="paragraph" w:styleId="Heading9">
    <w:name w:val="heading 9"/>
    <w:basedOn w:val="Normal"/>
    <w:next w:val="Normal"/>
    <w:link w:val="Heading9Char"/>
    <w:rsid w:val="00D66F68"/>
    <w:pPr>
      <w:keepNext/>
      <w:keepLines/>
      <w:widowControl/>
      <w:adjustRightInd w:val="0"/>
      <w:snapToGrid w:val="0"/>
      <w:spacing w:line="270" w:lineRule="atLeast"/>
      <w:outlineLvl w:val="8"/>
    </w:pPr>
    <w:rPr>
      <w:rFonts w:ascii="Verdana" w:hAnsi="Verdana" w:cs="Arial"/>
      <w:sz w:val="19"/>
      <w:szCs w:val="22"/>
      <w:lang w:eastAsia="de-C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0E6"/>
    <w:rPr>
      <w:rFonts w:ascii="Arial" w:eastAsia="Times New Roman" w:hAnsi="Arial" w:cs="Arial"/>
      <w:b/>
      <w:kern w:val="28"/>
    </w:rPr>
  </w:style>
  <w:style w:type="character" w:customStyle="1" w:styleId="Heading2Char">
    <w:name w:val="Heading 2 Char"/>
    <w:basedOn w:val="DefaultParagraphFont"/>
    <w:link w:val="Heading2"/>
    <w:rsid w:val="001F50D7"/>
    <w:rPr>
      <w:rFonts w:ascii="Arial" w:eastAsia="Times New Roman" w:hAnsi="Arial" w:cs="Arial"/>
      <w:b/>
      <w:sz w:val="20"/>
      <w:szCs w:val="20"/>
      <w:lang w:val="de-CH"/>
    </w:rPr>
  </w:style>
  <w:style w:type="character" w:customStyle="1" w:styleId="Heading3Char">
    <w:name w:val="Heading 3 Char"/>
    <w:basedOn w:val="DefaultParagraphFont"/>
    <w:link w:val="Heading3"/>
    <w:rsid w:val="001F50D7"/>
    <w:rPr>
      <w:rFonts w:ascii="Arial" w:eastAsia="Times New Roman" w:hAnsi="Arial" w:cs="Arial"/>
      <w:b/>
      <w:sz w:val="20"/>
      <w:szCs w:val="20"/>
      <w:lang w:val="de-CH"/>
    </w:rPr>
  </w:style>
  <w:style w:type="character" w:customStyle="1" w:styleId="Heading4Char">
    <w:name w:val="Heading 4 Char"/>
    <w:basedOn w:val="DefaultParagraphFont"/>
    <w:link w:val="Heading4"/>
    <w:rsid w:val="001F50D7"/>
    <w:rPr>
      <w:rFonts w:ascii="Arial" w:eastAsia="Times New Roman" w:hAnsi="Arial" w:cs="Arial"/>
      <w:b/>
      <w:sz w:val="20"/>
      <w:szCs w:val="20"/>
      <w:lang w:val="de-CH"/>
    </w:rPr>
  </w:style>
  <w:style w:type="character" w:customStyle="1" w:styleId="Heading5Char">
    <w:name w:val="Heading 5 Char"/>
    <w:basedOn w:val="DefaultParagraphFont"/>
    <w:link w:val="Heading5"/>
    <w:rsid w:val="007024E7"/>
    <w:rPr>
      <w:rFonts w:ascii="Arial" w:eastAsia="Times New Roman" w:hAnsi="Arial" w:cs="Times New Roman"/>
      <w:b/>
      <w:szCs w:val="20"/>
      <w:lang w:val="de-CH"/>
    </w:rPr>
  </w:style>
  <w:style w:type="character" w:customStyle="1" w:styleId="Heading7Char">
    <w:name w:val="Heading 7 Char"/>
    <w:basedOn w:val="DefaultParagraphFont"/>
    <w:link w:val="Heading7"/>
    <w:rsid w:val="00B40274"/>
    <w:rPr>
      <w:rFonts w:ascii="Arial" w:eastAsia="Times New Roman" w:hAnsi="Arial" w:cs="Times New Roman"/>
      <w:b/>
      <w:szCs w:val="20"/>
      <w:lang w:val="fr-FR"/>
    </w:rPr>
  </w:style>
  <w:style w:type="paragraph" w:customStyle="1" w:styleId="Abbildung">
    <w:name w:val="Abbildung"/>
    <w:basedOn w:val="BodyText"/>
    <w:rsid w:val="003321DD"/>
    <w:pPr>
      <w:keepNext/>
      <w:jc w:val="center"/>
    </w:pPr>
  </w:style>
  <w:style w:type="paragraph" w:styleId="TOC2">
    <w:name w:val="toc 2"/>
    <w:basedOn w:val="Normal"/>
    <w:next w:val="Normal"/>
    <w:link w:val="TOC2Char"/>
    <w:uiPriority w:val="39"/>
    <w:qFormat/>
    <w:rsid w:val="001B3570"/>
    <w:pPr>
      <w:keepLines/>
      <w:tabs>
        <w:tab w:val="right" w:pos="9072"/>
      </w:tabs>
      <w:spacing w:before="120" w:after="120"/>
      <w:ind w:left="1418" w:right="567" w:hanging="851"/>
    </w:pPr>
    <w:rPr>
      <w:rFonts w:cs="Arial"/>
      <w:b/>
      <w:noProof/>
      <w:sz w:val="20"/>
    </w:rPr>
  </w:style>
  <w:style w:type="paragraph" w:styleId="TableofFigures">
    <w:name w:val="table of figures"/>
    <w:basedOn w:val="TOC2"/>
    <w:next w:val="Normal"/>
    <w:link w:val="TableofFiguresChar"/>
    <w:rsid w:val="002E253D"/>
    <w:pPr>
      <w:spacing w:after="60"/>
      <w:ind w:right="992"/>
    </w:pPr>
    <w:rPr>
      <w:b w:val="0"/>
      <w:szCs w:val="22"/>
    </w:rPr>
  </w:style>
  <w:style w:type="paragraph" w:styleId="Footer">
    <w:name w:val="footer"/>
    <w:basedOn w:val="Normal"/>
    <w:link w:val="FooterChar"/>
    <w:rsid w:val="003321DD"/>
    <w:pPr>
      <w:pBdr>
        <w:top w:val="single" w:sz="6" w:space="1" w:color="auto"/>
      </w:pBdr>
      <w:tabs>
        <w:tab w:val="center" w:pos="4536"/>
        <w:tab w:val="right" w:pos="9129"/>
      </w:tabs>
      <w:spacing w:before="20" w:line="170" w:lineRule="exact"/>
    </w:pPr>
    <w:rPr>
      <w:sz w:val="16"/>
    </w:rPr>
  </w:style>
  <w:style w:type="character" w:customStyle="1" w:styleId="FooterChar">
    <w:name w:val="Footer Char"/>
    <w:basedOn w:val="DefaultParagraphFont"/>
    <w:link w:val="Footer"/>
    <w:rsid w:val="003321DD"/>
    <w:rPr>
      <w:rFonts w:ascii="Arial" w:eastAsia="Times New Roman" w:hAnsi="Arial" w:cs="Times New Roman"/>
      <w:sz w:val="16"/>
      <w:szCs w:val="20"/>
      <w:lang w:val="fr-FR"/>
    </w:rPr>
  </w:style>
  <w:style w:type="paragraph" w:styleId="Header">
    <w:name w:val="header"/>
    <w:basedOn w:val="Normal"/>
    <w:link w:val="HeaderChar"/>
    <w:rsid w:val="003321DD"/>
    <w:pPr>
      <w:tabs>
        <w:tab w:val="center" w:pos="4536"/>
        <w:tab w:val="right" w:pos="9072"/>
      </w:tabs>
    </w:pPr>
    <w:rPr>
      <w:sz w:val="16"/>
      <w:szCs w:val="16"/>
    </w:rPr>
  </w:style>
  <w:style w:type="character" w:customStyle="1" w:styleId="HeaderChar">
    <w:name w:val="Header Char"/>
    <w:basedOn w:val="DefaultParagraphFont"/>
    <w:link w:val="Header"/>
    <w:rsid w:val="003321DD"/>
    <w:rPr>
      <w:rFonts w:ascii="Arial" w:eastAsia="Times New Roman" w:hAnsi="Arial" w:cs="Times New Roman"/>
      <w:sz w:val="16"/>
      <w:szCs w:val="16"/>
      <w:lang w:val="fr-FR"/>
    </w:rPr>
  </w:style>
  <w:style w:type="paragraph" w:customStyle="1" w:styleId="Tabelle">
    <w:name w:val="Tabelle"/>
    <w:basedOn w:val="Normal"/>
    <w:rsid w:val="003321DD"/>
    <w:pPr>
      <w:spacing w:before="60" w:after="60" w:line="240" w:lineRule="exact"/>
    </w:pPr>
  </w:style>
  <w:style w:type="paragraph" w:styleId="Title">
    <w:name w:val="Title"/>
    <w:basedOn w:val="Normal"/>
    <w:next w:val="BodyText"/>
    <w:link w:val="TitleChar"/>
    <w:qFormat/>
    <w:rsid w:val="00B40274"/>
    <w:pPr>
      <w:spacing w:before="360" w:after="120" w:line="360" w:lineRule="auto"/>
    </w:pPr>
    <w:rPr>
      <w:b/>
      <w:sz w:val="32"/>
      <w:lang w:val="en-US"/>
    </w:rPr>
  </w:style>
  <w:style w:type="character" w:customStyle="1" w:styleId="TitleChar">
    <w:name w:val="Title Char"/>
    <w:basedOn w:val="DefaultParagraphFont"/>
    <w:link w:val="Title"/>
    <w:rsid w:val="00B40274"/>
    <w:rPr>
      <w:rFonts w:ascii="Arial" w:eastAsia="Times New Roman" w:hAnsi="Arial" w:cs="Times New Roman"/>
      <w:b/>
      <w:sz w:val="32"/>
      <w:szCs w:val="20"/>
    </w:rPr>
  </w:style>
  <w:style w:type="paragraph" w:styleId="TOC1">
    <w:name w:val="toc 1"/>
    <w:basedOn w:val="Normal"/>
    <w:next w:val="Normal"/>
    <w:uiPriority w:val="39"/>
    <w:rsid w:val="001B3570"/>
    <w:pPr>
      <w:keepNext/>
      <w:keepLines/>
      <w:tabs>
        <w:tab w:val="left" w:pos="567"/>
        <w:tab w:val="left" w:pos="1134"/>
        <w:tab w:val="right" w:pos="9072"/>
      </w:tabs>
      <w:spacing w:before="140" w:after="140"/>
      <w:ind w:left="1134" w:right="567" w:hanging="1134"/>
    </w:pPr>
    <w:rPr>
      <w:rFonts w:cs="Arial"/>
      <w:b/>
      <w:szCs w:val="28"/>
    </w:rPr>
  </w:style>
  <w:style w:type="paragraph" w:styleId="TOC3">
    <w:name w:val="toc 3"/>
    <w:basedOn w:val="TOC2"/>
    <w:next w:val="Normal"/>
    <w:autoRedefine/>
    <w:uiPriority w:val="39"/>
    <w:rsid w:val="00F86A39"/>
    <w:pPr>
      <w:spacing w:before="0"/>
    </w:pPr>
    <w:rPr>
      <w:b w:val="0"/>
      <w:noProof w:val="0"/>
    </w:rPr>
  </w:style>
  <w:style w:type="character" w:styleId="Hyperlink">
    <w:name w:val="Hyperlink"/>
    <w:basedOn w:val="DefaultParagraphFont"/>
    <w:uiPriority w:val="99"/>
    <w:rsid w:val="002C6617"/>
    <w:rPr>
      <w:rFonts w:ascii="Arial" w:hAnsi="Arial"/>
      <w:color w:val="0000FF"/>
      <w:u w:val="single"/>
      <w:lang w:val="de-CH"/>
    </w:rPr>
  </w:style>
  <w:style w:type="paragraph" w:customStyle="1" w:styleId="SourceQuelle">
    <w:name w:val="Source/Quelle"/>
    <w:basedOn w:val="Normal"/>
    <w:next w:val="Text11Pkt"/>
    <w:link w:val="SourceQuelleChar"/>
    <w:rsid w:val="00C13A91"/>
    <w:pPr>
      <w:pBdr>
        <w:bottom w:val="single" w:sz="6" w:space="6" w:color="C0C0C0"/>
      </w:pBdr>
      <w:spacing w:before="240" w:after="260"/>
    </w:pPr>
    <w:rPr>
      <w:color w:val="333333"/>
      <w:sz w:val="14"/>
      <w:szCs w:val="14"/>
    </w:rPr>
  </w:style>
  <w:style w:type="paragraph" w:customStyle="1" w:styleId="ReferenceBlock">
    <w:name w:val="ReferenceBlock"/>
    <w:basedOn w:val="Normal"/>
    <w:rsid w:val="003321DD"/>
    <w:pPr>
      <w:widowControl/>
      <w:tabs>
        <w:tab w:val="left" w:pos="3969"/>
      </w:tabs>
      <w:suppressAutoHyphens/>
      <w:spacing w:line="200" w:lineRule="exact"/>
    </w:pPr>
    <w:rPr>
      <w:sz w:val="16"/>
      <w:lang w:val="en-GB" w:eastAsia="de-DE"/>
    </w:rPr>
  </w:style>
  <w:style w:type="paragraph" w:customStyle="1" w:styleId="Picture">
    <w:name w:val="Picture"/>
    <w:basedOn w:val="Normal"/>
    <w:rsid w:val="003321DD"/>
    <w:pPr>
      <w:widowControl/>
      <w:suppressAutoHyphens/>
    </w:pPr>
    <w:rPr>
      <w:sz w:val="20"/>
      <w:lang w:val="en-GB" w:eastAsia="de-DE"/>
    </w:rPr>
  </w:style>
  <w:style w:type="table" w:styleId="TableGrid">
    <w:name w:val="Table Grid"/>
    <w:basedOn w:val="TableNormal"/>
    <w:rsid w:val="003321DD"/>
    <w:pPr>
      <w:widowControl w:val="0"/>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Pkt">
    <w:name w:val="Text 11 Pkt"/>
    <w:basedOn w:val="Normal"/>
    <w:link w:val="Text11PktChar"/>
    <w:qFormat/>
    <w:rsid w:val="007024E7"/>
    <w:pPr>
      <w:spacing w:before="120"/>
    </w:pPr>
    <w:rPr>
      <w:rFonts w:cs="Arial"/>
    </w:rPr>
  </w:style>
  <w:style w:type="paragraph" w:customStyle="1" w:styleId="Bulletpoints">
    <w:name w:val="Bulletpoints"/>
    <w:basedOn w:val="Normal"/>
    <w:link w:val="BulletpointsZchn"/>
    <w:qFormat/>
    <w:rsid w:val="001C1AB8"/>
    <w:pPr>
      <w:keepLines/>
      <w:numPr>
        <w:numId w:val="7"/>
      </w:numPr>
      <w:spacing w:before="120"/>
      <w:jc w:val="both"/>
    </w:pPr>
    <w:rPr>
      <w:rFonts w:cs="Arial"/>
      <w:sz w:val="20"/>
    </w:rPr>
  </w:style>
  <w:style w:type="character" w:customStyle="1" w:styleId="Text11PktChar">
    <w:name w:val="Text 11 Pkt Char"/>
    <w:basedOn w:val="BodyTextChar"/>
    <w:link w:val="Text11Pkt"/>
    <w:rsid w:val="007024E7"/>
    <w:rPr>
      <w:rFonts w:ascii="Arial" w:eastAsia="Times New Roman" w:hAnsi="Arial" w:cs="Arial"/>
      <w:szCs w:val="20"/>
      <w:lang w:val="de-CH"/>
    </w:rPr>
  </w:style>
  <w:style w:type="paragraph" w:customStyle="1" w:styleId="Bullet2ndlevel">
    <w:name w:val="Bullet 2nd level"/>
    <w:basedOn w:val="Normal"/>
    <w:link w:val="Bullet2ndlevelChar"/>
    <w:rsid w:val="00C84302"/>
    <w:pPr>
      <w:numPr>
        <w:numId w:val="2"/>
      </w:numPr>
      <w:spacing w:before="60"/>
    </w:pPr>
    <w:rPr>
      <w:rFonts w:cs="Arial"/>
    </w:rPr>
  </w:style>
  <w:style w:type="character" w:customStyle="1" w:styleId="BulletpointsZchn">
    <w:name w:val="Bulletpoints Zchn"/>
    <w:basedOn w:val="DefaultParagraphFont"/>
    <w:link w:val="Bulletpoints"/>
    <w:rsid w:val="001C1AB8"/>
    <w:rPr>
      <w:rFonts w:ascii="Arial" w:eastAsia="Times New Roman" w:hAnsi="Arial" w:cs="Arial"/>
      <w:sz w:val="20"/>
      <w:szCs w:val="20"/>
      <w:lang w:val="de-CH"/>
    </w:rPr>
  </w:style>
  <w:style w:type="paragraph" w:customStyle="1" w:styleId="Bullet3rdlevel">
    <w:name w:val="Bullet 3rd level"/>
    <w:basedOn w:val="Normal"/>
    <w:link w:val="Bullet3rdlevelChar"/>
    <w:rsid w:val="00C84302"/>
    <w:pPr>
      <w:numPr>
        <w:numId w:val="3"/>
      </w:numPr>
      <w:spacing w:before="60"/>
    </w:pPr>
    <w:rPr>
      <w:rFonts w:cs="Arial"/>
    </w:rPr>
  </w:style>
  <w:style w:type="character" w:customStyle="1" w:styleId="Bullet2ndlevelChar">
    <w:name w:val="Bullet 2nd level Char"/>
    <w:basedOn w:val="DefaultParagraphFont"/>
    <w:link w:val="Bullet2ndlevel"/>
    <w:rsid w:val="00C84302"/>
    <w:rPr>
      <w:rFonts w:ascii="Arial" w:eastAsia="Times New Roman" w:hAnsi="Arial" w:cs="Arial"/>
      <w:szCs w:val="20"/>
      <w:lang w:val="de-CH"/>
    </w:rPr>
  </w:style>
  <w:style w:type="paragraph" w:customStyle="1" w:styleId="Text9Pkt">
    <w:name w:val="Text 9 Pkt"/>
    <w:basedOn w:val="Normal"/>
    <w:next w:val="Text11Pkt"/>
    <w:link w:val="Text9PktChar"/>
    <w:rsid w:val="00C13A91"/>
    <w:pPr>
      <w:keepNext/>
      <w:keepLines/>
      <w:pBdr>
        <w:top w:val="single" w:sz="6" w:space="6" w:color="C0C0C0"/>
      </w:pBdr>
      <w:tabs>
        <w:tab w:val="left" w:pos="1134"/>
      </w:tabs>
      <w:spacing w:before="240" w:after="240"/>
      <w:ind w:left="1134" w:hanging="1134"/>
    </w:pPr>
    <w:rPr>
      <w:rFonts w:cs="Arial"/>
      <w:color w:val="333333"/>
      <w:sz w:val="18"/>
      <w:szCs w:val="18"/>
    </w:rPr>
  </w:style>
  <w:style w:type="character" w:customStyle="1" w:styleId="Bullet3rdlevelChar">
    <w:name w:val="Bullet 3rd level Char"/>
    <w:basedOn w:val="DefaultParagraphFont"/>
    <w:link w:val="Bullet3rdlevel"/>
    <w:rsid w:val="00C84302"/>
    <w:rPr>
      <w:rFonts w:ascii="Arial" w:eastAsia="Times New Roman" w:hAnsi="Arial" w:cs="Arial"/>
      <w:szCs w:val="20"/>
      <w:lang w:val="de-CH"/>
    </w:rPr>
  </w:style>
  <w:style w:type="paragraph" w:customStyle="1" w:styleId="Quelleconnectis">
    <w:name w:val="Quelle: connectis"/>
    <w:basedOn w:val="SourceQuelle"/>
    <w:link w:val="QuelleconnectisChar"/>
    <w:rsid w:val="00B40274"/>
    <w:rPr>
      <w:rFonts w:cs="Arial"/>
    </w:rPr>
  </w:style>
  <w:style w:type="character" w:customStyle="1" w:styleId="Text9PktChar">
    <w:name w:val="Text 9 Pkt Char"/>
    <w:basedOn w:val="DefaultParagraphFont"/>
    <w:link w:val="Text9Pkt"/>
    <w:rsid w:val="00C13A91"/>
    <w:rPr>
      <w:rFonts w:ascii="Arial" w:eastAsia="Times New Roman" w:hAnsi="Arial" w:cs="Arial"/>
      <w:color w:val="333333"/>
      <w:sz w:val="18"/>
      <w:szCs w:val="18"/>
      <w:lang w:val="de-CH"/>
    </w:rPr>
  </w:style>
  <w:style w:type="paragraph" w:customStyle="1" w:styleId="Text10Pkt">
    <w:name w:val="Text 10 Pkt"/>
    <w:basedOn w:val="TableofFigures"/>
    <w:link w:val="Text10PktChar"/>
    <w:rsid w:val="00B40274"/>
    <w:rPr>
      <w:b/>
      <w:szCs w:val="20"/>
    </w:rPr>
  </w:style>
  <w:style w:type="character" w:customStyle="1" w:styleId="SourceQuelleChar">
    <w:name w:val="Source/Quelle Char"/>
    <w:basedOn w:val="DefaultParagraphFont"/>
    <w:link w:val="SourceQuelle"/>
    <w:rsid w:val="00C13A91"/>
    <w:rPr>
      <w:rFonts w:ascii="Arial" w:eastAsia="Times New Roman" w:hAnsi="Arial" w:cs="Times New Roman"/>
      <w:color w:val="333333"/>
      <w:sz w:val="14"/>
      <w:szCs w:val="14"/>
      <w:lang w:val="de-CH"/>
    </w:rPr>
  </w:style>
  <w:style w:type="character" w:customStyle="1" w:styleId="QuelleconnectisChar">
    <w:name w:val="Quelle: connectis Char"/>
    <w:basedOn w:val="SourceQuelleChar"/>
    <w:link w:val="Quelleconnectis"/>
    <w:rsid w:val="00B40274"/>
    <w:rPr>
      <w:rFonts w:ascii="Arial" w:eastAsia="Times New Roman" w:hAnsi="Arial" w:cs="Arial"/>
      <w:color w:val="333333"/>
      <w:sz w:val="14"/>
      <w:szCs w:val="14"/>
      <w:lang w:val="de-CH"/>
    </w:rPr>
  </w:style>
  <w:style w:type="paragraph" w:customStyle="1" w:styleId="HeadlineBold11Pkt">
    <w:name w:val="Headline Bold 11 Pkt"/>
    <w:basedOn w:val="Normal"/>
    <w:next w:val="Text11Pkt"/>
    <w:link w:val="HeadlineBold11PktChar"/>
    <w:rsid w:val="00B40274"/>
    <w:pPr>
      <w:spacing w:before="120"/>
    </w:pPr>
    <w:rPr>
      <w:rFonts w:cs="Arial"/>
      <w:b/>
      <w:bCs/>
    </w:rPr>
  </w:style>
  <w:style w:type="character" w:customStyle="1" w:styleId="TOC2Char">
    <w:name w:val="TOC 2 Char"/>
    <w:basedOn w:val="DefaultParagraphFont"/>
    <w:link w:val="TOC2"/>
    <w:uiPriority w:val="39"/>
    <w:rsid w:val="001B3570"/>
    <w:rPr>
      <w:rFonts w:ascii="Arial" w:eastAsia="Times New Roman" w:hAnsi="Arial" w:cs="Arial"/>
      <w:b/>
      <w:noProof/>
      <w:sz w:val="20"/>
      <w:szCs w:val="20"/>
      <w:lang w:val="de-CH"/>
    </w:rPr>
  </w:style>
  <w:style w:type="character" w:customStyle="1" w:styleId="TableofFiguresChar">
    <w:name w:val="Table of Figures Char"/>
    <w:basedOn w:val="TOC2Char"/>
    <w:link w:val="TableofFigures"/>
    <w:rsid w:val="002E253D"/>
    <w:rPr>
      <w:rFonts w:ascii="Arial" w:eastAsia="Times New Roman" w:hAnsi="Arial" w:cs="Arial"/>
      <w:b/>
      <w:noProof/>
      <w:sz w:val="20"/>
      <w:szCs w:val="20"/>
      <w:lang w:val="de-CH"/>
    </w:rPr>
  </w:style>
  <w:style w:type="character" w:customStyle="1" w:styleId="Text10PktChar">
    <w:name w:val="Text 10 Pkt Char"/>
    <w:basedOn w:val="TableofFiguresChar"/>
    <w:link w:val="Text10Pkt"/>
    <w:rsid w:val="00B40274"/>
    <w:rPr>
      <w:rFonts w:ascii="Arial" w:eastAsia="Times New Roman" w:hAnsi="Arial" w:cs="Arial"/>
      <w:b/>
      <w:noProof/>
      <w:sz w:val="20"/>
      <w:szCs w:val="20"/>
      <w:lang w:val="de-CH"/>
    </w:rPr>
  </w:style>
  <w:style w:type="character" w:customStyle="1" w:styleId="HeadlineBold11PktChar">
    <w:name w:val="Headline Bold 11 Pkt Char"/>
    <w:basedOn w:val="DefaultParagraphFont"/>
    <w:link w:val="HeadlineBold11Pkt"/>
    <w:rsid w:val="00B40274"/>
    <w:rPr>
      <w:rFonts w:ascii="Arial" w:eastAsia="Times New Roman" w:hAnsi="Arial" w:cs="Arial"/>
      <w:b/>
      <w:bCs/>
      <w:szCs w:val="20"/>
      <w:lang w:val="de-CH"/>
    </w:rPr>
  </w:style>
  <w:style w:type="paragraph" w:styleId="BodyText">
    <w:name w:val="Body Text"/>
    <w:basedOn w:val="Normal"/>
    <w:link w:val="BodyTextChar"/>
    <w:unhideWhenUsed/>
    <w:qFormat/>
    <w:rsid w:val="00B67698"/>
    <w:pPr>
      <w:spacing w:before="120"/>
    </w:pPr>
  </w:style>
  <w:style w:type="character" w:customStyle="1" w:styleId="BodyTextChar">
    <w:name w:val="Body Text Char"/>
    <w:basedOn w:val="DefaultParagraphFont"/>
    <w:link w:val="BodyText"/>
    <w:rsid w:val="00B67698"/>
    <w:rPr>
      <w:rFonts w:ascii="Arial" w:eastAsia="Times New Roman" w:hAnsi="Arial" w:cs="Times New Roman"/>
      <w:szCs w:val="20"/>
      <w:lang w:val="de-CH"/>
    </w:rPr>
  </w:style>
  <w:style w:type="paragraph" w:styleId="BalloonText">
    <w:name w:val="Balloon Text"/>
    <w:basedOn w:val="Normal"/>
    <w:link w:val="BalloonTextChar"/>
    <w:unhideWhenUsed/>
    <w:rsid w:val="003321DD"/>
    <w:rPr>
      <w:rFonts w:ascii="Tahoma" w:hAnsi="Tahoma" w:cs="Tahoma"/>
      <w:sz w:val="16"/>
      <w:szCs w:val="16"/>
    </w:rPr>
  </w:style>
  <w:style w:type="character" w:customStyle="1" w:styleId="BalloonTextChar">
    <w:name w:val="Balloon Text Char"/>
    <w:basedOn w:val="DefaultParagraphFont"/>
    <w:link w:val="BalloonText"/>
    <w:rsid w:val="003321DD"/>
    <w:rPr>
      <w:rFonts w:ascii="Tahoma" w:eastAsia="Times New Roman" w:hAnsi="Tahoma" w:cs="Tahoma"/>
      <w:sz w:val="16"/>
      <w:szCs w:val="16"/>
      <w:lang w:val="fr-FR"/>
    </w:rPr>
  </w:style>
  <w:style w:type="character" w:customStyle="1" w:styleId="Heading6Char">
    <w:name w:val="Heading 6 Char"/>
    <w:basedOn w:val="DefaultParagraphFont"/>
    <w:link w:val="Heading6"/>
    <w:rsid w:val="00BF5F57"/>
    <w:rPr>
      <w:rFonts w:ascii="Arial" w:eastAsia="Times New Roman" w:hAnsi="Arial" w:cs="Tahoma"/>
      <w:b/>
      <w:szCs w:val="20"/>
      <w:lang w:val="de-CH"/>
    </w:rPr>
  </w:style>
  <w:style w:type="paragraph" w:styleId="TOCHeading">
    <w:name w:val="TOC Heading"/>
    <w:basedOn w:val="Normal"/>
    <w:next w:val="Normal"/>
    <w:uiPriority w:val="39"/>
    <w:unhideWhenUsed/>
    <w:qFormat/>
    <w:rsid w:val="00B40274"/>
    <w:pPr>
      <w:keepLines/>
      <w:spacing w:before="480"/>
    </w:pPr>
    <w:rPr>
      <w:rFonts w:eastAsiaTheme="majorEastAsia" w:cstheme="majorBidi"/>
      <w:b/>
      <w:bCs/>
      <w:sz w:val="32"/>
      <w:szCs w:val="28"/>
    </w:rPr>
  </w:style>
  <w:style w:type="paragraph" w:styleId="Caption">
    <w:name w:val="caption"/>
    <w:basedOn w:val="Normal"/>
    <w:next w:val="Normal"/>
    <w:unhideWhenUsed/>
    <w:qFormat/>
    <w:rsid w:val="00B40274"/>
    <w:pPr>
      <w:spacing w:after="200"/>
    </w:pPr>
    <w:rPr>
      <w:b/>
      <w:bCs/>
      <w:color w:val="701470" w:themeColor="accent1"/>
      <w:sz w:val="18"/>
      <w:szCs w:val="18"/>
    </w:rPr>
  </w:style>
  <w:style w:type="paragraph" w:styleId="TOAHeading">
    <w:name w:val="toa heading"/>
    <w:basedOn w:val="Normal"/>
    <w:next w:val="Normal"/>
    <w:unhideWhenUsed/>
    <w:rsid w:val="00B40274"/>
    <w:pPr>
      <w:spacing w:before="120"/>
    </w:pPr>
    <w:rPr>
      <w:rFonts w:eastAsiaTheme="majorEastAsia" w:cstheme="majorBidi"/>
      <w:b/>
      <w:bCs/>
      <w:sz w:val="24"/>
      <w:szCs w:val="24"/>
    </w:rPr>
  </w:style>
  <w:style w:type="paragraph" w:customStyle="1" w:styleId="Textkrperfett">
    <w:name w:val="Textkörper fett"/>
    <w:basedOn w:val="BodyText"/>
    <w:next w:val="BodyText"/>
    <w:link w:val="TextkrperfettChar"/>
    <w:rsid w:val="00C340B9"/>
    <w:rPr>
      <w:b/>
      <w:bCs/>
    </w:rPr>
  </w:style>
  <w:style w:type="paragraph" w:customStyle="1" w:styleId="Aufzhlung">
    <w:name w:val="Aufzählung"/>
    <w:basedOn w:val="BodyText"/>
    <w:link w:val="AufzhlungChar"/>
    <w:rsid w:val="00C340B9"/>
    <w:pPr>
      <w:keepLines/>
      <w:tabs>
        <w:tab w:val="left" w:pos="0"/>
        <w:tab w:val="num" w:pos="284"/>
      </w:tabs>
      <w:spacing w:before="60"/>
      <w:ind w:left="284" w:hanging="284"/>
    </w:pPr>
  </w:style>
  <w:style w:type="character" w:customStyle="1" w:styleId="AufzhlungChar">
    <w:name w:val="Aufzählung Char"/>
    <w:basedOn w:val="BodyTextChar"/>
    <w:link w:val="Aufzhlung"/>
    <w:rsid w:val="00C340B9"/>
    <w:rPr>
      <w:rFonts w:ascii="Arial" w:eastAsia="Times New Roman" w:hAnsi="Arial" w:cs="Times New Roman"/>
      <w:szCs w:val="20"/>
      <w:lang w:val="de-CH"/>
    </w:rPr>
  </w:style>
  <w:style w:type="character" w:customStyle="1" w:styleId="TextkrperfettChar">
    <w:name w:val="Textkörper fett Char"/>
    <w:basedOn w:val="BodyTextChar"/>
    <w:link w:val="Textkrperfett"/>
    <w:rsid w:val="00C340B9"/>
    <w:rPr>
      <w:rFonts w:ascii="Arial" w:eastAsia="Times New Roman" w:hAnsi="Arial" w:cs="Times New Roman"/>
      <w:b/>
      <w:bCs/>
      <w:szCs w:val="20"/>
      <w:lang w:val="de-CH"/>
    </w:rPr>
  </w:style>
  <w:style w:type="character" w:customStyle="1" w:styleId="content">
    <w:name w:val="content"/>
    <w:basedOn w:val="DefaultParagraphFont"/>
    <w:rsid w:val="00EC1A22"/>
  </w:style>
  <w:style w:type="paragraph" w:styleId="BlockText">
    <w:name w:val="Block Text"/>
    <w:basedOn w:val="Normal"/>
    <w:unhideWhenUsed/>
    <w:rsid w:val="001F7C0A"/>
    <w:pPr>
      <w:pBdr>
        <w:top w:val="single" w:sz="2" w:space="10" w:color="701470" w:themeColor="accent1" w:frame="1"/>
        <w:left w:val="single" w:sz="2" w:space="10" w:color="701470" w:themeColor="accent1" w:frame="1"/>
        <w:bottom w:val="single" w:sz="2" w:space="10" w:color="701470" w:themeColor="accent1" w:frame="1"/>
        <w:right w:val="single" w:sz="2" w:space="10" w:color="701470" w:themeColor="accent1" w:frame="1"/>
      </w:pBdr>
      <w:ind w:left="1152" w:right="1152"/>
    </w:pPr>
    <w:rPr>
      <w:rFonts w:asciiTheme="minorHAnsi" w:eastAsiaTheme="minorEastAsia" w:hAnsiTheme="minorHAnsi" w:cstheme="minorBidi"/>
      <w:i/>
      <w:iCs/>
      <w:color w:val="701470" w:themeColor="accent1"/>
    </w:rPr>
  </w:style>
  <w:style w:type="paragraph" w:customStyle="1" w:styleId="Default">
    <w:name w:val="Default"/>
    <w:rsid w:val="00CB1FD7"/>
    <w:pPr>
      <w:autoSpaceDE w:val="0"/>
      <w:autoSpaceDN w:val="0"/>
      <w:adjustRightInd w:val="0"/>
      <w:spacing w:after="0" w:line="240" w:lineRule="auto"/>
    </w:pPr>
    <w:rPr>
      <w:rFonts w:ascii="Eurostile" w:hAnsi="Eurostile" w:cs="Eurostile"/>
      <w:color w:val="000000"/>
      <w:sz w:val="24"/>
      <w:szCs w:val="24"/>
      <w:lang w:val="de-CH"/>
    </w:rPr>
  </w:style>
  <w:style w:type="paragraph" w:customStyle="1" w:styleId="Quelle">
    <w:name w:val="Quelle"/>
    <w:basedOn w:val="Normal"/>
    <w:next w:val="Normal"/>
    <w:link w:val="QuelleChar"/>
    <w:rsid w:val="00182FCB"/>
    <w:pPr>
      <w:pBdr>
        <w:bottom w:val="single" w:sz="6" w:space="6" w:color="C0C0C0"/>
      </w:pBdr>
      <w:spacing w:before="120" w:after="260"/>
    </w:pPr>
    <w:rPr>
      <w:rFonts w:ascii="Tahoma" w:hAnsi="Tahoma"/>
      <w:color w:val="333333"/>
      <w:sz w:val="14"/>
      <w:szCs w:val="14"/>
      <w:lang w:val="fr-FR"/>
    </w:rPr>
  </w:style>
  <w:style w:type="paragraph" w:customStyle="1" w:styleId="BeschriftGrafik">
    <w:name w:val="Beschrift Grafik"/>
    <w:basedOn w:val="Normal"/>
    <w:next w:val="Abbildung"/>
    <w:rsid w:val="00182FCB"/>
    <w:pPr>
      <w:keepNext/>
      <w:keepLines/>
      <w:pBdr>
        <w:top w:val="single" w:sz="6" w:space="6" w:color="auto"/>
      </w:pBdr>
      <w:tabs>
        <w:tab w:val="left" w:pos="1134"/>
      </w:tabs>
      <w:spacing w:before="260" w:after="120"/>
      <w:ind w:left="1134" w:hanging="1134"/>
      <w:jc w:val="both"/>
    </w:pPr>
    <w:rPr>
      <w:rFonts w:ascii="Tahoma" w:hAnsi="Tahoma"/>
      <w:color w:val="333333"/>
      <w:sz w:val="18"/>
      <w:szCs w:val="18"/>
      <w:lang w:val="fr-FR"/>
    </w:rPr>
  </w:style>
  <w:style w:type="paragraph" w:styleId="ListParagraph">
    <w:name w:val="List Paragraph"/>
    <w:basedOn w:val="Normal"/>
    <w:uiPriority w:val="34"/>
    <w:qFormat/>
    <w:rsid w:val="0097731C"/>
    <w:pPr>
      <w:widowControl/>
      <w:ind w:left="720"/>
    </w:pPr>
    <w:rPr>
      <w:rFonts w:ascii="Calibri" w:eastAsiaTheme="minorHAnsi" w:hAnsi="Calibri" w:cs="Calibri"/>
      <w:szCs w:val="22"/>
    </w:rPr>
  </w:style>
  <w:style w:type="paragraph" w:customStyle="1" w:styleId="Anhang">
    <w:name w:val="Anhang"/>
    <w:basedOn w:val="Heading1"/>
    <w:next w:val="BodyText"/>
    <w:rsid w:val="00EA348A"/>
    <w:pPr>
      <w:numPr>
        <w:numId w:val="4"/>
      </w:numPr>
      <w:tabs>
        <w:tab w:val="clear" w:pos="1134"/>
      </w:tabs>
      <w:spacing w:before="120" w:beforeAutospacing="0" w:line="240" w:lineRule="auto"/>
      <w:jc w:val="left"/>
      <w:textboxTightWrap w:val="none"/>
    </w:pPr>
    <w:rPr>
      <w:rFonts w:ascii="Tahoma" w:hAnsi="Tahoma" w:cs="Times New Roman"/>
    </w:rPr>
  </w:style>
  <w:style w:type="paragraph" w:customStyle="1" w:styleId="BeschriftTabelle">
    <w:name w:val="Beschrift Tabelle"/>
    <w:basedOn w:val="Normal"/>
    <w:next w:val="Tabelle"/>
    <w:link w:val="BeschriftTabelleChar"/>
    <w:rsid w:val="00EA348A"/>
    <w:pPr>
      <w:keepNext/>
      <w:keepLines/>
      <w:pBdr>
        <w:top w:val="single" w:sz="6" w:space="6" w:color="C0C0C0"/>
      </w:pBdr>
      <w:tabs>
        <w:tab w:val="left" w:pos="1134"/>
      </w:tabs>
      <w:spacing w:before="260" w:after="120"/>
      <w:ind w:left="1134" w:hanging="1134"/>
      <w:jc w:val="both"/>
    </w:pPr>
    <w:rPr>
      <w:rFonts w:ascii="Tahoma" w:hAnsi="Tahoma"/>
      <w:color w:val="333333"/>
      <w:sz w:val="18"/>
      <w:szCs w:val="18"/>
      <w:lang w:val="fr-FR"/>
    </w:rPr>
  </w:style>
  <w:style w:type="character" w:customStyle="1" w:styleId="BeschriftTabelleChar">
    <w:name w:val="Beschrift Tabelle Char"/>
    <w:basedOn w:val="DefaultParagraphFont"/>
    <w:link w:val="BeschriftTabelle"/>
    <w:rsid w:val="00EA348A"/>
    <w:rPr>
      <w:rFonts w:ascii="Tahoma" w:eastAsia="Times New Roman" w:hAnsi="Tahoma" w:cs="Times New Roman"/>
      <w:color w:val="333333"/>
      <w:sz w:val="18"/>
      <w:szCs w:val="18"/>
      <w:lang w:val="fr-FR"/>
    </w:rPr>
  </w:style>
  <w:style w:type="character" w:customStyle="1" w:styleId="QuelleChar">
    <w:name w:val="Quelle Char"/>
    <w:basedOn w:val="DefaultParagraphFont"/>
    <w:link w:val="Quelle"/>
    <w:rsid w:val="00EA348A"/>
    <w:rPr>
      <w:rFonts w:ascii="Tahoma" w:eastAsia="Times New Roman" w:hAnsi="Tahoma" w:cs="Times New Roman"/>
      <w:color w:val="333333"/>
      <w:sz w:val="14"/>
      <w:szCs w:val="14"/>
      <w:lang w:val="fr-FR"/>
    </w:rPr>
  </w:style>
  <w:style w:type="paragraph" w:styleId="Index7">
    <w:name w:val="index 7"/>
    <w:basedOn w:val="Normal"/>
    <w:next w:val="Normal"/>
    <w:autoRedefine/>
    <w:rsid w:val="00762E3E"/>
    <w:pPr>
      <w:ind w:left="1540" w:hanging="220"/>
    </w:pPr>
  </w:style>
  <w:style w:type="paragraph" w:customStyle="1" w:styleId="customeradress">
    <w:name w:val="customer_adress"/>
    <w:basedOn w:val="Normal"/>
    <w:link w:val="customeradressChar"/>
    <w:qFormat/>
    <w:rsid w:val="00DC41CD"/>
    <w:pPr>
      <w:ind w:right="2552"/>
      <w:jc w:val="right"/>
    </w:pPr>
    <w:rPr>
      <w:rFonts w:cs="Arial"/>
      <w:bCs/>
      <w:szCs w:val="22"/>
    </w:rPr>
  </w:style>
  <w:style w:type="paragraph" w:customStyle="1" w:styleId="Titel1">
    <w:name w:val="Titel1"/>
    <w:basedOn w:val="Normal"/>
    <w:link w:val="TitleZchn"/>
    <w:qFormat/>
    <w:rsid w:val="005B7CEF"/>
    <w:pPr>
      <w:spacing w:before="360"/>
      <w:ind w:right="2552"/>
      <w:jc w:val="right"/>
    </w:pPr>
    <w:rPr>
      <w:rFonts w:cs="Arial"/>
      <w:b/>
      <w:bCs/>
      <w:color w:val="750D68"/>
      <w:sz w:val="52"/>
      <w:szCs w:val="52"/>
    </w:rPr>
  </w:style>
  <w:style w:type="character" w:customStyle="1" w:styleId="customeradressChar">
    <w:name w:val="customer_adress Char"/>
    <w:basedOn w:val="DefaultParagraphFont"/>
    <w:link w:val="customeradress"/>
    <w:rsid w:val="00DC41CD"/>
    <w:rPr>
      <w:rFonts w:ascii="Arial" w:eastAsia="Times New Roman" w:hAnsi="Arial" w:cs="Arial"/>
      <w:bCs/>
      <w:lang w:val="de-CH"/>
    </w:rPr>
  </w:style>
  <w:style w:type="paragraph" w:customStyle="1" w:styleId="customerName">
    <w:name w:val="customer_Name"/>
    <w:basedOn w:val="Normal"/>
    <w:next w:val="Heading1"/>
    <w:link w:val="customerNameChar"/>
    <w:qFormat/>
    <w:rsid w:val="00DC41CD"/>
    <w:pPr>
      <w:tabs>
        <w:tab w:val="right" w:pos="8789"/>
      </w:tabs>
      <w:ind w:right="2552"/>
      <w:jc w:val="right"/>
    </w:pPr>
    <w:rPr>
      <w:rFonts w:cs="Arial"/>
      <w:b/>
      <w:bCs/>
      <w:sz w:val="28"/>
      <w:szCs w:val="28"/>
    </w:rPr>
  </w:style>
  <w:style w:type="character" w:customStyle="1" w:styleId="TitleZchn">
    <w:name w:val="Title Zchn"/>
    <w:basedOn w:val="DefaultParagraphFont"/>
    <w:link w:val="Titel1"/>
    <w:rsid w:val="005B7CEF"/>
    <w:rPr>
      <w:rFonts w:ascii="Arial" w:eastAsia="Times New Roman" w:hAnsi="Arial" w:cs="Arial"/>
      <w:b/>
      <w:bCs/>
      <w:color w:val="750D68"/>
      <w:sz w:val="52"/>
      <w:szCs w:val="52"/>
      <w:lang w:val="de-CH"/>
    </w:rPr>
  </w:style>
  <w:style w:type="character" w:styleId="FollowedHyperlink">
    <w:name w:val="FollowedHyperlink"/>
    <w:basedOn w:val="DefaultParagraphFont"/>
    <w:unhideWhenUsed/>
    <w:rsid w:val="00BC19E6"/>
    <w:rPr>
      <w:color w:val="7F7F7F" w:themeColor="followedHyperlink"/>
      <w:u w:val="single"/>
    </w:rPr>
  </w:style>
  <w:style w:type="character" w:customStyle="1" w:styleId="customerNameChar">
    <w:name w:val="customer_Name Char"/>
    <w:basedOn w:val="DefaultParagraphFont"/>
    <w:link w:val="customerName"/>
    <w:rsid w:val="00DC41CD"/>
    <w:rPr>
      <w:rFonts w:ascii="Arial" w:eastAsia="Times New Roman" w:hAnsi="Arial" w:cs="Arial"/>
      <w:b/>
      <w:bCs/>
      <w:sz w:val="28"/>
      <w:szCs w:val="28"/>
      <w:lang w:val="de-CH"/>
    </w:rPr>
  </w:style>
  <w:style w:type="paragraph" w:customStyle="1" w:styleId="Liste1">
    <w:name w:val="Liste1"/>
    <w:basedOn w:val="Normal"/>
    <w:link w:val="ListZchn"/>
    <w:qFormat/>
    <w:rsid w:val="00F146FF"/>
    <w:pPr>
      <w:numPr>
        <w:numId w:val="5"/>
      </w:numPr>
      <w:tabs>
        <w:tab w:val="right" w:pos="8789"/>
      </w:tabs>
      <w:spacing w:before="120" w:line="280" w:lineRule="atLeast"/>
      <w:jc w:val="both"/>
    </w:pPr>
    <w:rPr>
      <w:rFonts w:cs="Arial"/>
      <w:sz w:val="20"/>
      <w:lang w:val="en-US"/>
    </w:rPr>
  </w:style>
  <w:style w:type="paragraph" w:customStyle="1" w:styleId="Textblock">
    <w:name w:val="Textblock"/>
    <w:basedOn w:val="Normal"/>
    <w:link w:val="TextblockZchn"/>
    <w:qFormat/>
    <w:rsid w:val="008910B1"/>
    <w:pPr>
      <w:spacing w:before="100" w:beforeAutospacing="1" w:line="360" w:lineRule="auto"/>
      <w:jc w:val="both"/>
      <w:textboxTightWrap w:val="firstLineOnly"/>
    </w:pPr>
    <w:rPr>
      <w:rFonts w:cs="Arial"/>
      <w:sz w:val="20"/>
    </w:rPr>
  </w:style>
  <w:style w:type="character" w:customStyle="1" w:styleId="ListZchn">
    <w:name w:val="List Zchn"/>
    <w:basedOn w:val="DefaultParagraphFont"/>
    <w:link w:val="Liste1"/>
    <w:rsid w:val="00F146FF"/>
    <w:rPr>
      <w:rFonts w:ascii="Arial" w:eastAsia="Times New Roman" w:hAnsi="Arial" w:cs="Arial"/>
      <w:sz w:val="20"/>
      <w:szCs w:val="20"/>
    </w:rPr>
  </w:style>
  <w:style w:type="paragraph" w:customStyle="1" w:styleId="companyname">
    <w:name w:val="company_name"/>
    <w:basedOn w:val="customerName"/>
    <w:link w:val="companynameZchn"/>
    <w:qFormat/>
    <w:rsid w:val="004D5612"/>
  </w:style>
  <w:style w:type="character" w:customStyle="1" w:styleId="TextblockZchn">
    <w:name w:val="Textblock Zchn"/>
    <w:basedOn w:val="DefaultParagraphFont"/>
    <w:link w:val="Textblock"/>
    <w:rsid w:val="008910B1"/>
    <w:rPr>
      <w:rFonts w:ascii="Arial" w:eastAsia="Times New Roman" w:hAnsi="Arial" w:cs="Arial"/>
      <w:sz w:val="20"/>
      <w:szCs w:val="20"/>
      <w:lang w:val="de-CH"/>
    </w:rPr>
  </w:style>
  <w:style w:type="character" w:customStyle="1" w:styleId="companynameZchn">
    <w:name w:val="company_name Zchn"/>
    <w:basedOn w:val="customerNameChar"/>
    <w:link w:val="companyname"/>
    <w:rsid w:val="004D5612"/>
    <w:rPr>
      <w:rFonts w:ascii="Arial" w:eastAsia="Times New Roman" w:hAnsi="Arial" w:cs="Arial"/>
      <w:b/>
      <w:bCs/>
      <w:sz w:val="28"/>
      <w:szCs w:val="28"/>
      <w:lang w:val="de-CH"/>
    </w:rPr>
  </w:style>
  <w:style w:type="character" w:styleId="PlaceholderText">
    <w:name w:val="Placeholder Text"/>
    <w:basedOn w:val="DefaultParagraphFont"/>
    <w:uiPriority w:val="99"/>
    <w:semiHidden/>
    <w:rsid w:val="008D3BA8"/>
    <w:rPr>
      <w:color w:val="808080"/>
    </w:rPr>
  </w:style>
  <w:style w:type="paragraph" w:customStyle="1" w:styleId="ListeAhan">
    <w:name w:val="Liste_Ahan"/>
    <w:basedOn w:val="Liste1"/>
    <w:link w:val="ListeAhanZchn"/>
    <w:qFormat/>
    <w:rsid w:val="00B0649A"/>
    <w:pPr>
      <w:numPr>
        <w:numId w:val="6"/>
      </w:numPr>
      <w:tabs>
        <w:tab w:val="right" w:pos="1394"/>
      </w:tabs>
      <w:spacing w:line="240" w:lineRule="auto"/>
      <w:ind w:left="606" w:hanging="357"/>
      <w:jc w:val="right"/>
    </w:pPr>
  </w:style>
  <w:style w:type="character" w:customStyle="1" w:styleId="ListeAhanZchn">
    <w:name w:val="Liste_Ahan Zchn"/>
    <w:basedOn w:val="ListZchn"/>
    <w:link w:val="ListeAhan"/>
    <w:rsid w:val="00B0649A"/>
    <w:rPr>
      <w:rFonts w:ascii="Arial" w:eastAsia="Times New Roman" w:hAnsi="Arial" w:cs="Arial"/>
      <w:sz w:val="20"/>
      <w:szCs w:val="20"/>
    </w:rPr>
  </w:style>
  <w:style w:type="paragraph" w:customStyle="1" w:styleId="Anhnge">
    <w:name w:val="Anhänge"/>
    <w:basedOn w:val="Heading2"/>
    <w:link w:val="AnhngeChar"/>
    <w:qFormat/>
    <w:rsid w:val="00880B2F"/>
    <w:pPr>
      <w:spacing w:beforeAutospacing="0" w:line="240" w:lineRule="auto"/>
      <w:jc w:val="left"/>
      <w:textboxTightWrap w:val="none"/>
    </w:pPr>
    <w:rPr>
      <w:rFonts w:cs="Times New Roman"/>
    </w:rPr>
  </w:style>
  <w:style w:type="character" w:customStyle="1" w:styleId="AnhngeChar">
    <w:name w:val="Anhänge Char"/>
    <w:basedOn w:val="Heading2Char"/>
    <w:link w:val="Anhnge"/>
    <w:rsid w:val="00880B2F"/>
    <w:rPr>
      <w:rFonts w:ascii="Arial" w:eastAsia="Times New Roman" w:hAnsi="Arial" w:cs="Times New Roman"/>
      <w:b/>
      <w:sz w:val="20"/>
      <w:szCs w:val="20"/>
      <w:lang w:val="de-CH"/>
    </w:rPr>
  </w:style>
  <w:style w:type="paragraph" w:customStyle="1" w:styleId="BulletsinTabelle">
    <w:name w:val="Bullets in Tabelle"/>
    <w:basedOn w:val="Bulletpoints"/>
    <w:link w:val="BulletsinTabelleZchn"/>
    <w:qFormat/>
    <w:rsid w:val="00B0649A"/>
    <w:rPr>
      <w:szCs w:val="22"/>
    </w:rPr>
  </w:style>
  <w:style w:type="paragraph" w:customStyle="1" w:styleId="AnhangBezeichnung">
    <w:name w:val="Anhang_Bezeichnung"/>
    <w:basedOn w:val="Textblock"/>
    <w:link w:val="AnhangBezeichnungZchn"/>
    <w:qFormat/>
    <w:rsid w:val="00B0649A"/>
    <w:pPr>
      <w:spacing w:before="120" w:beforeAutospacing="0" w:line="240" w:lineRule="auto"/>
    </w:pPr>
  </w:style>
  <w:style w:type="character" w:customStyle="1" w:styleId="BulletsinTabelleZchn">
    <w:name w:val="Bullets in Tabelle Zchn"/>
    <w:basedOn w:val="BulletpointsZchn"/>
    <w:link w:val="BulletsinTabelle"/>
    <w:rsid w:val="00B0649A"/>
    <w:rPr>
      <w:rFonts w:ascii="Arial" w:eastAsia="Times New Roman" w:hAnsi="Arial" w:cs="Arial"/>
      <w:sz w:val="20"/>
      <w:szCs w:val="20"/>
      <w:lang w:val="de-CH"/>
    </w:rPr>
  </w:style>
  <w:style w:type="character" w:customStyle="1" w:styleId="AnhangBezeichnungZchn">
    <w:name w:val="Anhang_Bezeichnung Zchn"/>
    <w:basedOn w:val="TextblockZchn"/>
    <w:link w:val="AnhangBezeichnung"/>
    <w:rsid w:val="00B0649A"/>
    <w:rPr>
      <w:rFonts w:ascii="Arial" w:eastAsia="Times New Roman" w:hAnsi="Arial" w:cs="Arial"/>
      <w:sz w:val="20"/>
      <w:szCs w:val="20"/>
      <w:lang w:val="de-CH"/>
    </w:rPr>
  </w:style>
  <w:style w:type="paragraph" w:customStyle="1" w:styleId="Auswahl1">
    <w:name w:val="Auswahl 1"/>
    <w:basedOn w:val="ListeAhan"/>
    <w:link w:val="Auswahl1Zchn"/>
    <w:qFormat/>
    <w:rsid w:val="00423492"/>
  </w:style>
  <w:style w:type="character" w:customStyle="1" w:styleId="Auswahl1Zchn">
    <w:name w:val="Auswahl 1 Zchn"/>
    <w:basedOn w:val="ListeAhanZchn"/>
    <w:link w:val="Auswahl1"/>
    <w:rsid w:val="00423492"/>
    <w:rPr>
      <w:rFonts w:ascii="Arial" w:eastAsia="Times New Roman" w:hAnsi="Arial" w:cs="Arial"/>
      <w:sz w:val="20"/>
      <w:szCs w:val="20"/>
    </w:rPr>
  </w:style>
  <w:style w:type="paragraph" w:customStyle="1" w:styleId="NormalTitelblatt">
    <w:name w:val="Normal Titelblatt"/>
    <w:basedOn w:val="Normal"/>
    <w:link w:val="NormalTitelblattChar"/>
    <w:qFormat/>
    <w:rsid w:val="005B7CEF"/>
    <w:pPr>
      <w:tabs>
        <w:tab w:val="center" w:pos="4680"/>
        <w:tab w:val="left" w:pos="6738"/>
      </w:tabs>
      <w:ind w:right="2552"/>
      <w:jc w:val="right"/>
    </w:pPr>
    <w:rPr>
      <w:rFonts w:cs="Arial"/>
      <w:bCs/>
      <w:szCs w:val="22"/>
    </w:rPr>
  </w:style>
  <w:style w:type="character" w:customStyle="1" w:styleId="NormalTitelblattChar">
    <w:name w:val="Normal Titelblatt Char"/>
    <w:basedOn w:val="DefaultParagraphFont"/>
    <w:link w:val="NormalTitelblatt"/>
    <w:rsid w:val="005B7CEF"/>
    <w:rPr>
      <w:rFonts w:ascii="Arial" w:eastAsia="Times New Roman" w:hAnsi="Arial" w:cs="Arial"/>
      <w:bCs/>
      <w:lang w:val="de-CH"/>
    </w:rPr>
  </w:style>
  <w:style w:type="paragraph" w:customStyle="1" w:styleId="Bullet1level">
    <w:name w:val="Bullet 1 level"/>
    <w:basedOn w:val="Normal"/>
    <w:link w:val="Bullet1levelChar"/>
    <w:qFormat/>
    <w:rsid w:val="004B6D8F"/>
    <w:pPr>
      <w:keepLines/>
      <w:tabs>
        <w:tab w:val="left" w:pos="0"/>
      </w:tabs>
      <w:spacing w:before="60" w:line="280" w:lineRule="atLeast"/>
      <w:ind w:left="357" w:hanging="357"/>
    </w:pPr>
    <w:rPr>
      <w:rFonts w:cs="Arial"/>
      <w:sz w:val="20"/>
    </w:rPr>
  </w:style>
  <w:style w:type="character" w:customStyle="1" w:styleId="Bullet1levelChar">
    <w:name w:val="Bullet 1 level Char"/>
    <w:basedOn w:val="DefaultParagraphFont"/>
    <w:link w:val="Bullet1level"/>
    <w:rsid w:val="004B6D8F"/>
    <w:rPr>
      <w:rFonts w:ascii="Arial" w:eastAsia="Times New Roman" w:hAnsi="Arial" w:cs="Arial"/>
      <w:sz w:val="20"/>
      <w:szCs w:val="20"/>
      <w:lang w:val="de-CH"/>
    </w:rPr>
  </w:style>
  <w:style w:type="paragraph" w:customStyle="1" w:styleId="TableParagraph">
    <w:name w:val="Table Paragraph"/>
    <w:basedOn w:val="Normal"/>
    <w:uiPriority w:val="1"/>
    <w:qFormat/>
    <w:rsid w:val="00AD3417"/>
    <w:pPr>
      <w:autoSpaceDE w:val="0"/>
      <w:autoSpaceDN w:val="0"/>
    </w:pPr>
    <w:rPr>
      <w:rFonts w:eastAsia="Arial" w:cs="Arial"/>
      <w:szCs w:val="22"/>
      <w:lang w:val="en-US"/>
    </w:rPr>
  </w:style>
  <w:style w:type="paragraph" w:styleId="NoSpacing">
    <w:name w:val="No Spacing"/>
    <w:uiPriority w:val="1"/>
    <w:qFormat/>
    <w:rsid w:val="00AD3417"/>
    <w:pPr>
      <w:spacing w:after="0" w:line="240" w:lineRule="auto"/>
    </w:pPr>
    <w:rPr>
      <w:rFonts w:ascii="Arial" w:hAnsi="Arial"/>
      <w:sz w:val="20"/>
      <w:lang w:val="fr-CH"/>
    </w:rPr>
  </w:style>
  <w:style w:type="paragraph" w:styleId="Subtitle">
    <w:name w:val="Subtitle"/>
    <w:basedOn w:val="Normal"/>
    <w:next w:val="Normal"/>
    <w:link w:val="SubtitleChar"/>
    <w:qFormat/>
    <w:rsid w:val="00AD3417"/>
    <w:pPr>
      <w:numPr>
        <w:ilvl w:val="1"/>
      </w:numPr>
      <w:autoSpaceDE w:val="0"/>
      <w:autoSpaceDN w:val="0"/>
    </w:pPr>
    <w:rPr>
      <w:rFonts w:eastAsiaTheme="minorEastAsia" w:cs="Arial"/>
      <w:color w:val="5A5A5A" w:themeColor="text1" w:themeTint="A5"/>
      <w:spacing w:val="15"/>
      <w:szCs w:val="22"/>
      <w:lang w:val="en-US"/>
    </w:rPr>
  </w:style>
  <w:style w:type="character" w:customStyle="1" w:styleId="SubtitleChar">
    <w:name w:val="Subtitle Char"/>
    <w:basedOn w:val="DefaultParagraphFont"/>
    <w:link w:val="Subtitle"/>
    <w:rsid w:val="00AD3417"/>
    <w:rPr>
      <w:rFonts w:ascii="Arial" w:eastAsiaTheme="minorEastAsia" w:hAnsi="Arial" w:cs="Arial"/>
      <w:color w:val="5A5A5A" w:themeColor="text1" w:themeTint="A5"/>
      <w:spacing w:val="15"/>
    </w:rPr>
  </w:style>
  <w:style w:type="character" w:styleId="IntenseEmphasis">
    <w:name w:val="Intense Emphasis"/>
    <w:basedOn w:val="DefaultParagraphFont"/>
    <w:uiPriority w:val="21"/>
    <w:qFormat/>
    <w:rsid w:val="00AD3417"/>
    <w:rPr>
      <w:i/>
      <w:iCs/>
      <w:color w:val="701470" w:themeColor="accent1"/>
    </w:rPr>
  </w:style>
  <w:style w:type="paragraph" w:styleId="Revision">
    <w:name w:val="Revision"/>
    <w:hidden/>
    <w:uiPriority w:val="99"/>
    <w:semiHidden/>
    <w:rsid w:val="00AD3417"/>
    <w:pPr>
      <w:spacing w:after="0" w:line="240" w:lineRule="auto"/>
    </w:pPr>
    <w:rPr>
      <w:rFonts w:ascii="Arial" w:eastAsia="Arial" w:hAnsi="Arial" w:cs="Arial"/>
    </w:rPr>
  </w:style>
  <w:style w:type="character" w:styleId="CommentReference">
    <w:name w:val="annotation reference"/>
    <w:basedOn w:val="DefaultParagraphFont"/>
    <w:unhideWhenUsed/>
    <w:rsid w:val="00AD3417"/>
    <w:rPr>
      <w:sz w:val="16"/>
      <w:szCs w:val="16"/>
    </w:rPr>
  </w:style>
  <w:style w:type="paragraph" w:styleId="CommentText">
    <w:name w:val="annotation text"/>
    <w:basedOn w:val="Normal"/>
    <w:link w:val="CommentTextChar"/>
    <w:unhideWhenUsed/>
    <w:rsid w:val="00AD3417"/>
    <w:pPr>
      <w:autoSpaceDE w:val="0"/>
      <w:autoSpaceDN w:val="0"/>
    </w:pPr>
    <w:rPr>
      <w:rFonts w:eastAsia="Arial" w:cs="Arial"/>
      <w:sz w:val="20"/>
      <w:lang w:val="en-US"/>
    </w:rPr>
  </w:style>
  <w:style w:type="character" w:customStyle="1" w:styleId="CommentTextChar">
    <w:name w:val="Comment Text Char"/>
    <w:basedOn w:val="DefaultParagraphFont"/>
    <w:link w:val="CommentText"/>
    <w:rsid w:val="00AD3417"/>
    <w:rPr>
      <w:rFonts w:ascii="Arial" w:eastAsia="Arial" w:hAnsi="Arial" w:cs="Arial"/>
      <w:sz w:val="20"/>
      <w:szCs w:val="20"/>
    </w:rPr>
  </w:style>
  <w:style w:type="paragraph" w:styleId="CommentSubject">
    <w:name w:val="annotation subject"/>
    <w:basedOn w:val="CommentText"/>
    <w:next w:val="CommentText"/>
    <w:link w:val="CommentSubjectChar"/>
    <w:unhideWhenUsed/>
    <w:rsid w:val="00AD3417"/>
    <w:rPr>
      <w:b/>
      <w:bCs/>
    </w:rPr>
  </w:style>
  <w:style w:type="character" w:customStyle="1" w:styleId="CommentSubjectChar">
    <w:name w:val="Comment Subject Char"/>
    <w:basedOn w:val="CommentTextChar"/>
    <w:link w:val="CommentSubject"/>
    <w:rsid w:val="00AD3417"/>
    <w:rPr>
      <w:rFonts w:ascii="Arial" w:eastAsia="Arial" w:hAnsi="Arial" w:cs="Arial"/>
      <w:b/>
      <w:bCs/>
      <w:sz w:val="20"/>
      <w:szCs w:val="20"/>
    </w:rPr>
  </w:style>
  <w:style w:type="character" w:customStyle="1" w:styleId="Heading8Char">
    <w:name w:val="Heading 8 Char"/>
    <w:basedOn w:val="DefaultParagraphFont"/>
    <w:link w:val="Heading8"/>
    <w:rsid w:val="00D66F68"/>
    <w:rPr>
      <w:rFonts w:ascii="Verdana" w:eastAsia="Times New Roman" w:hAnsi="Verdana" w:cs="Times New Roman"/>
      <w:iCs/>
      <w:sz w:val="19"/>
      <w:szCs w:val="24"/>
      <w:lang w:val="de-CH" w:eastAsia="de-CH"/>
      <w14:ligatures w14:val="standardContextual"/>
    </w:rPr>
  </w:style>
  <w:style w:type="character" w:customStyle="1" w:styleId="Heading9Char">
    <w:name w:val="Heading 9 Char"/>
    <w:basedOn w:val="DefaultParagraphFont"/>
    <w:link w:val="Heading9"/>
    <w:rsid w:val="00D66F68"/>
    <w:rPr>
      <w:rFonts w:ascii="Verdana" w:eastAsia="Times New Roman" w:hAnsi="Verdana" w:cs="Arial"/>
      <w:sz w:val="19"/>
      <w:lang w:val="de-CH" w:eastAsia="de-CH"/>
      <w14:ligatures w14:val="standardContextual"/>
    </w:rPr>
  </w:style>
  <w:style w:type="character" w:styleId="UnresolvedMention">
    <w:name w:val="Unresolved Mention"/>
    <w:basedOn w:val="DefaultParagraphFont"/>
    <w:uiPriority w:val="99"/>
    <w:semiHidden/>
    <w:unhideWhenUsed/>
    <w:rsid w:val="00D66F68"/>
    <w:rPr>
      <w:color w:val="605E5C"/>
      <w:shd w:val="clear" w:color="auto" w:fill="E1DFDD"/>
    </w:rPr>
  </w:style>
  <w:style w:type="paragraph" w:styleId="DocumentMap">
    <w:name w:val="Document Map"/>
    <w:basedOn w:val="Normal"/>
    <w:link w:val="DocumentMapChar"/>
    <w:rsid w:val="00D66F68"/>
    <w:pPr>
      <w:widowControl/>
      <w:adjustRightInd w:val="0"/>
      <w:snapToGrid w:val="0"/>
      <w:spacing w:line="270" w:lineRule="atLeast"/>
    </w:pPr>
    <w:rPr>
      <w:rFonts w:ascii="Verdana" w:hAnsi="Verdana" w:cs="Tahoma"/>
      <w:sz w:val="19"/>
      <w:lang w:eastAsia="de-CH"/>
      <w14:ligatures w14:val="standardContextual"/>
    </w:rPr>
  </w:style>
  <w:style w:type="character" w:customStyle="1" w:styleId="DocumentMapChar">
    <w:name w:val="Document Map Char"/>
    <w:basedOn w:val="DefaultParagraphFont"/>
    <w:link w:val="DocumentMap"/>
    <w:rsid w:val="00D66F68"/>
    <w:rPr>
      <w:rFonts w:ascii="Verdana" w:eastAsia="Times New Roman" w:hAnsi="Verdana" w:cs="Tahoma"/>
      <w:sz w:val="19"/>
      <w:szCs w:val="20"/>
      <w:lang w:val="de-CH" w:eastAsia="de-CH"/>
      <w14:ligatures w14:val="standardContextual"/>
    </w:rPr>
  </w:style>
  <w:style w:type="character" w:styleId="EndnoteReference">
    <w:name w:val="endnote reference"/>
    <w:basedOn w:val="DefaultParagraphFont"/>
    <w:rsid w:val="00D66F68"/>
    <w:rPr>
      <w:vertAlign w:val="superscript"/>
      <w:lang w:val="de-CH"/>
    </w:rPr>
  </w:style>
  <w:style w:type="paragraph" w:styleId="EndnoteText">
    <w:name w:val="endnote text"/>
    <w:basedOn w:val="Normal"/>
    <w:link w:val="EndnoteTextChar"/>
    <w:rsid w:val="00D66F68"/>
    <w:pPr>
      <w:widowControl/>
      <w:adjustRightInd w:val="0"/>
      <w:snapToGrid w:val="0"/>
      <w:spacing w:line="270" w:lineRule="atLeast"/>
    </w:pPr>
    <w:rPr>
      <w:rFonts w:ascii="Verdana" w:hAnsi="Verdana"/>
      <w:sz w:val="14"/>
      <w:lang w:eastAsia="de-CH"/>
      <w14:ligatures w14:val="standardContextual"/>
    </w:rPr>
  </w:style>
  <w:style w:type="character" w:customStyle="1" w:styleId="EndnoteTextChar">
    <w:name w:val="Endnote Text Char"/>
    <w:basedOn w:val="DefaultParagraphFont"/>
    <w:link w:val="EndnoteText"/>
    <w:rsid w:val="00D66F68"/>
    <w:rPr>
      <w:rFonts w:ascii="Verdana" w:eastAsia="Times New Roman" w:hAnsi="Verdana" w:cs="Times New Roman"/>
      <w:sz w:val="14"/>
      <w:szCs w:val="20"/>
      <w:lang w:val="de-CH" w:eastAsia="de-CH"/>
      <w14:ligatures w14:val="standardContextual"/>
    </w:rPr>
  </w:style>
  <w:style w:type="character" w:styleId="FootnoteReference">
    <w:name w:val="footnote reference"/>
    <w:basedOn w:val="DefaultParagraphFont"/>
    <w:rsid w:val="00D66F68"/>
    <w:rPr>
      <w:vertAlign w:val="superscript"/>
      <w:lang w:val="de-CH"/>
    </w:rPr>
  </w:style>
  <w:style w:type="paragraph" w:styleId="FootnoteText">
    <w:name w:val="footnote text"/>
    <w:basedOn w:val="Normal"/>
    <w:link w:val="FootnoteTextChar"/>
    <w:rsid w:val="00D66F68"/>
    <w:pPr>
      <w:widowControl/>
      <w:adjustRightInd w:val="0"/>
      <w:snapToGrid w:val="0"/>
      <w:spacing w:after="110" w:line="220" w:lineRule="atLeast"/>
    </w:pPr>
    <w:rPr>
      <w:rFonts w:ascii="Verdana" w:hAnsi="Verdana"/>
      <w:sz w:val="16"/>
      <w:lang w:eastAsia="de-CH"/>
      <w14:ligatures w14:val="standardContextual"/>
    </w:rPr>
  </w:style>
  <w:style w:type="character" w:customStyle="1" w:styleId="FootnoteTextChar">
    <w:name w:val="Footnote Text Char"/>
    <w:basedOn w:val="DefaultParagraphFont"/>
    <w:link w:val="FootnoteText"/>
    <w:rsid w:val="00D66F68"/>
    <w:rPr>
      <w:rFonts w:ascii="Verdana" w:eastAsia="Times New Roman" w:hAnsi="Verdana" w:cs="Times New Roman"/>
      <w:sz w:val="16"/>
      <w:szCs w:val="20"/>
      <w:lang w:val="de-CH" w:eastAsia="de-CH"/>
      <w14:ligatures w14:val="standardContextual"/>
    </w:rPr>
  </w:style>
  <w:style w:type="paragraph" w:styleId="Index1">
    <w:name w:val="index 1"/>
    <w:basedOn w:val="Normal"/>
    <w:next w:val="Normal"/>
    <w:autoRedefine/>
    <w:rsid w:val="00D66F68"/>
    <w:pPr>
      <w:widowControl/>
      <w:adjustRightInd w:val="0"/>
      <w:snapToGrid w:val="0"/>
      <w:spacing w:line="270" w:lineRule="atLeast"/>
      <w:ind w:left="284" w:hanging="284"/>
    </w:pPr>
    <w:rPr>
      <w:rFonts w:ascii="Verdana" w:hAnsi="Verdana"/>
      <w:sz w:val="19"/>
      <w:szCs w:val="24"/>
      <w:lang w:eastAsia="de-CH"/>
      <w14:ligatures w14:val="standardContextual"/>
    </w:rPr>
  </w:style>
  <w:style w:type="paragraph" w:styleId="Index2">
    <w:name w:val="index 2"/>
    <w:basedOn w:val="Normal"/>
    <w:next w:val="Normal"/>
    <w:autoRedefine/>
    <w:rsid w:val="00D66F68"/>
    <w:pPr>
      <w:widowControl/>
      <w:adjustRightInd w:val="0"/>
      <w:snapToGrid w:val="0"/>
      <w:spacing w:line="270" w:lineRule="atLeast"/>
      <w:ind w:left="568" w:hanging="284"/>
    </w:pPr>
    <w:rPr>
      <w:rFonts w:ascii="Verdana" w:hAnsi="Verdana"/>
      <w:sz w:val="19"/>
      <w:szCs w:val="24"/>
      <w:lang w:eastAsia="de-CH"/>
      <w14:ligatures w14:val="standardContextual"/>
    </w:rPr>
  </w:style>
  <w:style w:type="paragraph" w:styleId="Index3">
    <w:name w:val="index 3"/>
    <w:basedOn w:val="Normal"/>
    <w:next w:val="Normal"/>
    <w:autoRedefine/>
    <w:rsid w:val="00D66F68"/>
    <w:pPr>
      <w:widowControl/>
      <w:adjustRightInd w:val="0"/>
      <w:snapToGrid w:val="0"/>
      <w:spacing w:line="270" w:lineRule="atLeast"/>
      <w:ind w:left="851" w:hanging="284"/>
    </w:pPr>
    <w:rPr>
      <w:rFonts w:ascii="Verdana" w:hAnsi="Verdana"/>
      <w:sz w:val="19"/>
      <w:szCs w:val="24"/>
      <w:lang w:eastAsia="de-CH"/>
      <w14:ligatures w14:val="standardContextual"/>
    </w:rPr>
  </w:style>
  <w:style w:type="paragraph" w:styleId="Index4">
    <w:name w:val="index 4"/>
    <w:basedOn w:val="Normal"/>
    <w:next w:val="Normal"/>
    <w:autoRedefine/>
    <w:rsid w:val="00D66F68"/>
    <w:pPr>
      <w:widowControl/>
      <w:adjustRightInd w:val="0"/>
      <w:snapToGrid w:val="0"/>
      <w:spacing w:line="270" w:lineRule="atLeast"/>
      <w:ind w:left="1135" w:hanging="284"/>
    </w:pPr>
    <w:rPr>
      <w:rFonts w:ascii="Verdana" w:hAnsi="Verdana"/>
      <w:sz w:val="19"/>
      <w:szCs w:val="24"/>
      <w:lang w:eastAsia="de-CH"/>
      <w14:ligatures w14:val="standardContextual"/>
    </w:rPr>
  </w:style>
  <w:style w:type="paragraph" w:styleId="Index5">
    <w:name w:val="index 5"/>
    <w:basedOn w:val="Normal"/>
    <w:next w:val="Normal"/>
    <w:autoRedefine/>
    <w:rsid w:val="00D66F68"/>
    <w:pPr>
      <w:widowControl/>
      <w:adjustRightInd w:val="0"/>
      <w:snapToGrid w:val="0"/>
      <w:spacing w:line="270" w:lineRule="atLeast"/>
      <w:ind w:left="1418" w:hanging="284"/>
    </w:pPr>
    <w:rPr>
      <w:rFonts w:ascii="Verdana" w:hAnsi="Verdana"/>
      <w:sz w:val="19"/>
      <w:szCs w:val="24"/>
      <w:lang w:eastAsia="de-CH"/>
      <w14:ligatures w14:val="standardContextual"/>
    </w:rPr>
  </w:style>
  <w:style w:type="paragraph" w:styleId="Index6">
    <w:name w:val="index 6"/>
    <w:basedOn w:val="Normal"/>
    <w:next w:val="Normal"/>
    <w:autoRedefine/>
    <w:rsid w:val="00D66F68"/>
    <w:pPr>
      <w:widowControl/>
      <w:adjustRightInd w:val="0"/>
      <w:snapToGrid w:val="0"/>
      <w:spacing w:line="270" w:lineRule="atLeast"/>
      <w:ind w:left="1702" w:hanging="284"/>
    </w:pPr>
    <w:rPr>
      <w:rFonts w:ascii="Verdana" w:hAnsi="Verdana"/>
      <w:sz w:val="19"/>
      <w:szCs w:val="24"/>
      <w:lang w:eastAsia="de-CH"/>
      <w14:ligatures w14:val="standardContextual"/>
    </w:rPr>
  </w:style>
  <w:style w:type="paragraph" w:styleId="Index8">
    <w:name w:val="index 8"/>
    <w:basedOn w:val="Normal"/>
    <w:next w:val="Normal"/>
    <w:autoRedefine/>
    <w:rsid w:val="00D66F68"/>
    <w:pPr>
      <w:widowControl/>
      <w:adjustRightInd w:val="0"/>
      <w:snapToGrid w:val="0"/>
      <w:spacing w:line="270" w:lineRule="atLeast"/>
      <w:ind w:left="2269" w:hanging="284"/>
    </w:pPr>
    <w:rPr>
      <w:rFonts w:ascii="Verdana" w:hAnsi="Verdana"/>
      <w:sz w:val="19"/>
      <w:szCs w:val="24"/>
      <w:lang w:eastAsia="de-CH"/>
      <w14:ligatures w14:val="standardContextual"/>
    </w:rPr>
  </w:style>
  <w:style w:type="paragraph" w:styleId="Index9">
    <w:name w:val="index 9"/>
    <w:basedOn w:val="Normal"/>
    <w:next w:val="Normal"/>
    <w:autoRedefine/>
    <w:rsid w:val="00D66F68"/>
    <w:pPr>
      <w:widowControl/>
      <w:adjustRightInd w:val="0"/>
      <w:snapToGrid w:val="0"/>
      <w:spacing w:line="270" w:lineRule="atLeast"/>
      <w:ind w:left="2552" w:hanging="284"/>
    </w:pPr>
    <w:rPr>
      <w:rFonts w:ascii="Verdana" w:hAnsi="Verdana"/>
      <w:sz w:val="19"/>
      <w:szCs w:val="24"/>
      <w:lang w:eastAsia="de-CH"/>
      <w14:ligatures w14:val="standardContextual"/>
    </w:rPr>
  </w:style>
  <w:style w:type="paragraph" w:styleId="IndexHeading">
    <w:name w:val="index heading"/>
    <w:basedOn w:val="Normal"/>
    <w:next w:val="Index1"/>
    <w:rsid w:val="00D66F68"/>
    <w:pPr>
      <w:keepNext/>
      <w:keepLines/>
      <w:widowControl/>
      <w:adjustRightInd w:val="0"/>
      <w:snapToGrid w:val="0"/>
      <w:spacing w:line="270" w:lineRule="atLeast"/>
    </w:pPr>
    <w:rPr>
      <w:rFonts w:ascii="Verdana" w:hAnsi="Verdana" w:cs="Arial"/>
      <w:b/>
      <w:bCs/>
      <w:sz w:val="19"/>
      <w:szCs w:val="24"/>
      <w:lang w:eastAsia="de-CH"/>
      <w14:ligatures w14:val="standardContextual"/>
    </w:rPr>
  </w:style>
  <w:style w:type="paragraph" w:styleId="MacroText">
    <w:name w:val="macro"/>
    <w:link w:val="MacroTextChar"/>
    <w:rsid w:val="00D66F68"/>
    <w:pPr>
      <w:spacing w:after="0" w:line="240" w:lineRule="auto"/>
    </w:pPr>
    <w:rPr>
      <w:rFonts w:ascii="Verdana" w:eastAsia="Times New Roman" w:hAnsi="Verdana" w:cs="Courier New"/>
      <w:szCs w:val="20"/>
      <w:lang w:val="de-CH" w:eastAsia="de-CH"/>
      <w14:ligatures w14:val="standardContextual"/>
    </w:rPr>
  </w:style>
  <w:style w:type="character" w:customStyle="1" w:styleId="MacroTextChar">
    <w:name w:val="Macro Text Char"/>
    <w:basedOn w:val="DefaultParagraphFont"/>
    <w:link w:val="MacroText"/>
    <w:rsid w:val="00D66F68"/>
    <w:rPr>
      <w:rFonts w:ascii="Verdana" w:eastAsia="Times New Roman" w:hAnsi="Verdana" w:cs="Courier New"/>
      <w:szCs w:val="20"/>
      <w:lang w:val="de-CH" w:eastAsia="de-CH"/>
      <w14:ligatures w14:val="standardContextual"/>
    </w:rPr>
  </w:style>
  <w:style w:type="paragraph" w:styleId="TableofAuthorities">
    <w:name w:val="table of authorities"/>
    <w:basedOn w:val="Normal"/>
    <w:next w:val="Normal"/>
    <w:rsid w:val="00D66F68"/>
    <w:pPr>
      <w:widowControl/>
      <w:adjustRightInd w:val="0"/>
      <w:snapToGrid w:val="0"/>
      <w:spacing w:line="270" w:lineRule="atLeast"/>
      <w:ind w:left="284" w:hanging="284"/>
    </w:pPr>
    <w:rPr>
      <w:rFonts w:ascii="Verdana" w:hAnsi="Verdana"/>
      <w:sz w:val="19"/>
      <w:szCs w:val="24"/>
      <w:lang w:eastAsia="de-CH"/>
      <w14:ligatures w14:val="standardContextual"/>
    </w:rPr>
  </w:style>
  <w:style w:type="paragraph" w:styleId="TOC4">
    <w:name w:val="toc 4"/>
    <w:basedOn w:val="Normal"/>
    <w:next w:val="Normal"/>
    <w:uiPriority w:val="39"/>
    <w:rsid w:val="00D66F68"/>
    <w:pPr>
      <w:widowControl/>
      <w:tabs>
        <w:tab w:val="right" w:leader="dot" w:pos="9174"/>
      </w:tabs>
      <w:adjustRightInd w:val="0"/>
      <w:snapToGrid w:val="0"/>
      <w:spacing w:line="270" w:lineRule="atLeast"/>
      <w:ind w:left="1021" w:hanging="1021"/>
    </w:pPr>
    <w:rPr>
      <w:rFonts w:ascii="Verdana" w:hAnsi="Verdana"/>
      <w:sz w:val="19"/>
      <w:szCs w:val="24"/>
      <w:lang w:eastAsia="de-CH"/>
      <w14:ligatures w14:val="standardContextual"/>
    </w:rPr>
  </w:style>
  <w:style w:type="paragraph" w:styleId="TOC5">
    <w:name w:val="toc 5"/>
    <w:basedOn w:val="Normal"/>
    <w:next w:val="Normal"/>
    <w:uiPriority w:val="39"/>
    <w:rsid w:val="00D66F68"/>
    <w:pPr>
      <w:widowControl/>
      <w:tabs>
        <w:tab w:val="right" w:leader="dot" w:pos="8789"/>
      </w:tabs>
      <w:adjustRightInd w:val="0"/>
      <w:snapToGrid w:val="0"/>
      <w:spacing w:line="270" w:lineRule="atLeast"/>
      <w:ind w:left="1021" w:hanging="1021"/>
    </w:pPr>
    <w:rPr>
      <w:rFonts w:ascii="Verdana" w:hAnsi="Verdana"/>
      <w:sz w:val="19"/>
      <w:szCs w:val="24"/>
      <w:lang w:eastAsia="de-CH"/>
      <w14:ligatures w14:val="standardContextual"/>
    </w:rPr>
  </w:style>
  <w:style w:type="paragraph" w:styleId="TOC6">
    <w:name w:val="toc 6"/>
    <w:basedOn w:val="Normal"/>
    <w:next w:val="Normal"/>
    <w:uiPriority w:val="39"/>
    <w:rsid w:val="00D66F68"/>
    <w:pPr>
      <w:widowControl/>
      <w:tabs>
        <w:tab w:val="right" w:leader="dot" w:pos="8789"/>
      </w:tabs>
      <w:adjustRightInd w:val="0"/>
      <w:snapToGrid w:val="0"/>
      <w:spacing w:line="270" w:lineRule="atLeast"/>
    </w:pPr>
    <w:rPr>
      <w:rFonts w:ascii="Verdana" w:hAnsi="Verdana"/>
      <w:sz w:val="19"/>
      <w:szCs w:val="24"/>
      <w:lang w:eastAsia="de-CH"/>
      <w14:ligatures w14:val="standardContextual"/>
    </w:rPr>
  </w:style>
  <w:style w:type="paragraph" w:styleId="TOC7">
    <w:name w:val="toc 7"/>
    <w:basedOn w:val="Normal"/>
    <w:next w:val="Normal"/>
    <w:uiPriority w:val="39"/>
    <w:rsid w:val="00D66F68"/>
    <w:pPr>
      <w:widowControl/>
      <w:tabs>
        <w:tab w:val="right" w:leader="dot" w:pos="8789"/>
        <w:tab w:val="right" w:leader="dot" w:pos="9639"/>
      </w:tabs>
      <w:adjustRightInd w:val="0"/>
      <w:snapToGrid w:val="0"/>
      <w:spacing w:line="270" w:lineRule="atLeast"/>
    </w:pPr>
    <w:rPr>
      <w:rFonts w:ascii="Verdana" w:hAnsi="Verdana"/>
      <w:sz w:val="19"/>
      <w:szCs w:val="24"/>
      <w:lang w:eastAsia="de-CH"/>
      <w14:ligatures w14:val="standardContextual"/>
    </w:rPr>
  </w:style>
  <w:style w:type="paragraph" w:styleId="TOC8">
    <w:name w:val="toc 8"/>
    <w:basedOn w:val="Normal"/>
    <w:next w:val="Normal"/>
    <w:uiPriority w:val="39"/>
    <w:rsid w:val="00D66F68"/>
    <w:pPr>
      <w:widowControl/>
      <w:tabs>
        <w:tab w:val="right" w:leader="dot" w:pos="8789"/>
        <w:tab w:val="right" w:leader="dot" w:pos="9639"/>
      </w:tabs>
      <w:adjustRightInd w:val="0"/>
      <w:snapToGrid w:val="0"/>
      <w:spacing w:line="270" w:lineRule="atLeast"/>
    </w:pPr>
    <w:rPr>
      <w:rFonts w:ascii="Verdana" w:hAnsi="Verdana"/>
      <w:sz w:val="19"/>
      <w:szCs w:val="24"/>
      <w:lang w:eastAsia="de-CH"/>
      <w14:ligatures w14:val="standardContextual"/>
    </w:rPr>
  </w:style>
  <w:style w:type="paragraph" w:styleId="TOC9">
    <w:name w:val="toc 9"/>
    <w:basedOn w:val="Normal"/>
    <w:next w:val="Normal"/>
    <w:uiPriority w:val="39"/>
    <w:rsid w:val="00D66F68"/>
    <w:pPr>
      <w:widowControl/>
      <w:tabs>
        <w:tab w:val="right" w:leader="dot" w:pos="8789"/>
      </w:tabs>
      <w:adjustRightInd w:val="0"/>
      <w:snapToGrid w:val="0"/>
      <w:spacing w:line="270" w:lineRule="atLeast"/>
    </w:pPr>
    <w:rPr>
      <w:rFonts w:ascii="Verdana" w:hAnsi="Verdana"/>
      <w:sz w:val="19"/>
      <w:szCs w:val="24"/>
      <w:lang w:eastAsia="de-CH"/>
      <w14:ligatures w14:val="standardContextual"/>
    </w:rPr>
  </w:style>
  <w:style w:type="paragraph" w:customStyle="1" w:styleId="Subject">
    <w:name w:val="Subject"/>
    <w:basedOn w:val="Normal"/>
    <w:rsid w:val="00D66F68"/>
    <w:pPr>
      <w:widowControl/>
      <w:adjustRightInd w:val="0"/>
      <w:snapToGrid w:val="0"/>
      <w:spacing w:after="260" w:line="270" w:lineRule="atLeast"/>
    </w:pPr>
    <w:rPr>
      <w:rFonts w:ascii="Verdana" w:hAnsi="Verdana"/>
      <w:b/>
      <w:sz w:val="20"/>
      <w:szCs w:val="24"/>
      <w:lang w:eastAsia="de-CH"/>
      <w14:ligatures w14:val="standardContextual"/>
    </w:rPr>
  </w:style>
  <w:style w:type="paragraph" w:customStyle="1" w:styleId="TextTogether">
    <w:name w:val="TextTogether"/>
    <w:basedOn w:val="Normal"/>
    <w:rsid w:val="00D66F68"/>
    <w:pPr>
      <w:keepNext/>
      <w:keepLines/>
      <w:widowControl/>
      <w:adjustRightInd w:val="0"/>
      <w:snapToGrid w:val="0"/>
      <w:spacing w:line="270" w:lineRule="atLeast"/>
    </w:pPr>
    <w:rPr>
      <w:rFonts w:ascii="Verdana" w:hAnsi="Verdana"/>
      <w:sz w:val="19"/>
      <w:szCs w:val="24"/>
      <w:lang w:eastAsia="de-CH"/>
      <w14:ligatures w14:val="standardContextual"/>
    </w:rPr>
  </w:style>
  <w:style w:type="character" w:styleId="Strong">
    <w:name w:val="Strong"/>
    <w:basedOn w:val="DefaultParagraphFont"/>
    <w:rsid w:val="00D66F68"/>
    <w:rPr>
      <w:rFonts w:ascii="Verdana" w:hAnsi="Verdana"/>
      <w:b/>
      <w:bCs/>
      <w:lang w:val="de-CH"/>
    </w:rPr>
  </w:style>
  <w:style w:type="character" w:customStyle="1" w:styleId="Description">
    <w:name w:val="Description"/>
    <w:basedOn w:val="DefaultParagraphFont"/>
    <w:rsid w:val="00D66F68"/>
    <w:rPr>
      <w:sz w:val="14"/>
      <w:lang w:val="de-CH"/>
    </w:rPr>
  </w:style>
  <w:style w:type="paragraph" w:styleId="Closing">
    <w:name w:val="Closing"/>
    <w:basedOn w:val="Normal"/>
    <w:link w:val="ClosingChar"/>
    <w:rsid w:val="00D66F68"/>
    <w:pPr>
      <w:keepNext/>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ClosingChar">
    <w:name w:val="Closing Char"/>
    <w:basedOn w:val="DefaultParagraphFont"/>
    <w:link w:val="Closing"/>
    <w:rsid w:val="00D66F68"/>
    <w:rPr>
      <w:rFonts w:ascii="Verdana" w:eastAsia="Times New Roman" w:hAnsi="Verdana" w:cs="Times New Roman"/>
      <w:sz w:val="19"/>
      <w:szCs w:val="24"/>
      <w:lang w:val="de-CH" w:eastAsia="de-CH"/>
      <w14:ligatures w14:val="standardContextual"/>
    </w:rPr>
  </w:style>
  <w:style w:type="paragraph" w:customStyle="1" w:styleId="Separator">
    <w:name w:val="Separator"/>
    <w:basedOn w:val="Normal"/>
    <w:next w:val="Normal"/>
    <w:rsid w:val="00D66F68"/>
    <w:pPr>
      <w:widowControl/>
      <w:pBdr>
        <w:bottom w:val="single" w:sz="4" w:space="1" w:color="auto"/>
      </w:pBdr>
      <w:adjustRightInd w:val="0"/>
      <w:snapToGrid w:val="0"/>
      <w:spacing w:line="270" w:lineRule="atLeast"/>
    </w:pPr>
    <w:rPr>
      <w:rFonts w:ascii="Verdana" w:hAnsi="Verdana"/>
      <w:sz w:val="19"/>
      <w:szCs w:val="24"/>
      <w:lang w:eastAsia="de-CH"/>
      <w14:ligatures w14:val="standardContextual"/>
    </w:rPr>
  </w:style>
  <w:style w:type="paragraph" w:customStyle="1" w:styleId="Topic300">
    <w:name w:val="Topic300"/>
    <w:basedOn w:val="Normal"/>
    <w:rsid w:val="00D66F68"/>
    <w:pPr>
      <w:keepLines/>
      <w:widowControl/>
      <w:adjustRightInd w:val="0"/>
      <w:snapToGrid w:val="0"/>
      <w:spacing w:line="270" w:lineRule="atLeast"/>
      <w:ind w:left="1701" w:hanging="1701"/>
    </w:pPr>
    <w:rPr>
      <w:rFonts w:ascii="Verdana" w:hAnsi="Verdana"/>
      <w:sz w:val="19"/>
      <w:szCs w:val="24"/>
      <w:lang w:eastAsia="de-CH"/>
      <w14:ligatures w14:val="standardContextual"/>
    </w:rPr>
  </w:style>
  <w:style w:type="paragraph" w:customStyle="1" w:styleId="Topic600">
    <w:name w:val="Topic600"/>
    <w:basedOn w:val="Normal"/>
    <w:rsid w:val="00D66F68"/>
    <w:pPr>
      <w:keepLines/>
      <w:widowControl/>
      <w:adjustRightInd w:val="0"/>
      <w:snapToGrid w:val="0"/>
      <w:spacing w:line="270" w:lineRule="atLeast"/>
      <w:ind w:left="3402" w:hanging="3402"/>
    </w:pPr>
    <w:rPr>
      <w:rFonts w:ascii="Verdana" w:hAnsi="Verdana"/>
      <w:sz w:val="19"/>
      <w:szCs w:val="24"/>
      <w:lang w:eastAsia="de-CH"/>
      <w14:ligatures w14:val="standardContextual"/>
    </w:rPr>
  </w:style>
  <w:style w:type="paragraph" w:customStyle="1" w:styleId="Topic900">
    <w:name w:val="Topic900"/>
    <w:basedOn w:val="Normal"/>
    <w:rsid w:val="00D66F68"/>
    <w:pPr>
      <w:keepLines/>
      <w:widowControl/>
      <w:adjustRightInd w:val="0"/>
      <w:snapToGrid w:val="0"/>
      <w:spacing w:line="270" w:lineRule="atLeast"/>
      <w:ind w:left="5103" w:hanging="5103"/>
    </w:pPr>
    <w:rPr>
      <w:rFonts w:ascii="Verdana" w:hAnsi="Verdana"/>
      <w:sz w:val="19"/>
      <w:szCs w:val="24"/>
      <w:lang w:eastAsia="de-CH"/>
      <w14:ligatures w14:val="standardContextual"/>
    </w:rPr>
  </w:style>
  <w:style w:type="paragraph" w:customStyle="1" w:styleId="Topic075">
    <w:name w:val="Topic075"/>
    <w:basedOn w:val="Normal"/>
    <w:rsid w:val="00D66F68"/>
    <w:pPr>
      <w:keepLines/>
      <w:widowControl/>
      <w:adjustRightInd w:val="0"/>
      <w:snapToGrid w:val="0"/>
      <w:spacing w:line="270" w:lineRule="atLeast"/>
      <w:ind w:left="425" w:hanging="425"/>
    </w:pPr>
    <w:rPr>
      <w:rFonts w:ascii="Verdana" w:hAnsi="Verdana"/>
      <w:sz w:val="19"/>
      <w:szCs w:val="24"/>
      <w:lang w:eastAsia="de-CH"/>
      <w14:ligatures w14:val="standardContextual"/>
    </w:rPr>
  </w:style>
  <w:style w:type="paragraph" w:styleId="Signature">
    <w:name w:val="Signature"/>
    <w:basedOn w:val="Normal"/>
    <w:link w:val="SignatureChar"/>
    <w:rsid w:val="00D66F68"/>
    <w:pPr>
      <w:keepNext/>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SignatureChar">
    <w:name w:val="Signature Char"/>
    <w:basedOn w:val="DefaultParagraphFont"/>
    <w:link w:val="Signature"/>
    <w:rsid w:val="00D66F68"/>
    <w:rPr>
      <w:rFonts w:ascii="Verdana" w:eastAsia="Times New Roman" w:hAnsi="Verdana" w:cs="Times New Roman"/>
      <w:sz w:val="19"/>
      <w:szCs w:val="24"/>
      <w:lang w:val="de-CH" w:eastAsia="de-CH"/>
      <w14:ligatures w14:val="standardContextual"/>
    </w:rPr>
  </w:style>
  <w:style w:type="character" w:styleId="Emphasis">
    <w:name w:val="Emphasis"/>
    <w:basedOn w:val="DefaultParagraphFont"/>
    <w:rsid w:val="00D66F68"/>
    <w:rPr>
      <w:b/>
      <w:iCs/>
      <w:lang w:val="de-CH"/>
    </w:rPr>
  </w:style>
  <w:style w:type="paragraph" w:customStyle="1" w:styleId="Enclosures">
    <w:name w:val="Enclosures"/>
    <w:basedOn w:val="Normal"/>
    <w:rsid w:val="00D66F68"/>
    <w:pPr>
      <w:widowControl/>
      <w:adjustRightInd w:val="0"/>
      <w:snapToGrid w:val="0"/>
      <w:spacing w:line="270" w:lineRule="atLeast"/>
    </w:pPr>
    <w:rPr>
      <w:rFonts w:ascii="Verdana" w:hAnsi="Verdana"/>
      <w:b/>
      <w:sz w:val="19"/>
      <w:szCs w:val="24"/>
      <w:lang w:eastAsia="de-CH"/>
      <w14:ligatures w14:val="standardContextual"/>
    </w:rPr>
  </w:style>
  <w:style w:type="paragraph" w:customStyle="1" w:styleId="zOawDeliveryOption">
    <w:name w:val="zOawDeliveryOption"/>
    <w:basedOn w:val="Normal"/>
    <w:rsid w:val="00D66F68"/>
    <w:pPr>
      <w:widowControl/>
      <w:adjustRightInd w:val="0"/>
      <w:snapToGrid w:val="0"/>
      <w:spacing w:after="100" w:line="270" w:lineRule="atLeast"/>
    </w:pPr>
    <w:rPr>
      <w:rFonts w:ascii="Verdana" w:hAnsi="Verdana"/>
      <w:b/>
      <w:caps/>
      <w:sz w:val="19"/>
      <w:szCs w:val="24"/>
      <w:lang w:eastAsia="de-CH"/>
      <w14:ligatures w14:val="standardContextual"/>
    </w:rPr>
  </w:style>
  <w:style w:type="paragraph" w:customStyle="1" w:styleId="zOawDeliveryOption2">
    <w:name w:val="zOawDeliveryOption2"/>
    <w:basedOn w:val="Normal"/>
    <w:rsid w:val="00D66F68"/>
    <w:pPr>
      <w:widowControl/>
      <w:adjustRightInd w:val="0"/>
      <w:snapToGrid w:val="0"/>
      <w:spacing w:line="270" w:lineRule="atLeast"/>
    </w:pPr>
    <w:rPr>
      <w:rFonts w:ascii="Verdana" w:hAnsi="Verdana"/>
      <w:b/>
      <w:sz w:val="19"/>
      <w:szCs w:val="24"/>
      <w:lang w:eastAsia="de-CH"/>
      <w14:ligatures w14:val="standardContextual"/>
    </w:rPr>
  </w:style>
  <w:style w:type="paragraph" w:customStyle="1" w:styleId="zOawRecipient">
    <w:name w:val="zOawRecipient"/>
    <w:basedOn w:val="Normal"/>
    <w:rsid w:val="00D66F68"/>
    <w:pPr>
      <w:widowControl/>
      <w:adjustRightInd w:val="0"/>
      <w:snapToGrid w:val="0"/>
      <w:spacing w:line="270" w:lineRule="atLeast"/>
    </w:pPr>
    <w:rPr>
      <w:rFonts w:ascii="Verdana" w:hAnsi="Verdana"/>
      <w:sz w:val="19"/>
      <w:szCs w:val="24"/>
      <w:lang w:eastAsia="de-CH"/>
      <w14:ligatures w14:val="standardContextual"/>
    </w:rPr>
  </w:style>
  <w:style w:type="paragraph" w:customStyle="1" w:styleId="ListWithNumbers">
    <w:name w:val="ListWithNumbers"/>
    <w:basedOn w:val="Normal"/>
    <w:rsid w:val="00D66F68"/>
    <w:pPr>
      <w:widowControl/>
      <w:numPr>
        <w:numId w:val="39"/>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ListWithSymbols">
    <w:name w:val="ListWithSymbols"/>
    <w:basedOn w:val="Normal"/>
    <w:rsid w:val="00D66F68"/>
    <w:pPr>
      <w:widowControl/>
      <w:numPr>
        <w:numId w:val="41"/>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ListWithLetters">
    <w:name w:val="ListWithLetters"/>
    <w:basedOn w:val="Normal"/>
    <w:rsid w:val="00D66F68"/>
    <w:pPr>
      <w:widowControl/>
      <w:numPr>
        <w:numId w:val="40"/>
      </w:numPr>
      <w:tabs>
        <w:tab w:val="num" w:pos="360"/>
      </w:tabs>
      <w:adjustRightInd w:val="0"/>
      <w:snapToGrid w:val="0"/>
      <w:spacing w:line="270" w:lineRule="atLeast"/>
      <w:ind w:left="227" w:hanging="227"/>
    </w:pPr>
    <w:rPr>
      <w:rFonts w:ascii="Verdana" w:hAnsi="Verdana"/>
      <w:sz w:val="19"/>
      <w:szCs w:val="24"/>
      <w:lang w:eastAsia="de-CH"/>
      <w14:ligatures w14:val="standardContextual"/>
    </w:rPr>
  </w:style>
  <w:style w:type="paragraph" w:customStyle="1" w:styleId="DocumentType">
    <w:name w:val="DocumentType"/>
    <w:basedOn w:val="Normal"/>
    <w:rsid w:val="00D66F68"/>
    <w:pPr>
      <w:widowControl/>
      <w:adjustRightInd w:val="0"/>
      <w:snapToGrid w:val="0"/>
      <w:spacing w:after="360" w:line="270" w:lineRule="atLeast"/>
    </w:pPr>
    <w:rPr>
      <w:rFonts w:ascii="Verdana" w:hAnsi="Verdana"/>
      <w:sz w:val="32"/>
      <w:szCs w:val="24"/>
      <w:lang w:eastAsia="de-CH"/>
      <w14:ligatures w14:val="standardContextual"/>
    </w:rPr>
  </w:style>
  <w:style w:type="paragraph" w:customStyle="1" w:styleId="OutputprofileTitle">
    <w:name w:val="OutputprofileTitle"/>
    <w:basedOn w:val="Normal"/>
    <w:next w:val="OutputprofileText"/>
    <w:rsid w:val="00D66F68"/>
    <w:pPr>
      <w:keepLines/>
      <w:widowControl/>
      <w:adjustRightInd w:val="0"/>
      <w:snapToGrid w:val="0"/>
      <w:spacing w:line="270" w:lineRule="atLeast"/>
    </w:pPr>
    <w:rPr>
      <w:rFonts w:ascii="Verdana" w:hAnsi="Verdana"/>
      <w:b/>
      <w:sz w:val="14"/>
      <w:szCs w:val="24"/>
      <w:lang w:eastAsia="de-CH"/>
      <w14:ligatures w14:val="standardContextual"/>
    </w:rPr>
  </w:style>
  <w:style w:type="paragraph" w:customStyle="1" w:styleId="OutputprofileText">
    <w:name w:val="OutputprofileText"/>
    <w:basedOn w:val="Normal"/>
    <w:rsid w:val="00D66F68"/>
    <w:pPr>
      <w:keepLines/>
      <w:widowControl/>
      <w:adjustRightInd w:val="0"/>
      <w:snapToGrid w:val="0"/>
      <w:spacing w:line="270" w:lineRule="atLeast"/>
    </w:pPr>
    <w:rPr>
      <w:rFonts w:ascii="Verdana" w:hAnsi="Verdana"/>
      <w:sz w:val="14"/>
      <w:szCs w:val="24"/>
      <w:lang w:eastAsia="de-CH"/>
      <w14:ligatures w14:val="standardContextual"/>
    </w:rPr>
  </w:style>
  <w:style w:type="paragraph" w:styleId="BodyText2">
    <w:name w:val="Body Text 2"/>
    <w:basedOn w:val="Normal"/>
    <w:link w:val="BodyText2Char"/>
    <w:rsid w:val="00D66F68"/>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2Char">
    <w:name w:val="Body Text 2 Char"/>
    <w:basedOn w:val="DefaultParagraphFont"/>
    <w:link w:val="BodyText2"/>
    <w:rsid w:val="00D66F68"/>
    <w:rPr>
      <w:rFonts w:ascii="Verdana" w:eastAsia="Times New Roman" w:hAnsi="Verdana" w:cs="Times New Roman"/>
      <w:sz w:val="19"/>
      <w:szCs w:val="24"/>
      <w:lang w:val="de-CH" w:eastAsia="de-CH"/>
      <w14:ligatures w14:val="standardContextual"/>
    </w:rPr>
  </w:style>
  <w:style w:type="paragraph" w:styleId="BodyText3">
    <w:name w:val="Body Text 3"/>
    <w:basedOn w:val="Normal"/>
    <w:link w:val="BodyText3Char"/>
    <w:rsid w:val="00D66F68"/>
    <w:pPr>
      <w:widowControl/>
      <w:adjustRightInd w:val="0"/>
      <w:snapToGrid w:val="0"/>
      <w:spacing w:line="270" w:lineRule="atLeast"/>
    </w:pPr>
    <w:rPr>
      <w:rFonts w:ascii="Verdana" w:hAnsi="Verdana"/>
      <w:sz w:val="19"/>
      <w:szCs w:val="16"/>
      <w:lang w:eastAsia="de-CH"/>
      <w14:ligatures w14:val="standardContextual"/>
    </w:rPr>
  </w:style>
  <w:style w:type="character" w:customStyle="1" w:styleId="BodyText3Char">
    <w:name w:val="Body Text 3 Char"/>
    <w:basedOn w:val="DefaultParagraphFont"/>
    <w:link w:val="BodyText3"/>
    <w:rsid w:val="00D66F68"/>
    <w:rPr>
      <w:rFonts w:ascii="Verdana" w:eastAsia="Times New Roman" w:hAnsi="Verdana" w:cs="Times New Roman"/>
      <w:sz w:val="19"/>
      <w:szCs w:val="16"/>
      <w:lang w:val="de-CH" w:eastAsia="de-CH"/>
      <w14:ligatures w14:val="standardContextual"/>
    </w:rPr>
  </w:style>
  <w:style w:type="paragraph" w:styleId="BodyTextFirstIndent">
    <w:name w:val="Body Text First Indent"/>
    <w:basedOn w:val="BodyText"/>
    <w:link w:val="BodyTextFirstIndentChar"/>
    <w:rsid w:val="00D66F68"/>
    <w:pPr>
      <w:widowControl/>
      <w:adjustRightInd w:val="0"/>
      <w:snapToGrid w:val="0"/>
      <w:spacing w:before="0" w:line="270" w:lineRule="atLeast"/>
    </w:pPr>
    <w:rPr>
      <w:rFonts w:ascii="Verdana" w:hAnsi="Verdana"/>
      <w:sz w:val="19"/>
      <w:szCs w:val="24"/>
      <w:lang w:eastAsia="de-CH"/>
      <w14:ligatures w14:val="standardContextual"/>
    </w:rPr>
  </w:style>
  <w:style w:type="character" w:customStyle="1" w:styleId="BodyTextFirstIndentChar">
    <w:name w:val="Body Text First Indent Char"/>
    <w:basedOn w:val="BodyTextChar"/>
    <w:link w:val="BodyTextFirstIndent"/>
    <w:rsid w:val="00D66F68"/>
    <w:rPr>
      <w:rFonts w:ascii="Verdana" w:eastAsia="Times New Roman" w:hAnsi="Verdana" w:cs="Times New Roman"/>
      <w:sz w:val="19"/>
      <w:szCs w:val="24"/>
      <w:lang w:val="de-CH" w:eastAsia="de-CH"/>
      <w14:ligatures w14:val="standardContextual"/>
    </w:rPr>
  </w:style>
  <w:style w:type="paragraph" w:styleId="BodyTextIndent">
    <w:name w:val="Body Text Indent"/>
    <w:basedOn w:val="Normal"/>
    <w:link w:val="BodyTextIndentChar"/>
    <w:rsid w:val="00D66F68"/>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IndentChar">
    <w:name w:val="Body Text Indent Char"/>
    <w:basedOn w:val="DefaultParagraphFont"/>
    <w:link w:val="BodyTextIndent"/>
    <w:rsid w:val="00D66F68"/>
    <w:rPr>
      <w:rFonts w:ascii="Verdana" w:eastAsia="Times New Roman" w:hAnsi="Verdana" w:cs="Times New Roman"/>
      <w:sz w:val="19"/>
      <w:szCs w:val="24"/>
      <w:lang w:val="de-CH" w:eastAsia="de-CH"/>
      <w14:ligatures w14:val="standardContextual"/>
    </w:rPr>
  </w:style>
  <w:style w:type="paragraph" w:styleId="BodyTextFirstIndent2">
    <w:name w:val="Body Text First Indent 2"/>
    <w:basedOn w:val="BodyTextIndent"/>
    <w:link w:val="BodyTextFirstIndent2Char"/>
    <w:rsid w:val="00D66F68"/>
  </w:style>
  <w:style w:type="character" w:customStyle="1" w:styleId="BodyTextFirstIndent2Char">
    <w:name w:val="Body Text First Indent 2 Char"/>
    <w:basedOn w:val="BodyTextIndentChar"/>
    <w:link w:val="BodyTextFirstIndent2"/>
    <w:rsid w:val="00D66F68"/>
    <w:rPr>
      <w:rFonts w:ascii="Verdana" w:eastAsia="Times New Roman" w:hAnsi="Verdana" w:cs="Times New Roman"/>
      <w:sz w:val="19"/>
      <w:szCs w:val="24"/>
      <w:lang w:val="de-CH" w:eastAsia="de-CH"/>
      <w14:ligatures w14:val="standardContextual"/>
    </w:rPr>
  </w:style>
  <w:style w:type="paragraph" w:styleId="BodyTextIndent2">
    <w:name w:val="Body Text Indent 2"/>
    <w:basedOn w:val="Normal"/>
    <w:link w:val="BodyTextIndent2Char"/>
    <w:rsid w:val="00D66F68"/>
    <w:pPr>
      <w:widowControl/>
      <w:adjustRightInd w:val="0"/>
      <w:snapToGrid w:val="0"/>
      <w:spacing w:line="270" w:lineRule="atLeast"/>
    </w:pPr>
    <w:rPr>
      <w:rFonts w:ascii="Verdana" w:hAnsi="Verdana"/>
      <w:sz w:val="19"/>
      <w:szCs w:val="24"/>
      <w:lang w:eastAsia="de-CH"/>
      <w14:ligatures w14:val="standardContextual"/>
    </w:rPr>
  </w:style>
  <w:style w:type="character" w:customStyle="1" w:styleId="BodyTextIndent2Char">
    <w:name w:val="Body Text Indent 2 Char"/>
    <w:basedOn w:val="DefaultParagraphFont"/>
    <w:link w:val="BodyTextIndent2"/>
    <w:rsid w:val="00D66F68"/>
    <w:rPr>
      <w:rFonts w:ascii="Verdana" w:eastAsia="Times New Roman" w:hAnsi="Verdana" w:cs="Times New Roman"/>
      <w:sz w:val="19"/>
      <w:szCs w:val="24"/>
      <w:lang w:val="de-CH" w:eastAsia="de-CH"/>
      <w14:ligatures w14:val="standardContextual"/>
    </w:rPr>
  </w:style>
  <w:style w:type="paragraph" w:styleId="BodyTextIndent3">
    <w:name w:val="Body Text Indent 3"/>
    <w:basedOn w:val="Normal"/>
    <w:link w:val="BodyTextIndent3Char"/>
    <w:rsid w:val="00D66F68"/>
    <w:pPr>
      <w:widowControl/>
      <w:adjustRightInd w:val="0"/>
      <w:snapToGrid w:val="0"/>
      <w:spacing w:line="270" w:lineRule="atLeast"/>
    </w:pPr>
    <w:rPr>
      <w:rFonts w:ascii="Verdana" w:hAnsi="Verdana"/>
      <w:sz w:val="19"/>
      <w:szCs w:val="16"/>
      <w:lang w:eastAsia="de-CH"/>
      <w14:ligatures w14:val="standardContextual"/>
    </w:rPr>
  </w:style>
  <w:style w:type="character" w:customStyle="1" w:styleId="BodyTextIndent3Char">
    <w:name w:val="Body Text Indent 3 Char"/>
    <w:basedOn w:val="DefaultParagraphFont"/>
    <w:link w:val="BodyTextIndent3"/>
    <w:rsid w:val="00D66F68"/>
    <w:rPr>
      <w:rFonts w:ascii="Verdana" w:eastAsia="Times New Roman" w:hAnsi="Verdana" w:cs="Times New Roman"/>
      <w:sz w:val="19"/>
      <w:szCs w:val="16"/>
      <w:lang w:val="de-CH" w:eastAsia="de-CH"/>
      <w14:ligatures w14:val="standardContextual"/>
    </w:rPr>
  </w:style>
  <w:style w:type="paragraph" w:styleId="EnvelopeAddress">
    <w:name w:val="envelope address"/>
    <w:basedOn w:val="Normal"/>
    <w:rsid w:val="00D66F68"/>
    <w:pPr>
      <w:framePr w:w="4320" w:h="2160" w:hRule="exact" w:hSpace="141" w:wrap="auto" w:hAnchor="page" w:xAlign="center" w:yAlign="bottom"/>
      <w:widowControl/>
      <w:adjustRightInd w:val="0"/>
      <w:snapToGrid w:val="0"/>
      <w:spacing w:line="270" w:lineRule="atLeast"/>
      <w:ind w:left="1"/>
    </w:pPr>
    <w:rPr>
      <w:rFonts w:ascii="Verdana" w:hAnsi="Verdana" w:cs="Arial"/>
      <w:sz w:val="19"/>
      <w:szCs w:val="24"/>
      <w:lang w:eastAsia="de-CH"/>
      <w14:ligatures w14:val="standardContextual"/>
    </w:rPr>
  </w:style>
  <w:style w:type="paragraph" w:styleId="EnvelopeReturn">
    <w:name w:val="envelope return"/>
    <w:basedOn w:val="Normal"/>
    <w:rsid w:val="00D66F68"/>
    <w:pPr>
      <w:widowControl/>
      <w:adjustRightInd w:val="0"/>
      <w:snapToGrid w:val="0"/>
      <w:spacing w:line="270" w:lineRule="atLeast"/>
    </w:pPr>
    <w:rPr>
      <w:rFonts w:ascii="Verdana" w:hAnsi="Verdana" w:cs="Arial"/>
      <w:sz w:val="19"/>
      <w:lang w:eastAsia="de-CH"/>
      <w14:ligatures w14:val="standardContextual"/>
    </w:rPr>
  </w:style>
  <w:style w:type="paragraph" w:styleId="HTMLAddress">
    <w:name w:val="HTML Address"/>
    <w:basedOn w:val="Normal"/>
    <w:link w:val="HTMLAddressChar"/>
    <w:rsid w:val="00D66F68"/>
    <w:pPr>
      <w:widowControl/>
      <w:adjustRightInd w:val="0"/>
      <w:snapToGrid w:val="0"/>
      <w:spacing w:line="270" w:lineRule="atLeast"/>
    </w:pPr>
    <w:rPr>
      <w:rFonts w:ascii="Verdana" w:hAnsi="Verdana"/>
      <w:iCs/>
      <w:sz w:val="19"/>
      <w:szCs w:val="24"/>
      <w:lang w:eastAsia="de-CH"/>
      <w14:ligatures w14:val="standardContextual"/>
    </w:rPr>
  </w:style>
  <w:style w:type="character" w:customStyle="1" w:styleId="HTMLAddressChar">
    <w:name w:val="HTML Address Char"/>
    <w:basedOn w:val="DefaultParagraphFont"/>
    <w:link w:val="HTMLAddress"/>
    <w:rsid w:val="00D66F68"/>
    <w:rPr>
      <w:rFonts w:ascii="Verdana" w:eastAsia="Times New Roman" w:hAnsi="Verdana" w:cs="Times New Roman"/>
      <w:iCs/>
      <w:sz w:val="19"/>
      <w:szCs w:val="24"/>
      <w:lang w:val="de-CH" w:eastAsia="de-CH"/>
      <w14:ligatures w14:val="standardContextual"/>
    </w:rPr>
  </w:style>
  <w:style w:type="character" w:styleId="HTMLCite">
    <w:name w:val="HTML Cite"/>
    <w:basedOn w:val="DefaultParagraphFont"/>
    <w:rsid w:val="00D66F68"/>
    <w:rPr>
      <w:iCs/>
      <w:lang w:val="de-CH"/>
    </w:rPr>
  </w:style>
  <w:style w:type="character" w:styleId="HTMLCode">
    <w:name w:val="HTML Code"/>
    <w:basedOn w:val="DefaultParagraphFont"/>
    <w:rsid w:val="00D66F68"/>
    <w:rPr>
      <w:rFonts w:ascii="Verdana" w:hAnsi="Verdana" w:cs="Courier New"/>
      <w:sz w:val="22"/>
      <w:szCs w:val="20"/>
      <w:lang w:val="de-CH"/>
    </w:rPr>
  </w:style>
  <w:style w:type="character" w:styleId="HTMLDefinition">
    <w:name w:val="HTML Definition"/>
    <w:basedOn w:val="DefaultParagraphFont"/>
    <w:rsid w:val="00D66F68"/>
    <w:rPr>
      <w:iCs/>
      <w:lang w:val="de-CH"/>
    </w:rPr>
  </w:style>
  <w:style w:type="character" w:styleId="HTMLKeyboard">
    <w:name w:val="HTML Keyboard"/>
    <w:basedOn w:val="DefaultParagraphFont"/>
    <w:rsid w:val="00D66F68"/>
    <w:rPr>
      <w:rFonts w:ascii="Verdana" w:hAnsi="Verdana" w:cs="Courier New"/>
      <w:sz w:val="22"/>
      <w:szCs w:val="20"/>
      <w:lang w:val="de-CH"/>
    </w:rPr>
  </w:style>
  <w:style w:type="paragraph" w:styleId="HTMLPreformatted">
    <w:name w:val="HTML Preformatted"/>
    <w:basedOn w:val="Normal"/>
    <w:link w:val="HTMLPreformattedChar"/>
    <w:rsid w:val="00D66F68"/>
    <w:pPr>
      <w:widowControl/>
      <w:adjustRightInd w:val="0"/>
      <w:snapToGrid w:val="0"/>
      <w:spacing w:line="270" w:lineRule="atLeast"/>
    </w:pPr>
    <w:rPr>
      <w:rFonts w:ascii="Verdana" w:hAnsi="Verdana" w:cs="Courier New"/>
      <w:sz w:val="19"/>
      <w:lang w:eastAsia="de-CH"/>
      <w14:ligatures w14:val="standardContextual"/>
    </w:rPr>
  </w:style>
  <w:style w:type="character" w:customStyle="1" w:styleId="HTMLPreformattedChar">
    <w:name w:val="HTML Preformatted Char"/>
    <w:basedOn w:val="DefaultParagraphFont"/>
    <w:link w:val="HTMLPreformatted"/>
    <w:rsid w:val="00D66F68"/>
    <w:rPr>
      <w:rFonts w:ascii="Verdana" w:eastAsia="Times New Roman" w:hAnsi="Verdana" w:cs="Courier New"/>
      <w:sz w:val="19"/>
      <w:szCs w:val="20"/>
      <w:lang w:val="de-CH" w:eastAsia="de-CH"/>
      <w14:ligatures w14:val="standardContextual"/>
    </w:rPr>
  </w:style>
  <w:style w:type="character" w:styleId="HTMLSample">
    <w:name w:val="HTML Sample"/>
    <w:basedOn w:val="DefaultParagraphFont"/>
    <w:rsid w:val="00D66F68"/>
    <w:rPr>
      <w:rFonts w:ascii="Verdana" w:hAnsi="Verdana" w:cs="Courier New"/>
      <w:sz w:val="22"/>
      <w:lang w:val="de-CH"/>
    </w:rPr>
  </w:style>
  <w:style w:type="character" w:styleId="HTMLTypewriter">
    <w:name w:val="HTML Typewriter"/>
    <w:basedOn w:val="DefaultParagraphFont"/>
    <w:rsid w:val="00D66F68"/>
    <w:rPr>
      <w:rFonts w:ascii="Verdana" w:hAnsi="Verdana" w:cs="Courier New"/>
      <w:sz w:val="20"/>
      <w:szCs w:val="20"/>
      <w:lang w:val="de-CH"/>
    </w:rPr>
  </w:style>
  <w:style w:type="character" w:styleId="HTMLVariable">
    <w:name w:val="HTML Variable"/>
    <w:basedOn w:val="DefaultParagraphFont"/>
    <w:rsid w:val="00D66F68"/>
    <w:rPr>
      <w:iCs/>
      <w:lang w:val="de-CH"/>
    </w:rPr>
  </w:style>
  <w:style w:type="character" w:styleId="LineNumber">
    <w:name w:val="line number"/>
    <w:basedOn w:val="DefaultParagraphFont"/>
    <w:rsid w:val="00D66F68"/>
    <w:rPr>
      <w:lang w:val="de-CH"/>
    </w:rPr>
  </w:style>
  <w:style w:type="paragraph" w:styleId="List">
    <w:name w:val="List"/>
    <w:basedOn w:val="Normal"/>
    <w:rsid w:val="00D66F68"/>
    <w:pPr>
      <w:widowControl/>
      <w:adjustRightInd w:val="0"/>
      <w:snapToGrid w:val="0"/>
      <w:spacing w:line="270" w:lineRule="atLeast"/>
      <w:ind w:left="283" w:hanging="283"/>
    </w:pPr>
    <w:rPr>
      <w:rFonts w:ascii="Verdana" w:hAnsi="Verdana"/>
      <w:sz w:val="19"/>
      <w:szCs w:val="24"/>
      <w:lang w:eastAsia="de-CH"/>
      <w14:ligatures w14:val="standardContextual"/>
    </w:rPr>
  </w:style>
  <w:style w:type="paragraph" w:styleId="List2">
    <w:name w:val="List 2"/>
    <w:basedOn w:val="Normal"/>
    <w:rsid w:val="00D66F68"/>
    <w:pPr>
      <w:widowControl/>
      <w:adjustRightInd w:val="0"/>
      <w:snapToGrid w:val="0"/>
      <w:spacing w:line="270" w:lineRule="atLeast"/>
      <w:ind w:left="566" w:hanging="283"/>
    </w:pPr>
    <w:rPr>
      <w:rFonts w:ascii="Verdana" w:hAnsi="Verdana"/>
      <w:sz w:val="19"/>
      <w:szCs w:val="24"/>
      <w:lang w:eastAsia="de-CH"/>
      <w14:ligatures w14:val="standardContextual"/>
    </w:rPr>
  </w:style>
  <w:style w:type="paragraph" w:styleId="List3">
    <w:name w:val="List 3"/>
    <w:basedOn w:val="Normal"/>
    <w:rsid w:val="00D66F68"/>
    <w:pPr>
      <w:widowControl/>
      <w:adjustRightInd w:val="0"/>
      <w:snapToGrid w:val="0"/>
      <w:spacing w:line="270" w:lineRule="atLeast"/>
      <w:ind w:left="849" w:hanging="283"/>
    </w:pPr>
    <w:rPr>
      <w:rFonts w:ascii="Verdana" w:hAnsi="Verdana"/>
      <w:sz w:val="19"/>
      <w:szCs w:val="24"/>
      <w:lang w:eastAsia="de-CH"/>
      <w14:ligatures w14:val="standardContextual"/>
    </w:rPr>
  </w:style>
  <w:style w:type="paragraph" w:styleId="List4">
    <w:name w:val="List 4"/>
    <w:basedOn w:val="Normal"/>
    <w:rsid w:val="00D66F68"/>
    <w:pPr>
      <w:widowControl/>
      <w:adjustRightInd w:val="0"/>
      <w:snapToGrid w:val="0"/>
      <w:spacing w:line="270" w:lineRule="atLeast"/>
      <w:ind w:left="1132" w:hanging="283"/>
    </w:pPr>
    <w:rPr>
      <w:rFonts w:ascii="Verdana" w:hAnsi="Verdana"/>
      <w:sz w:val="19"/>
      <w:szCs w:val="24"/>
      <w:lang w:eastAsia="de-CH"/>
      <w14:ligatures w14:val="standardContextual"/>
    </w:rPr>
  </w:style>
  <w:style w:type="paragraph" w:styleId="List5">
    <w:name w:val="List 5"/>
    <w:basedOn w:val="Normal"/>
    <w:rsid w:val="00D66F68"/>
    <w:pPr>
      <w:widowControl/>
      <w:adjustRightInd w:val="0"/>
      <w:snapToGrid w:val="0"/>
      <w:spacing w:line="270" w:lineRule="atLeast"/>
      <w:ind w:left="1415" w:hanging="283"/>
    </w:pPr>
    <w:rPr>
      <w:rFonts w:ascii="Verdana" w:hAnsi="Verdana"/>
      <w:sz w:val="19"/>
      <w:szCs w:val="24"/>
      <w:lang w:eastAsia="de-CH"/>
      <w14:ligatures w14:val="standardContextual"/>
    </w:rPr>
  </w:style>
  <w:style w:type="paragraph" w:styleId="MessageHeader">
    <w:name w:val="Message Header"/>
    <w:basedOn w:val="Normal"/>
    <w:link w:val="MessageHeaderChar"/>
    <w:rsid w:val="00D66F68"/>
    <w:pPr>
      <w:widowControl/>
      <w:adjustRightInd w:val="0"/>
      <w:snapToGrid w:val="0"/>
      <w:spacing w:line="270" w:lineRule="atLeast"/>
    </w:pPr>
    <w:rPr>
      <w:rFonts w:ascii="Verdana" w:hAnsi="Verdana" w:cs="Arial"/>
      <w:b/>
      <w:sz w:val="19"/>
      <w:szCs w:val="24"/>
      <w:lang w:eastAsia="de-CH"/>
      <w14:ligatures w14:val="standardContextual"/>
    </w:rPr>
  </w:style>
  <w:style w:type="character" w:customStyle="1" w:styleId="MessageHeaderChar">
    <w:name w:val="Message Header Char"/>
    <w:basedOn w:val="DefaultParagraphFont"/>
    <w:link w:val="MessageHeader"/>
    <w:rsid w:val="00D66F68"/>
    <w:rPr>
      <w:rFonts w:ascii="Verdana" w:eastAsia="Times New Roman" w:hAnsi="Verdana" w:cs="Arial"/>
      <w:b/>
      <w:sz w:val="19"/>
      <w:szCs w:val="24"/>
      <w:lang w:val="de-CH" w:eastAsia="de-CH"/>
      <w14:ligatures w14:val="standardContextual"/>
    </w:rPr>
  </w:style>
  <w:style w:type="paragraph" w:styleId="NormalWeb">
    <w:name w:val="Normal (Web)"/>
    <w:basedOn w:val="Normal"/>
    <w:rsid w:val="00D66F68"/>
    <w:pPr>
      <w:widowControl/>
      <w:adjustRightInd w:val="0"/>
      <w:snapToGrid w:val="0"/>
      <w:spacing w:line="270" w:lineRule="atLeast"/>
    </w:pPr>
    <w:rPr>
      <w:rFonts w:ascii="Verdana" w:hAnsi="Verdana"/>
      <w:sz w:val="19"/>
      <w:szCs w:val="24"/>
      <w:lang w:eastAsia="de-CH"/>
      <w14:ligatures w14:val="standardContextual"/>
    </w:rPr>
  </w:style>
  <w:style w:type="paragraph" w:styleId="NormalIndent">
    <w:name w:val="Normal Indent"/>
    <w:basedOn w:val="Normal"/>
    <w:unhideWhenUsed/>
    <w:rsid w:val="00D66F68"/>
    <w:pPr>
      <w:widowControl/>
      <w:adjustRightInd w:val="0"/>
      <w:snapToGrid w:val="0"/>
      <w:spacing w:line="270" w:lineRule="atLeast"/>
    </w:pPr>
    <w:rPr>
      <w:rFonts w:ascii="Verdana" w:hAnsi="Verdana"/>
      <w:sz w:val="19"/>
      <w:szCs w:val="24"/>
      <w:lang w:eastAsia="de-CH"/>
      <w14:ligatures w14:val="standardContextual"/>
    </w:rPr>
  </w:style>
  <w:style w:type="paragraph" w:styleId="NoteHeading">
    <w:name w:val="Note Heading"/>
    <w:basedOn w:val="Normal"/>
    <w:next w:val="Normal"/>
    <w:link w:val="NoteHeadingChar"/>
    <w:rsid w:val="00D66F68"/>
    <w:pPr>
      <w:widowControl/>
      <w:adjustRightInd w:val="0"/>
      <w:snapToGrid w:val="0"/>
      <w:spacing w:line="270" w:lineRule="atLeast"/>
    </w:pPr>
    <w:rPr>
      <w:rFonts w:ascii="Verdana" w:hAnsi="Verdana"/>
      <w:sz w:val="19"/>
      <w:szCs w:val="24"/>
      <w:lang w:eastAsia="de-CH"/>
      <w14:ligatures w14:val="standardContextual"/>
    </w:rPr>
  </w:style>
  <w:style w:type="character" w:customStyle="1" w:styleId="NoteHeadingChar">
    <w:name w:val="Note Heading Char"/>
    <w:basedOn w:val="DefaultParagraphFont"/>
    <w:link w:val="NoteHeading"/>
    <w:rsid w:val="00D66F68"/>
    <w:rPr>
      <w:rFonts w:ascii="Verdana" w:eastAsia="Times New Roman" w:hAnsi="Verdana" w:cs="Times New Roman"/>
      <w:sz w:val="19"/>
      <w:szCs w:val="24"/>
      <w:lang w:val="de-CH" w:eastAsia="de-CH"/>
      <w14:ligatures w14:val="standardContextual"/>
    </w:rPr>
  </w:style>
  <w:style w:type="paragraph" w:styleId="PlainText">
    <w:name w:val="Plain Text"/>
    <w:basedOn w:val="Normal"/>
    <w:link w:val="PlainTextChar"/>
    <w:rsid w:val="00D66F68"/>
    <w:pPr>
      <w:widowControl/>
      <w:adjustRightInd w:val="0"/>
      <w:snapToGrid w:val="0"/>
      <w:spacing w:line="270" w:lineRule="atLeast"/>
    </w:pPr>
    <w:rPr>
      <w:rFonts w:ascii="Verdana" w:hAnsi="Verdana" w:cs="Courier New"/>
      <w:sz w:val="19"/>
      <w:lang w:eastAsia="de-CH"/>
      <w14:ligatures w14:val="standardContextual"/>
    </w:rPr>
  </w:style>
  <w:style w:type="character" w:customStyle="1" w:styleId="PlainTextChar">
    <w:name w:val="Plain Text Char"/>
    <w:basedOn w:val="DefaultParagraphFont"/>
    <w:link w:val="PlainText"/>
    <w:rsid w:val="00D66F68"/>
    <w:rPr>
      <w:rFonts w:ascii="Verdana" w:eastAsia="Times New Roman" w:hAnsi="Verdana" w:cs="Courier New"/>
      <w:sz w:val="19"/>
      <w:szCs w:val="20"/>
      <w:lang w:val="de-CH" w:eastAsia="de-CH"/>
      <w14:ligatures w14:val="standardContextual"/>
    </w:rPr>
  </w:style>
  <w:style w:type="paragraph" w:styleId="Salutation">
    <w:name w:val="Salutation"/>
    <w:basedOn w:val="Normal"/>
    <w:next w:val="Normal"/>
    <w:link w:val="SalutationChar"/>
    <w:rsid w:val="00D66F68"/>
    <w:pPr>
      <w:keepLines/>
      <w:widowControl/>
      <w:adjustRightInd w:val="0"/>
      <w:snapToGrid w:val="0"/>
      <w:spacing w:line="270" w:lineRule="atLeast"/>
    </w:pPr>
    <w:rPr>
      <w:rFonts w:ascii="Verdana" w:hAnsi="Verdana"/>
      <w:sz w:val="19"/>
      <w:szCs w:val="24"/>
      <w:lang w:eastAsia="de-CH"/>
      <w14:ligatures w14:val="standardContextual"/>
    </w:rPr>
  </w:style>
  <w:style w:type="character" w:customStyle="1" w:styleId="SalutationChar">
    <w:name w:val="Salutation Char"/>
    <w:basedOn w:val="DefaultParagraphFont"/>
    <w:link w:val="Salutation"/>
    <w:rsid w:val="00D66F68"/>
    <w:rPr>
      <w:rFonts w:ascii="Verdana" w:eastAsia="Times New Roman" w:hAnsi="Verdana" w:cs="Times New Roman"/>
      <w:sz w:val="19"/>
      <w:szCs w:val="24"/>
      <w:lang w:val="de-CH" w:eastAsia="de-CH"/>
      <w14:ligatures w14:val="standardContextual"/>
    </w:rPr>
  </w:style>
  <w:style w:type="table" w:styleId="TableColumns1">
    <w:name w:val="Table Columns 1"/>
    <w:basedOn w:val="TableNormal"/>
    <w:rsid w:val="00D66F68"/>
    <w:pPr>
      <w:adjustRightInd w:val="0"/>
      <w:snapToGrid w:val="0"/>
      <w:spacing w:after="0" w:line="240" w:lineRule="auto"/>
    </w:pPr>
    <w:rPr>
      <w:rFonts w:ascii="Times New Roman" w:eastAsia="Times New Roman" w:hAnsi="Times New Roman" w:cs="Times New Roman"/>
      <w:b/>
      <w:bCs/>
      <w:sz w:val="20"/>
      <w:szCs w:val="20"/>
      <w:lang w:val="de-CH" w:eastAsia="de-CH"/>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link w:val="DateChar"/>
    <w:rsid w:val="00D66F68"/>
    <w:pPr>
      <w:widowControl/>
      <w:adjustRightInd w:val="0"/>
      <w:snapToGrid w:val="0"/>
      <w:spacing w:line="270" w:lineRule="atLeast"/>
    </w:pPr>
    <w:rPr>
      <w:rFonts w:ascii="Verdana" w:hAnsi="Verdana"/>
      <w:sz w:val="14"/>
      <w:szCs w:val="24"/>
      <w:lang w:eastAsia="de-CH"/>
      <w14:ligatures w14:val="standardContextual"/>
    </w:rPr>
  </w:style>
  <w:style w:type="character" w:customStyle="1" w:styleId="DateChar">
    <w:name w:val="Date Char"/>
    <w:basedOn w:val="DefaultParagraphFont"/>
    <w:link w:val="Date"/>
    <w:rsid w:val="00D66F68"/>
    <w:rPr>
      <w:rFonts w:ascii="Verdana" w:eastAsia="Times New Roman" w:hAnsi="Verdana" w:cs="Times New Roman"/>
      <w:sz w:val="14"/>
      <w:szCs w:val="24"/>
      <w:lang w:val="de-CH" w:eastAsia="de-CH"/>
      <w14:ligatures w14:val="standardContextual"/>
    </w:rPr>
  </w:style>
  <w:style w:type="paragraph" w:customStyle="1" w:styleId="EnclosuresFristLine">
    <w:name w:val="EnclosuresFristLine"/>
    <w:basedOn w:val="Enclosures"/>
    <w:next w:val="Enclosures"/>
    <w:rsid w:val="00D66F68"/>
  </w:style>
  <w:style w:type="paragraph" w:customStyle="1" w:styleId="NormalKeepTogether">
    <w:name w:val="NormalKeepTogether"/>
    <w:basedOn w:val="Normal"/>
    <w:rsid w:val="00D66F68"/>
    <w:pPr>
      <w:keepNext/>
      <w:keepLines/>
      <w:widowControl/>
      <w:adjustRightInd w:val="0"/>
      <w:snapToGrid w:val="0"/>
      <w:spacing w:line="270" w:lineRule="atLeast"/>
    </w:pPr>
    <w:rPr>
      <w:rFonts w:ascii="Verdana" w:hAnsi="Verdana"/>
      <w:sz w:val="19"/>
      <w:szCs w:val="24"/>
      <w:lang w:eastAsia="de-CH"/>
      <w14:ligatures w14:val="standardContextual"/>
    </w:rPr>
  </w:style>
  <w:style w:type="paragraph" w:customStyle="1" w:styleId="PositionWithValue">
    <w:name w:val="PositionWithValue"/>
    <w:basedOn w:val="Normal"/>
    <w:rsid w:val="00D66F68"/>
    <w:pPr>
      <w:widowControl/>
      <w:tabs>
        <w:tab w:val="left" w:pos="6691"/>
        <w:tab w:val="right" w:pos="8789"/>
      </w:tabs>
      <w:adjustRightInd w:val="0"/>
      <w:snapToGrid w:val="0"/>
      <w:spacing w:line="270" w:lineRule="atLeast"/>
      <w:ind w:right="2835"/>
    </w:pPr>
    <w:rPr>
      <w:rFonts w:ascii="Verdana" w:hAnsi="Verdana"/>
      <w:sz w:val="19"/>
      <w:szCs w:val="24"/>
      <w:lang w:eastAsia="de-CH"/>
      <w14:ligatures w14:val="standardContextual"/>
    </w:rPr>
  </w:style>
  <w:style w:type="paragraph" w:customStyle="1" w:styleId="SignatureLines">
    <w:name w:val="SignatureLines"/>
    <w:basedOn w:val="Normal"/>
    <w:next w:val="SignatureText"/>
    <w:rsid w:val="00D66F68"/>
    <w:pPr>
      <w:keepNext/>
      <w:keepLines/>
      <w:widowControl/>
      <w:tabs>
        <w:tab w:val="left" w:leader="underscore" w:pos="3119"/>
        <w:tab w:val="left" w:pos="4196"/>
        <w:tab w:val="right" w:leader="underscore" w:pos="7314"/>
      </w:tabs>
      <w:adjustRightInd w:val="0"/>
      <w:snapToGrid w:val="0"/>
      <w:spacing w:line="270" w:lineRule="atLeast"/>
    </w:pPr>
    <w:rPr>
      <w:rFonts w:ascii="Verdana" w:hAnsi="Verdana"/>
      <w:sz w:val="8"/>
      <w:szCs w:val="24"/>
      <w:lang w:eastAsia="de-CH"/>
      <w14:ligatures w14:val="standardContextual"/>
    </w:rPr>
  </w:style>
  <w:style w:type="paragraph" w:customStyle="1" w:styleId="SignatureText">
    <w:name w:val="SignatureText"/>
    <w:basedOn w:val="Normal"/>
    <w:rsid w:val="00D66F68"/>
    <w:pPr>
      <w:keepNext/>
      <w:keepLines/>
      <w:widowControl/>
      <w:tabs>
        <w:tab w:val="left" w:pos="4196"/>
      </w:tabs>
      <w:adjustRightInd w:val="0"/>
      <w:snapToGrid w:val="0"/>
      <w:spacing w:line="270" w:lineRule="atLeast"/>
    </w:pPr>
    <w:rPr>
      <w:rFonts w:ascii="Verdana" w:hAnsi="Verdana"/>
      <w:kern w:val="10"/>
      <w:position w:val="10"/>
      <w:sz w:val="19"/>
      <w:szCs w:val="24"/>
      <w:lang w:eastAsia="de-CH"/>
      <w14:ligatures w14:val="standardContextual"/>
    </w:rPr>
  </w:style>
  <w:style w:type="paragraph" w:customStyle="1" w:styleId="Topic075Line">
    <w:name w:val="Topic075Line"/>
    <w:basedOn w:val="Normal"/>
    <w:rsid w:val="00D66F68"/>
    <w:pPr>
      <w:widowControl/>
      <w:tabs>
        <w:tab w:val="right" w:leader="underscore" w:pos="8789"/>
      </w:tabs>
      <w:adjustRightInd w:val="0"/>
      <w:snapToGrid w:val="0"/>
      <w:spacing w:line="270" w:lineRule="atLeast"/>
      <w:ind w:left="425" w:hanging="425"/>
    </w:pPr>
    <w:rPr>
      <w:rFonts w:ascii="Verdana" w:hAnsi="Verdana"/>
      <w:sz w:val="19"/>
      <w:szCs w:val="24"/>
      <w:lang w:eastAsia="de-CH"/>
      <w14:ligatures w14:val="standardContextual"/>
    </w:rPr>
  </w:style>
  <w:style w:type="paragraph" w:customStyle="1" w:styleId="Topic300Line">
    <w:name w:val="Topic300Line"/>
    <w:basedOn w:val="Normal"/>
    <w:rsid w:val="00D66F68"/>
    <w:pPr>
      <w:widowControl/>
      <w:tabs>
        <w:tab w:val="right" w:leader="underscore" w:pos="8789"/>
      </w:tabs>
      <w:adjustRightInd w:val="0"/>
      <w:snapToGrid w:val="0"/>
      <w:spacing w:line="270" w:lineRule="atLeast"/>
      <w:ind w:left="1701" w:hanging="1701"/>
    </w:pPr>
    <w:rPr>
      <w:rFonts w:ascii="Verdana" w:hAnsi="Verdana"/>
      <w:sz w:val="19"/>
      <w:szCs w:val="24"/>
      <w:lang w:eastAsia="de-CH"/>
      <w14:ligatures w14:val="standardContextual"/>
    </w:rPr>
  </w:style>
  <w:style w:type="paragraph" w:customStyle="1" w:styleId="Topic600Line">
    <w:name w:val="Topic600Line"/>
    <w:basedOn w:val="Normal"/>
    <w:rsid w:val="00D66F68"/>
    <w:pPr>
      <w:widowControl/>
      <w:tabs>
        <w:tab w:val="right" w:leader="underscore" w:pos="8789"/>
      </w:tabs>
      <w:adjustRightInd w:val="0"/>
      <w:snapToGrid w:val="0"/>
      <w:spacing w:line="270" w:lineRule="atLeast"/>
      <w:ind w:left="3402" w:hanging="3402"/>
    </w:pPr>
    <w:rPr>
      <w:rFonts w:ascii="Verdana" w:hAnsi="Verdana"/>
      <w:sz w:val="19"/>
      <w:szCs w:val="24"/>
      <w:lang w:eastAsia="de-CH"/>
      <w14:ligatures w14:val="standardContextual"/>
    </w:rPr>
  </w:style>
  <w:style w:type="paragraph" w:customStyle="1" w:styleId="Topic900Line">
    <w:name w:val="Topic900Line"/>
    <w:basedOn w:val="Normal"/>
    <w:rsid w:val="00D66F68"/>
    <w:pPr>
      <w:widowControl/>
      <w:tabs>
        <w:tab w:val="right" w:leader="underscore" w:pos="8789"/>
      </w:tabs>
      <w:adjustRightInd w:val="0"/>
      <w:snapToGrid w:val="0"/>
      <w:spacing w:line="270" w:lineRule="atLeast"/>
      <w:ind w:left="5103" w:hanging="5103"/>
    </w:pPr>
    <w:rPr>
      <w:rFonts w:ascii="Verdana" w:hAnsi="Verdana"/>
      <w:sz w:val="19"/>
      <w:szCs w:val="24"/>
      <w:lang w:eastAsia="de-CH"/>
      <w14:ligatures w14:val="standardContextual"/>
    </w:rPr>
  </w:style>
  <w:style w:type="character" w:customStyle="1" w:styleId="Italic">
    <w:name w:val="Italic"/>
    <w:basedOn w:val="DefaultParagraphFont"/>
    <w:rsid w:val="00D66F68"/>
    <w:rPr>
      <w:i/>
      <w:lang w:val="de-CH"/>
    </w:rPr>
  </w:style>
  <w:style w:type="paragraph" w:styleId="Quote">
    <w:name w:val="Quote"/>
    <w:basedOn w:val="Normal"/>
    <w:next w:val="Normal"/>
    <w:link w:val="QuoteChar"/>
    <w:uiPriority w:val="29"/>
    <w:rsid w:val="00D66F68"/>
    <w:pPr>
      <w:widowControl/>
      <w:adjustRightInd w:val="0"/>
      <w:snapToGrid w:val="0"/>
      <w:spacing w:line="270" w:lineRule="atLeast"/>
    </w:pPr>
    <w:rPr>
      <w:rFonts w:ascii="Verdana" w:hAnsi="Verdana"/>
      <w:i/>
      <w:iCs/>
      <w:color w:val="000000" w:themeColor="text1"/>
      <w:sz w:val="19"/>
      <w:szCs w:val="24"/>
      <w:lang w:eastAsia="de-CH"/>
      <w14:ligatures w14:val="standardContextual"/>
    </w:rPr>
  </w:style>
  <w:style w:type="character" w:customStyle="1" w:styleId="QuoteChar">
    <w:name w:val="Quote Char"/>
    <w:basedOn w:val="DefaultParagraphFont"/>
    <w:link w:val="Quote"/>
    <w:uiPriority w:val="29"/>
    <w:rsid w:val="00D66F68"/>
    <w:rPr>
      <w:rFonts w:ascii="Verdana" w:eastAsia="Times New Roman" w:hAnsi="Verdana" w:cs="Times New Roman"/>
      <w:i/>
      <w:iCs/>
      <w:color w:val="000000" w:themeColor="text1"/>
      <w:sz w:val="19"/>
      <w:szCs w:val="24"/>
      <w:lang w:val="de-CH" w:eastAsia="de-CH"/>
      <w14:ligatures w14:val="standardContextual"/>
    </w:rPr>
  </w:style>
  <w:style w:type="character" w:styleId="SubtleEmphasis">
    <w:name w:val="Subtle Emphasis"/>
    <w:basedOn w:val="DefaultParagraphFont"/>
    <w:uiPriority w:val="19"/>
    <w:rsid w:val="00D66F68"/>
    <w:rPr>
      <w:i/>
      <w:iCs/>
      <w:color w:val="808080" w:themeColor="text1" w:themeTint="7F"/>
      <w:lang w:val="de-CH"/>
    </w:rPr>
  </w:style>
  <w:style w:type="paragraph" w:customStyle="1" w:styleId="SignatureFunction">
    <w:name w:val="SignatureFunction"/>
    <w:basedOn w:val="Signature"/>
    <w:rsid w:val="00D66F68"/>
    <w:rPr>
      <w:sz w:val="17"/>
    </w:rPr>
  </w:style>
  <w:style w:type="paragraph" w:customStyle="1" w:styleId="HeaderTitle">
    <w:name w:val="HeaderTitle"/>
    <w:basedOn w:val="Header"/>
    <w:rsid w:val="00D66F68"/>
    <w:pPr>
      <w:widowControl/>
      <w:tabs>
        <w:tab w:val="clear" w:pos="4536"/>
        <w:tab w:val="clear" w:pos="9072"/>
      </w:tabs>
      <w:adjustRightInd w:val="0"/>
      <w:snapToGrid w:val="0"/>
      <w:spacing w:line="270" w:lineRule="atLeast"/>
    </w:pPr>
    <w:rPr>
      <w:rFonts w:ascii="Verdana" w:hAnsi="Verdana"/>
      <w:b/>
      <w:sz w:val="17"/>
      <w:szCs w:val="24"/>
      <w:lang w:eastAsia="de-CH"/>
      <w14:ligatures w14:val="standardContextual"/>
    </w:rPr>
  </w:style>
  <w:style w:type="paragraph" w:customStyle="1" w:styleId="SenderText">
    <w:name w:val="Sender Text"/>
    <w:basedOn w:val="Normal"/>
    <w:rsid w:val="00D66F68"/>
    <w:pPr>
      <w:widowControl/>
      <w:adjustRightInd w:val="0"/>
      <w:snapToGrid w:val="0"/>
      <w:spacing w:line="200" w:lineRule="atLeast"/>
    </w:pPr>
    <w:rPr>
      <w:rFonts w:ascii="Verdana" w:hAnsi="Verdana"/>
      <w:sz w:val="15"/>
      <w:szCs w:val="24"/>
      <w:lang w:eastAsia="de-CH"/>
      <w14:ligatures w14:val="standardContextual"/>
    </w:rPr>
  </w:style>
  <w:style w:type="paragraph" w:customStyle="1" w:styleId="SenderTitle">
    <w:name w:val="Sender Title"/>
    <w:basedOn w:val="SenderText"/>
    <w:rsid w:val="00D66F68"/>
    <w:rPr>
      <w:b/>
    </w:rPr>
  </w:style>
  <w:style w:type="paragraph" w:customStyle="1" w:styleId="Reference">
    <w:name w:val="Reference"/>
    <w:basedOn w:val="Normal"/>
    <w:rsid w:val="00D66F68"/>
    <w:pPr>
      <w:widowControl/>
      <w:adjustRightInd w:val="0"/>
      <w:snapToGrid w:val="0"/>
      <w:spacing w:line="270" w:lineRule="atLeast"/>
    </w:pPr>
    <w:rPr>
      <w:rFonts w:ascii="Verdana" w:hAnsi="Verdana"/>
      <w:sz w:val="17"/>
      <w:szCs w:val="24"/>
      <w:lang w:eastAsia="de-CH"/>
      <w14:ligatures w14:val="standardContextual"/>
    </w:rPr>
  </w:style>
  <w:style w:type="paragraph" w:customStyle="1" w:styleId="Classification">
    <w:name w:val="Classification"/>
    <w:basedOn w:val="Normal"/>
    <w:rsid w:val="00D66F68"/>
    <w:pPr>
      <w:widowControl/>
      <w:adjustRightInd w:val="0"/>
      <w:snapToGrid w:val="0"/>
      <w:spacing w:line="270" w:lineRule="atLeast"/>
    </w:pPr>
    <w:rPr>
      <w:rFonts w:ascii="Verdana" w:hAnsi="Verdana"/>
      <w:b/>
      <w:sz w:val="17"/>
      <w:szCs w:val="24"/>
      <w:lang w:eastAsia="de-CH"/>
      <w14:ligatures w14:val="standardContextual"/>
    </w:rPr>
  </w:style>
  <w:style w:type="paragraph" w:customStyle="1" w:styleId="Recipient">
    <w:name w:val="Recipient"/>
    <w:basedOn w:val="Normal"/>
    <w:rsid w:val="00D66F68"/>
    <w:pPr>
      <w:widowControl/>
      <w:spacing w:line="270" w:lineRule="atLeast"/>
    </w:pPr>
    <w:rPr>
      <w:rFonts w:ascii="Verdana" w:hAnsi="Verdana"/>
      <w:sz w:val="19"/>
      <w:szCs w:val="24"/>
      <w:lang w:eastAsia="de-CH"/>
      <w14:ligatures w14:val="standardContextual"/>
    </w:rPr>
  </w:style>
  <w:style w:type="paragraph" w:customStyle="1" w:styleId="RecipientAddressLine">
    <w:name w:val="Recipient Address Line"/>
    <w:basedOn w:val="Recipient"/>
    <w:rsid w:val="00D66F68"/>
    <w:pPr>
      <w:spacing w:line="240" w:lineRule="auto"/>
    </w:pPr>
    <w:rPr>
      <w:sz w:val="14"/>
    </w:rPr>
  </w:style>
  <w:style w:type="paragraph" w:customStyle="1" w:styleId="Minimal">
    <w:name w:val="Minimal"/>
    <w:basedOn w:val="Normal"/>
    <w:rsid w:val="00D66F68"/>
    <w:pPr>
      <w:widowControl/>
      <w:adjustRightInd w:val="0"/>
      <w:snapToGrid w:val="0"/>
    </w:pPr>
    <w:rPr>
      <w:rFonts w:ascii="Verdana" w:hAnsi="Verdana"/>
      <w:sz w:val="2"/>
      <w:szCs w:val="24"/>
      <w:lang w:eastAsia="de-CH"/>
      <w14:ligatures w14:val="standardContextual"/>
    </w:rPr>
  </w:style>
  <w:style w:type="paragraph" w:customStyle="1" w:styleId="EnclosuresText">
    <w:name w:val="Enclosures Text"/>
    <w:basedOn w:val="EnclosuresFristLine"/>
    <w:rsid w:val="00D66F68"/>
    <w:rPr>
      <w:b w:val="0"/>
    </w:rPr>
  </w:style>
  <w:style w:type="paragraph" w:customStyle="1" w:styleId="TabelleKopf">
    <w:name w:val="Tabelle_Kopf"/>
    <w:basedOn w:val="Normal"/>
    <w:rsid w:val="00D66F68"/>
    <w:pPr>
      <w:widowControl/>
      <w:adjustRightInd w:val="0"/>
      <w:snapToGrid w:val="0"/>
      <w:spacing w:line="320" w:lineRule="atLeast"/>
    </w:pPr>
    <w:rPr>
      <w:rFonts w:ascii="Verdana" w:hAnsi="Verdana"/>
      <w:sz w:val="19"/>
      <w:szCs w:val="24"/>
      <w:lang w:eastAsia="de-CH"/>
      <w14:ligatures w14:val="standardContextual"/>
    </w:rPr>
  </w:style>
  <w:style w:type="paragraph" w:customStyle="1" w:styleId="Kapitel">
    <w:name w:val="Kapitel"/>
    <w:basedOn w:val="Normal"/>
    <w:next w:val="Normal"/>
    <w:qFormat/>
    <w:rsid w:val="00D66F68"/>
    <w:pPr>
      <w:widowControl/>
      <w:adjustRightInd w:val="0"/>
      <w:snapToGrid w:val="0"/>
      <w:spacing w:before="810" w:after="390" w:line="400" w:lineRule="exact"/>
    </w:pPr>
    <w:rPr>
      <w:rFonts w:ascii="Verdana" w:hAnsi="Verdana"/>
      <w:b/>
      <w:sz w:val="32"/>
      <w:szCs w:val="24"/>
      <w:lang w:eastAsia="de-CH"/>
      <w14:ligatures w14:val="standardContextual"/>
    </w:rPr>
  </w:style>
  <w:style w:type="paragraph" w:customStyle="1" w:styleId="Spitzmarke">
    <w:name w:val="Spitzmarke"/>
    <w:basedOn w:val="Classification"/>
    <w:rsid w:val="00D66F68"/>
    <w:pPr>
      <w:spacing w:after="270" w:line="270" w:lineRule="exact"/>
    </w:pPr>
    <w:rPr>
      <w:sz w:val="20"/>
    </w:rPr>
  </w:style>
  <w:style w:type="character" w:styleId="HTMLAcronym">
    <w:name w:val="HTML Acronym"/>
    <w:basedOn w:val="DefaultParagraphFont"/>
    <w:unhideWhenUsed/>
    <w:rsid w:val="00D66F68"/>
    <w:rPr>
      <w:lang w:val="de-CH"/>
    </w:rPr>
  </w:style>
  <w:style w:type="paragraph" w:customStyle="1" w:styleId="Haupttitelpetrolbold">
    <w:name w:val="Haupttitel petrol bold"/>
    <w:basedOn w:val="Normal"/>
    <w:rsid w:val="00D66F68"/>
    <w:pPr>
      <w:widowControl/>
      <w:adjustRightInd w:val="0"/>
      <w:snapToGrid w:val="0"/>
      <w:spacing w:line="720" w:lineRule="exact"/>
      <w:contextualSpacing/>
    </w:pPr>
    <w:rPr>
      <w:rFonts w:ascii="Verdana" w:hAnsi="Verdana"/>
      <w:b/>
      <w:color w:val="005D76"/>
      <w:sz w:val="52"/>
      <w:szCs w:val="24"/>
      <w:lang w:eastAsia="de-CH"/>
      <w14:ligatures w14:val="standardContextual"/>
    </w:rPr>
  </w:style>
  <w:style w:type="paragraph" w:customStyle="1" w:styleId="Zwischentitel">
    <w:name w:val="Zwischentitel"/>
    <w:basedOn w:val="Subtitle"/>
    <w:qFormat/>
    <w:rsid w:val="00D66F68"/>
    <w:pPr>
      <w:keepNext/>
      <w:keepLines/>
      <w:widowControl/>
      <w:numPr>
        <w:ilvl w:val="0"/>
      </w:numPr>
      <w:autoSpaceDE/>
      <w:autoSpaceDN/>
      <w:adjustRightInd w:val="0"/>
      <w:snapToGrid w:val="0"/>
      <w:spacing w:after="140" w:line="270" w:lineRule="exact"/>
    </w:pPr>
    <w:rPr>
      <w:rFonts w:ascii="Verdana" w:eastAsia="Times New Roman" w:hAnsi="Verdana"/>
      <w:color w:val="auto"/>
      <w:spacing w:val="0"/>
      <w:sz w:val="20"/>
      <w:szCs w:val="24"/>
      <w:lang w:val="de-CH" w:eastAsia="de-CH"/>
      <w14:ligatures w14:val="standardContextual"/>
    </w:rPr>
  </w:style>
  <w:style w:type="character" w:styleId="IntenseReference">
    <w:name w:val="Intense Reference"/>
    <w:basedOn w:val="DefaultParagraphFont"/>
    <w:uiPriority w:val="32"/>
    <w:rsid w:val="00D66F68"/>
    <w:rPr>
      <w:b/>
      <w:bCs/>
      <w:smallCaps/>
      <w:color w:val="701470" w:themeColor="accent1"/>
      <w:spacing w:val="5"/>
      <w:lang w:val="de-CH"/>
    </w:rPr>
  </w:style>
  <w:style w:type="paragraph" w:styleId="ListContinue">
    <w:name w:val="List Continue"/>
    <w:basedOn w:val="Normal"/>
    <w:unhideWhenUsed/>
    <w:rsid w:val="00D66F68"/>
    <w:pPr>
      <w:widowControl/>
      <w:adjustRightInd w:val="0"/>
      <w:snapToGrid w:val="0"/>
      <w:spacing w:after="120" w:line="270" w:lineRule="atLeast"/>
      <w:ind w:left="283"/>
      <w:contextualSpacing/>
    </w:pPr>
    <w:rPr>
      <w:rFonts w:ascii="Verdana" w:hAnsi="Verdana"/>
      <w:sz w:val="19"/>
      <w:szCs w:val="24"/>
      <w:lang w:eastAsia="de-CH"/>
      <w14:ligatures w14:val="standardContextual"/>
    </w:rPr>
  </w:style>
  <w:style w:type="table" w:customStyle="1" w:styleId="Abraxas">
    <w:name w:val="Abraxas"/>
    <w:basedOn w:val="TableNormal"/>
    <w:uiPriority w:val="99"/>
    <w:rsid w:val="00D66F68"/>
    <w:pPr>
      <w:spacing w:after="0" w:line="240" w:lineRule="auto"/>
    </w:pPr>
    <w:rPr>
      <w:rFonts w:ascii="Arial" w:eastAsia="Times New Roman" w:hAnsi="Arial" w:cs="Times New Roman"/>
      <w:sz w:val="20"/>
      <w:szCs w:val="20"/>
      <w:lang w:val="de-CH" w:eastAsia="de-CH"/>
      <w14:ligatures w14:val="standardContextual"/>
    </w:rPr>
    <w:tblPr>
      <w:tblBorders>
        <w:insideH w:val="single" w:sz="2" w:space="0" w:color="auto"/>
      </w:tblBorders>
      <w:tblCellMar>
        <w:top w:w="85" w:type="dxa"/>
        <w:left w:w="0" w:type="dxa"/>
        <w:bottom w:w="85" w:type="dxa"/>
        <w:right w:w="85" w:type="dxa"/>
      </w:tblCellMar>
    </w:tblPr>
    <w:tblStylePr w:type="firstRow">
      <w:tblPr/>
      <w:tcPr>
        <w:tcBorders>
          <w:bottom w:val="single" w:sz="4" w:space="0" w:color="auto"/>
        </w:tcBorders>
      </w:tcPr>
    </w:tblStylePr>
  </w:style>
  <w:style w:type="table" w:customStyle="1" w:styleId="Abraxasvertikal">
    <w:name w:val="Abraxas vertikal"/>
    <w:basedOn w:val="TableNormal"/>
    <w:uiPriority w:val="99"/>
    <w:rsid w:val="00D66F68"/>
    <w:pPr>
      <w:spacing w:after="0" w:line="240" w:lineRule="auto"/>
    </w:pPr>
    <w:rPr>
      <w:rFonts w:ascii="Arial" w:eastAsia="Times New Roman" w:hAnsi="Arial" w:cs="Times New Roman"/>
      <w:sz w:val="20"/>
      <w:szCs w:val="20"/>
      <w:lang w:val="de-CH" w:eastAsia="de-CH"/>
      <w14:ligatures w14:val="standardContextual"/>
    </w:rPr>
    <w:tblPr>
      <w:tblBorders>
        <w:insideH w:val="single" w:sz="2" w:space="0" w:color="auto"/>
        <w:insideV w:val="single" w:sz="2" w:space="0" w:color="auto"/>
      </w:tblBorders>
      <w:tblCellMar>
        <w:top w:w="85" w:type="dxa"/>
        <w:left w:w="0" w:type="dxa"/>
        <w:bottom w:w="85" w:type="dxa"/>
        <w:right w:w="85" w:type="dxa"/>
      </w:tblCellMar>
    </w:tblPr>
    <w:tblStylePr w:type="firstRow">
      <w:tblPr/>
      <w:tcPr>
        <w:tcBorders>
          <w:bottom w:val="single" w:sz="4" w:space="0" w:color="auto"/>
        </w:tcBorders>
      </w:tcPr>
    </w:tblStylePr>
  </w:style>
  <w:style w:type="paragraph" w:customStyle="1" w:styleId="Einfhrung">
    <w:name w:val="Einführung"/>
    <w:basedOn w:val="Normal"/>
    <w:rsid w:val="00D66F68"/>
    <w:pPr>
      <w:widowControl/>
      <w:adjustRightInd w:val="0"/>
      <w:snapToGrid w:val="0"/>
      <w:spacing w:after="270" w:line="320" w:lineRule="atLeast"/>
      <w:contextualSpacing/>
    </w:pPr>
    <w:rPr>
      <w:rFonts w:ascii="Verdana" w:hAnsi="Verdana"/>
      <w:sz w:val="24"/>
      <w:szCs w:val="24"/>
      <w:lang w:eastAsia="de-CH"/>
      <w14:ligatures w14:val="standardContextual"/>
    </w:rPr>
  </w:style>
  <w:style w:type="paragraph" w:customStyle="1" w:styleId="OffertenTyp">
    <w:name w:val="Offerten Typ"/>
    <w:basedOn w:val="Informationsangaben"/>
    <w:link w:val="OffertenTypZchn"/>
    <w:rsid w:val="00D66F68"/>
    <w:pPr>
      <w:adjustRightInd/>
      <w:snapToGrid/>
    </w:pPr>
    <w:rPr>
      <w14:ligatures w14:val="none"/>
    </w:rPr>
  </w:style>
  <w:style w:type="character" w:customStyle="1" w:styleId="OffertenTypZchn">
    <w:name w:val="Offerten Typ Zchn"/>
    <w:basedOn w:val="DefaultParagraphFont"/>
    <w:link w:val="OffertenTyp"/>
    <w:rsid w:val="00D66F68"/>
    <w:rPr>
      <w:rFonts w:ascii="Verdana" w:eastAsia="Times New Roman" w:hAnsi="Verdana" w:cs="Times New Roman"/>
      <w:sz w:val="24"/>
      <w:szCs w:val="24"/>
      <w:lang w:val="de-CH" w:eastAsia="de-CH"/>
    </w:rPr>
  </w:style>
  <w:style w:type="paragraph" w:customStyle="1" w:styleId="Version">
    <w:name w:val="Version"/>
    <w:basedOn w:val="Informationsangaben"/>
    <w:link w:val="VersionZchn"/>
    <w:rsid w:val="00D66F68"/>
    <w:rPr>
      <w14:ligatures w14:val="none"/>
    </w:rPr>
  </w:style>
  <w:style w:type="character" w:customStyle="1" w:styleId="VersionZchn">
    <w:name w:val="Version Zchn"/>
    <w:basedOn w:val="DefaultParagraphFont"/>
    <w:link w:val="Version"/>
    <w:rsid w:val="00D66F68"/>
    <w:rPr>
      <w:rFonts w:ascii="Verdana" w:eastAsia="Times New Roman" w:hAnsi="Verdana" w:cs="Times New Roman"/>
      <w:sz w:val="24"/>
      <w:szCs w:val="24"/>
      <w:lang w:val="de-CH" w:eastAsia="de-CH"/>
    </w:rPr>
  </w:style>
  <w:style w:type="paragraph" w:customStyle="1" w:styleId="Haupttitel">
    <w:name w:val="Haupttitel"/>
    <w:basedOn w:val="Normal"/>
    <w:qFormat/>
    <w:rsid w:val="00D66F68"/>
    <w:pPr>
      <w:widowControl/>
      <w:adjustRightInd w:val="0"/>
      <w:snapToGrid w:val="0"/>
      <w:spacing w:after="810" w:line="640" w:lineRule="atLeast"/>
      <w:contextualSpacing/>
    </w:pPr>
    <w:rPr>
      <w:rFonts w:ascii="Verdana" w:hAnsi="Verdana"/>
      <w:sz w:val="56"/>
      <w:szCs w:val="24"/>
      <w:lang w:eastAsia="de-CH"/>
      <w14:ligatures w14:val="standardContextual"/>
    </w:rPr>
  </w:style>
  <w:style w:type="paragraph" w:customStyle="1" w:styleId="Informationsangaben">
    <w:name w:val="Informationsangaben"/>
    <w:basedOn w:val="Normal"/>
    <w:rsid w:val="00D66F68"/>
    <w:pPr>
      <w:widowControl/>
      <w:adjustRightInd w:val="0"/>
      <w:snapToGrid w:val="0"/>
      <w:spacing w:line="360" w:lineRule="exact"/>
    </w:pPr>
    <w:rPr>
      <w:rFonts w:ascii="Verdana" w:hAnsi="Verdana"/>
      <w:sz w:val="24"/>
      <w:szCs w:val="24"/>
      <w:lang w:eastAsia="de-CH"/>
      <w14:ligatures w14:val="standardContextual"/>
    </w:rPr>
  </w:style>
  <w:style w:type="paragraph" w:customStyle="1" w:styleId="Titel2">
    <w:name w:val="Titel 2"/>
    <w:basedOn w:val="Heading1"/>
    <w:qFormat/>
    <w:rsid w:val="00D66F68"/>
    <w:pPr>
      <w:numPr>
        <w:numId w:val="0"/>
      </w:numPr>
    </w:pPr>
    <w:rPr>
      <w14:ligatures w14:val="standardContextual"/>
    </w:rPr>
  </w:style>
  <w:style w:type="paragraph" w:styleId="ListNumber">
    <w:name w:val="List Number"/>
    <w:basedOn w:val="Normal"/>
    <w:rsid w:val="00D66F68"/>
    <w:pPr>
      <w:widowControl/>
      <w:numPr>
        <w:numId w:val="47"/>
      </w:numPr>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Claim">
    <w:name w:val="Claim"/>
    <w:basedOn w:val="Normal"/>
    <w:rsid w:val="00D66F68"/>
    <w:pPr>
      <w:widowControl/>
      <w:adjustRightInd w:val="0"/>
      <w:snapToGrid w:val="0"/>
    </w:pPr>
    <w:rPr>
      <w:rFonts w:ascii="Verdana" w:hAnsi="Verdana"/>
      <w:noProof/>
      <w:sz w:val="24"/>
      <w:szCs w:val="24"/>
      <w:lang w:eastAsia="de-CH"/>
      <w14:ligatures w14:val="standardContextual"/>
    </w:rPr>
  </w:style>
  <w:style w:type="paragraph" w:styleId="ListNumber2">
    <w:name w:val="List Number 2"/>
    <w:basedOn w:val="Normal"/>
    <w:unhideWhenUsed/>
    <w:rsid w:val="00D66F68"/>
    <w:pPr>
      <w:widowControl/>
      <w:numPr>
        <w:numId w:val="48"/>
      </w:numPr>
      <w:tabs>
        <w:tab w:val="clear" w:pos="643"/>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KapitelmitAufzhlung">
    <w:name w:val="Kapitel mit Aufzählung"/>
    <w:basedOn w:val="Kapitel"/>
    <w:next w:val="Normal"/>
    <w:qFormat/>
    <w:rsid w:val="00D66F68"/>
    <w:pPr>
      <w:tabs>
        <w:tab w:val="left" w:pos="1021"/>
      </w:tabs>
      <w:outlineLvl w:val="0"/>
    </w:pPr>
  </w:style>
  <w:style w:type="paragraph" w:customStyle="1" w:styleId="TOCTitel">
    <w:name w:val="TOC Titel"/>
    <w:basedOn w:val="Normal"/>
    <w:qFormat/>
    <w:rsid w:val="00D66F68"/>
    <w:pPr>
      <w:widowControl/>
      <w:adjustRightInd w:val="0"/>
      <w:snapToGrid w:val="0"/>
      <w:spacing w:after="390" w:line="400" w:lineRule="atLeast"/>
    </w:pPr>
    <w:rPr>
      <w:rFonts w:ascii="Verdana" w:hAnsi="Verdana"/>
      <w:b/>
      <w:sz w:val="36"/>
      <w:szCs w:val="24"/>
      <w:lang w:eastAsia="de-CH"/>
      <w14:ligatures w14:val="standardContextual"/>
    </w:rPr>
  </w:style>
  <w:style w:type="paragraph" w:customStyle="1" w:styleId="Adressen">
    <w:name w:val="Adressen"/>
    <w:basedOn w:val="Niederlassungen"/>
    <w:rsid w:val="00D66F68"/>
    <w:pPr>
      <w:framePr w:wrap="around"/>
      <w:spacing w:after="270"/>
    </w:pPr>
  </w:style>
  <w:style w:type="paragraph" w:customStyle="1" w:styleId="Berichtsnummer">
    <w:name w:val="Berichtsnummer"/>
    <w:basedOn w:val="Informationsangaben"/>
    <w:rsid w:val="00D66F68"/>
  </w:style>
  <w:style w:type="paragraph" w:customStyle="1" w:styleId="Verfasser">
    <w:name w:val="Verfasser"/>
    <w:basedOn w:val="Informationsangaben"/>
    <w:rsid w:val="00D66F68"/>
  </w:style>
  <w:style w:type="paragraph" w:customStyle="1" w:styleId="Niederlassungen">
    <w:name w:val="Niederlassungen"/>
    <w:basedOn w:val="Normal"/>
    <w:rsid w:val="00D66F68"/>
    <w:pPr>
      <w:framePr w:wrap="around" w:hAnchor="margin" w:yAlign="bottom"/>
      <w:widowControl/>
      <w:adjustRightInd w:val="0"/>
      <w:snapToGrid w:val="0"/>
      <w:spacing w:line="270" w:lineRule="atLeast"/>
    </w:pPr>
    <w:rPr>
      <w:rFonts w:ascii="Verdana" w:hAnsi="Verdana"/>
      <w:noProof/>
      <w:sz w:val="19"/>
      <w:szCs w:val="24"/>
      <w:lang w:eastAsia="de-CH"/>
      <w14:ligatures w14:val="standardContextual"/>
    </w:rPr>
  </w:style>
  <w:style w:type="paragraph" w:customStyle="1" w:styleId="KleintextClaim">
    <w:name w:val="Kleintext Claim"/>
    <w:basedOn w:val="Niederlassungen"/>
    <w:rsid w:val="00D66F68"/>
    <w:pPr>
      <w:framePr w:wrap="around"/>
      <w:spacing w:line="240" w:lineRule="auto"/>
    </w:pPr>
    <w:rPr>
      <w:sz w:val="14"/>
    </w:rPr>
  </w:style>
  <w:style w:type="paragraph" w:customStyle="1" w:styleId="Vertragsnummer">
    <w:name w:val="Vertragsnummer"/>
    <w:basedOn w:val="Informationsangaben"/>
    <w:rsid w:val="00D66F68"/>
    <w:rPr>
      <w:noProof/>
    </w:rPr>
  </w:style>
  <w:style w:type="paragraph" w:styleId="ListNumber3">
    <w:name w:val="List Number 3"/>
    <w:basedOn w:val="Normal"/>
    <w:unhideWhenUsed/>
    <w:rsid w:val="00D66F68"/>
    <w:pPr>
      <w:widowControl/>
      <w:numPr>
        <w:numId w:val="49"/>
      </w:numPr>
      <w:tabs>
        <w:tab w:val="clear" w:pos="926"/>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customStyle="1" w:styleId="KapitelaufneuerSeite">
    <w:name w:val="Kapitel auf neuer Seite"/>
    <w:basedOn w:val="Kapitel"/>
    <w:qFormat/>
    <w:rsid w:val="00D66F68"/>
    <w:pPr>
      <w:pageBreakBefore/>
    </w:pPr>
  </w:style>
  <w:style w:type="paragraph" w:customStyle="1" w:styleId="KleintextTabelle">
    <w:name w:val="Kleintext Tabelle"/>
    <w:basedOn w:val="Normal"/>
    <w:rsid w:val="00D66F68"/>
    <w:pPr>
      <w:widowControl/>
      <w:adjustRightInd w:val="0"/>
      <w:snapToGrid w:val="0"/>
    </w:pPr>
    <w:rPr>
      <w:rFonts w:ascii="Verdana" w:hAnsi="Verdana"/>
      <w:sz w:val="14"/>
      <w:szCs w:val="24"/>
      <w:lang w:eastAsia="de-CH"/>
      <w14:ligatures w14:val="standardContextual"/>
    </w:rPr>
  </w:style>
  <w:style w:type="paragraph" w:customStyle="1" w:styleId="TOCTitelSP">
    <w:name w:val="TOC Titel SP"/>
    <w:basedOn w:val="TOCTitel"/>
    <w:qFormat/>
    <w:rsid w:val="00D66F68"/>
  </w:style>
  <w:style w:type="paragraph" w:customStyle="1" w:styleId="Unterschriftsblock">
    <w:name w:val="Unterschriftsblock"/>
    <w:basedOn w:val="Normal"/>
    <w:rsid w:val="00D66F68"/>
    <w:pPr>
      <w:widowControl/>
      <w:adjustRightInd w:val="0"/>
      <w:snapToGrid w:val="0"/>
      <w:spacing w:after="270" w:line="270" w:lineRule="atLeast"/>
    </w:pPr>
    <w:rPr>
      <w:rFonts w:ascii="Verdana" w:hAnsi="Verdana"/>
      <w:sz w:val="19"/>
      <w:szCs w:val="24"/>
      <w:lang w:eastAsia="de-CH"/>
      <w14:ligatures w14:val="standardContextual"/>
    </w:rPr>
  </w:style>
  <w:style w:type="paragraph" w:customStyle="1" w:styleId="FooterKleintext">
    <w:name w:val="Footer Kleintext"/>
    <w:basedOn w:val="Normal"/>
    <w:rsid w:val="00D66F68"/>
    <w:pPr>
      <w:widowControl/>
      <w:adjustRightInd w:val="0"/>
      <w:snapToGrid w:val="0"/>
    </w:pPr>
    <w:rPr>
      <w:rFonts w:ascii="Verdana" w:hAnsi="Verdana"/>
      <w:noProof/>
      <w:sz w:val="14"/>
      <w:szCs w:val="14"/>
      <w:lang w:eastAsia="de-CH"/>
      <w14:ligatures w14:val="standardContextual"/>
    </w:rPr>
  </w:style>
  <w:style w:type="character" w:styleId="PageNumber">
    <w:name w:val="page number"/>
    <w:basedOn w:val="DefaultParagraphFont"/>
    <w:unhideWhenUsed/>
    <w:rsid w:val="00D66F68"/>
    <w:rPr>
      <w:lang w:val="de-CH"/>
    </w:rPr>
  </w:style>
  <w:style w:type="paragraph" w:styleId="ListBullet4">
    <w:name w:val="List Bullet 4"/>
    <w:basedOn w:val="Normal"/>
    <w:unhideWhenUsed/>
    <w:rsid w:val="00D66F68"/>
    <w:pPr>
      <w:widowControl/>
      <w:numPr>
        <w:numId w:val="45"/>
      </w:numPr>
      <w:tabs>
        <w:tab w:val="clear" w:pos="1209"/>
        <w:tab w:val="num" w:pos="360"/>
      </w:tabs>
      <w:adjustRightInd w:val="0"/>
      <w:snapToGrid w:val="0"/>
      <w:spacing w:line="270" w:lineRule="atLeast"/>
      <w:ind w:left="1078" w:hanging="227"/>
      <w:contextualSpacing/>
    </w:pPr>
    <w:rPr>
      <w:rFonts w:ascii="Verdana" w:hAnsi="Verdana"/>
      <w:sz w:val="19"/>
      <w:szCs w:val="24"/>
      <w:lang w:eastAsia="de-CH"/>
      <w14:ligatures w14:val="standardContextual"/>
    </w:rPr>
  </w:style>
  <w:style w:type="paragraph" w:styleId="ListBullet">
    <w:name w:val="List Bullet"/>
    <w:basedOn w:val="Normal"/>
    <w:unhideWhenUsed/>
    <w:rsid w:val="00D66F68"/>
    <w:pPr>
      <w:widowControl/>
      <w:numPr>
        <w:numId w:val="42"/>
      </w:numPr>
      <w:tabs>
        <w:tab w:val="num" w:pos="360"/>
      </w:tabs>
      <w:adjustRightInd w:val="0"/>
      <w:snapToGrid w:val="0"/>
      <w:spacing w:after="60"/>
      <w:ind w:left="227" w:hanging="227"/>
    </w:pPr>
    <w:rPr>
      <w:rFonts w:ascii="Verdana" w:hAnsi="Verdana"/>
      <w:sz w:val="19"/>
      <w:szCs w:val="24"/>
      <w:lang w:eastAsia="de-CH"/>
      <w14:ligatures w14:val="standardContextual"/>
    </w:rPr>
  </w:style>
  <w:style w:type="paragraph" w:styleId="ListBullet2">
    <w:name w:val="List Bullet 2"/>
    <w:basedOn w:val="Normal"/>
    <w:unhideWhenUsed/>
    <w:rsid w:val="00D66F68"/>
    <w:pPr>
      <w:widowControl/>
      <w:numPr>
        <w:numId w:val="43"/>
      </w:numPr>
      <w:tabs>
        <w:tab w:val="clear" w:pos="643"/>
        <w:tab w:val="num" w:pos="360"/>
      </w:tabs>
      <w:adjustRightInd w:val="0"/>
      <w:snapToGrid w:val="0"/>
      <w:spacing w:after="60"/>
      <w:ind w:left="454" w:hanging="227"/>
    </w:pPr>
    <w:rPr>
      <w:rFonts w:ascii="Verdana" w:hAnsi="Verdana"/>
      <w:sz w:val="19"/>
      <w:szCs w:val="24"/>
      <w:lang w:eastAsia="de-CH"/>
      <w14:ligatures w14:val="standardContextual"/>
    </w:rPr>
  </w:style>
  <w:style w:type="paragraph" w:styleId="ListBullet3">
    <w:name w:val="List Bullet 3"/>
    <w:basedOn w:val="Normal"/>
    <w:unhideWhenUsed/>
    <w:rsid w:val="00D66F68"/>
    <w:pPr>
      <w:widowControl/>
      <w:numPr>
        <w:numId w:val="44"/>
      </w:numPr>
      <w:tabs>
        <w:tab w:val="clear" w:pos="926"/>
        <w:tab w:val="num" w:pos="360"/>
      </w:tabs>
      <w:adjustRightInd w:val="0"/>
      <w:snapToGrid w:val="0"/>
      <w:spacing w:line="270" w:lineRule="atLeast"/>
      <w:ind w:left="794" w:hanging="227"/>
      <w:contextualSpacing/>
    </w:pPr>
    <w:rPr>
      <w:rFonts w:ascii="Verdana" w:hAnsi="Verdana"/>
      <w:sz w:val="19"/>
      <w:szCs w:val="24"/>
      <w:lang w:eastAsia="de-CH"/>
      <w14:ligatures w14:val="standardContextual"/>
    </w:rPr>
  </w:style>
  <w:style w:type="paragraph" w:styleId="ListBullet5">
    <w:name w:val="List Bullet 5"/>
    <w:basedOn w:val="Normal"/>
    <w:unhideWhenUsed/>
    <w:rsid w:val="00D66F68"/>
    <w:pPr>
      <w:widowControl/>
      <w:numPr>
        <w:numId w:val="46"/>
      </w:numPr>
      <w:tabs>
        <w:tab w:val="clear" w:pos="1492"/>
        <w:tab w:val="num" w:pos="360"/>
      </w:tabs>
      <w:adjustRightInd w:val="0"/>
      <w:snapToGrid w:val="0"/>
      <w:spacing w:line="270" w:lineRule="atLeast"/>
      <w:ind w:left="1361" w:hanging="227"/>
      <w:contextualSpacing/>
    </w:pPr>
    <w:rPr>
      <w:rFonts w:ascii="Verdana" w:hAnsi="Verdana"/>
      <w:sz w:val="19"/>
      <w:szCs w:val="24"/>
      <w:lang w:eastAsia="de-CH"/>
      <w14:ligatures w14:val="standardContextual"/>
    </w:rPr>
  </w:style>
  <w:style w:type="paragraph" w:styleId="E-mailSignature">
    <w:name w:val="E-mail Signature"/>
    <w:basedOn w:val="Normal"/>
    <w:link w:val="E-mailSignatureChar"/>
    <w:unhideWhenUsed/>
    <w:rsid w:val="00D66F68"/>
    <w:pPr>
      <w:widowControl/>
      <w:adjustRightInd w:val="0"/>
      <w:snapToGrid w:val="0"/>
    </w:pPr>
    <w:rPr>
      <w:rFonts w:ascii="Verdana" w:hAnsi="Verdana"/>
      <w:sz w:val="19"/>
      <w:szCs w:val="24"/>
      <w:lang w:eastAsia="de-CH"/>
      <w14:ligatures w14:val="standardContextual"/>
    </w:rPr>
  </w:style>
  <w:style w:type="character" w:customStyle="1" w:styleId="E-mailSignatureChar">
    <w:name w:val="E-mail Signature Char"/>
    <w:basedOn w:val="DefaultParagraphFont"/>
    <w:link w:val="E-mailSignature"/>
    <w:rsid w:val="00D66F68"/>
    <w:rPr>
      <w:rFonts w:ascii="Verdana" w:eastAsia="Times New Roman" w:hAnsi="Verdana" w:cs="Times New Roman"/>
      <w:sz w:val="19"/>
      <w:szCs w:val="24"/>
      <w:lang w:val="de-CH" w:eastAsia="de-CH"/>
      <w14:ligatures w14:val="standardContextual"/>
    </w:rPr>
  </w:style>
  <w:style w:type="paragraph" w:styleId="ListContinue2">
    <w:name w:val="List Continue 2"/>
    <w:basedOn w:val="Normal"/>
    <w:unhideWhenUsed/>
    <w:rsid w:val="00D66F68"/>
    <w:pPr>
      <w:widowControl/>
      <w:adjustRightInd w:val="0"/>
      <w:snapToGrid w:val="0"/>
      <w:spacing w:after="120" w:line="270" w:lineRule="atLeast"/>
      <w:ind w:left="566"/>
      <w:contextualSpacing/>
    </w:pPr>
    <w:rPr>
      <w:rFonts w:ascii="Verdana" w:hAnsi="Verdana"/>
      <w:sz w:val="19"/>
      <w:szCs w:val="24"/>
      <w:lang w:eastAsia="de-CH"/>
      <w14:ligatures w14:val="standardContextual"/>
    </w:rPr>
  </w:style>
  <w:style w:type="paragraph" w:styleId="ListContinue3">
    <w:name w:val="List Continue 3"/>
    <w:basedOn w:val="Normal"/>
    <w:unhideWhenUsed/>
    <w:rsid w:val="00D66F68"/>
    <w:pPr>
      <w:widowControl/>
      <w:adjustRightInd w:val="0"/>
      <w:snapToGrid w:val="0"/>
      <w:spacing w:after="120" w:line="270" w:lineRule="atLeast"/>
      <w:ind w:left="849"/>
      <w:contextualSpacing/>
    </w:pPr>
    <w:rPr>
      <w:rFonts w:ascii="Verdana" w:hAnsi="Verdana"/>
      <w:sz w:val="19"/>
      <w:szCs w:val="24"/>
      <w:lang w:eastAsia="de-CH"/>
      <w14:ligatures w14:val="standardContextual"/>
    </w:rPr>
  </w:style>
  <w:style w:type="paragraph" w:styleId="ListContinue4">
    <w:name w:val="List Continue 4"/>
    <w:basedOn w:val="Normal"/>
    <w:unhideWhenUsed/>
    <w:rsid w:val="00D66F68"/>
    <w:pPr>
      <w:widowControl/>
      <w:adjustRightInd w:val="0"/>
      <w:snapToGrid w:val="0"/>
      <w:spacing w:after="120" w:line="270" w:lineRule="atLeast"/>
      <w:ind w:left="1132"/>
      <w:contextualSpacing/>
    </w:pPr>
    <w:rPr>
      <w:rFonts w:ascii="Verdana" w:hAnsi="Verdana"/>
      <w:sz w:val="19"/>
      <w:szCs w:val="24"/>
      <w:lang w:eastAsia="de-CH"/>
      <w14:ligatures w14:val="standardContextual"/>
    </w:rPr>
  </w:style>
  <w:style w:type="paragraph" w:styleId="ListContinue5">
    <w:name w:val="List Continue 5"/>
    <w:basedOn w:val="Normal"/>
    <w:unhideWhenUsed/>
    <w:rsid w:val="00D66F68"/>
    <w:pPr>
      <w:widowControl/>
      <w:adjustRightInd w:val="0"/>
      <w:snapToGrid w:val="0"/>
      <w:spacing w:after="120" w:line="270" w:lineRule="atLeast"/>
      <w:ind w:left="1415"/>
      <w:contextualSpacing/>
    </w:pPr>
    <w:rPr>
      <w:rFonts w:ascii="Verdana" w:hAnsi="Verdana"/>
      <w:sz w:val="19"/>
      <w:szCs w:val="24"/>
      <w:lang w:eastAsia="de-CH"/>
      <w14:ligatures w14:val="standardContextual"/>
    </w:rPr>
  </w:style>
  <w:style w:type="paragraph" w:styleId="ListNumber4">
    <w:name w:val="List Number 4"/>
    <w:basedOn w:val="Normal"/>
    <w:unhideWhenUsed/>
    <w:rsid w:val="00D66F68"/>
    <w:pPr>
      <w:widowControl/>
      <w:numPr>
        <w:numId w:val="50"/>
      </w:numPr>
      <w:tabs>
        <w:tab w:val="clear" w:pos="1209"/>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paragraph" w:styleId="ListNumber5">
    <w:name w:val="List Number 5"/>
    <w:basedOn w:val="Normal"/>
    <w:unhideWhenUsed/>
    <w:rsid w:val="00D66F68"/>
    <w:pPr>
      <w:widowControl/>
      <w:numPr>
        <w:numId w:val="51"/>
      </w:numPr>
      <w:tabs>
        <w:tab w:val="clear" w:pos="1492"/>
        <w:tab w:val="num" w:pos="360"/>
      </w:tabs>
      <w:adjustRightInd w:val="0"/>
      <w:snapToGrid w:val="0"/>
      <w:spacing w:line="270" w:lineRule="atLeast"/>
      <w:ind w:left="0" w:firstLine="0"/>
      <w:contextualSpacing/>
    </w:pPr>
    <w:rPr>
      <w:rFonts w:ascii="Verdana" w:hAnsi="Verdana"/>
      <w:sz w:val="19"/>
      <w:szCs w:val="24"/>
      <w:lang w:eastAsia="de-CH"/>
      <w14:ligatures w14:val="standardContextual"/>
    </w:rPr>
  </w:style>
  <w:style w:type="character" w:styleId="SubtleReference">
    <w:name w:val="Subtle Reference"/>
    <w:basedOn w:val="DefaultParagraphFont"/>
    <w:uiPriority w:val="31"/>
    <w:rsid w:val="00D66F68"/>
    <w:rPr>
      <w:smallCaps/>
      <w:color w:val="5A5A5A" w:themeColor="text1" w:themeTint="A5"/>
      <w:lang w:val="de-CH"/>
    </w:rPr>
  </w:style>
  <w:style w:type="paragraph" w:styleId="IntenseQuote">
    <w:name w:val="Intense Quote"/>
    <w:basedOn w:val="Normal"/>
    <w:next w:val="Normal"/>
    <w:link w:val="IntenseQuoteChar"/>
    <w:uiPriority w:val="30"/>
    <w:rsid w:val="00D66F68"/>
    <w:pPr>
      <w:widowControl/>
      <w:pBdr>
        <w:top w:val="single" w:sz="4" w:space="10" w:color="701470" w:themeColor="accent1"/>
        <w:bottom w:val="single" w:sz="4" w:space="10" w:color="701470" w:themeColor="accent1"/>
      </w:pBdr>
      <w:adjustRightInd w:val="0"/>
      <w:snapToGrid w:val="0"/>
      <w:spacing w:before="360" w:after="360" w:line="270" w:lineRule="atLeast"/>
      <w:ind w:left="864" w:right="864"/>
      <w:jc w:val="center"/>
    </w:pPr>
    <w:rPr>
      <w:rFonts w:ascii="Verdana" w:hAnsi="Verdana"/>
      <w:i/>
      <w:iCs/>
      <w:color w:val="701470" w:themeColor="accent1"/>
      <w:sz w:val="19"/>
      <w:szCs w:val="24"/>
      <w:lang w:eastAsia="de-CH"/>
      <w14:ligatures w14:val="standardContextual"/>
    </w:rPr>
  </w:style>
  <w:style w:type="character" w:customStyle="1" w:styleId="IntenseQuoteChar">
    <w:name w:val="Intense Quote Char"/>
    <w:basedOn w:val="DefaultParagraphFont"/>
    <w:link w:val="IntenseQuote"/>
    <w:uiPriority w:val="30"/>
    <w:rsid w:val="00D66F68"/>
    <w:rPr>
      <w:rFonts w:ascii="Verdana" w:eastAsia="Times New Roman" w:hAnsi="Verdana" w:cs="Times New Roman"/>
      <w:i/>
      <w:iCs/>
      <w:color w:val="701470" w:themeColor="accent1"/>
      <w:sz w:val="19"/>
      <w:szCs w:val="24"/>
      <w:lang w:val="de-CH" w:eastAsia="de-CH"/>
      <w14:ligatures w14:val="standardContextual"/>
    </w:rPr>
  </w:style>
  <w:style w:type="paragraph" w:styleId="Bibliography">
    <w:name w:val="Bibliography"/>
    <w:basedOn w:val="Normal"/>
    <w:next w:val="Normal"/>
    <w:uiPriority w:val="37"/>
    <w:unhideWhenUsed/>
    <w:rsid w:val="00D66F68"/>
    <w:pPr>
      <w:widowControl/>
      <w:adjustRightInd w:val="0"/>
      <w:snapToGrid w:val="0"/>
      <w:spacing w:line="270" w:lineRule="atLeast"/>
    </w:pPr>
    <w:rPr>
      <w:rFonts w:ascii="Verdana" w:hAnsi="Verdana"/>
      <w:sz w:val="19"/>
      <w:szCs w:val="24"/>
      <w:lang w:eastAsia="de-CH"/>
      <w14:ligatures w14:val="standardContextual"/>
    </w:rPr>
  </w:style>
  <w:style w:type="paragraph" w:customStyle="1" w:styleId="SenderTextBold">
    <w:name w:val="Sender Text Bold"/>
    <w:basedOn w:val="SenderText"/>
    <w:qFormat/>
    <w:rsid w:val="00D66F68"/>
    <w:rPr>
      <w:b/>
    </w:rPr>
  </w:style>
  <w:style w:type="paragraph" w:customStyle="1" w:styleId="Haupttitelmintbold">
    <w:name w:val="Haupttitel mint bold"/>
    <w:basedOn w:val="Normal"/>
    <w:qFormat/>
    <w:rsid w:val="00D66F68"/>
    <w:pPr>
      <w:widowControl/>
      <w:adjustRightInd w:val="0"/>
      <w:snapToGrid w:val="0"/>
      <w:spacing w:before="360" w:after="120" w:line="270" w:lineRule="atLeast"/>
    </w:pPr>
    <w:rPr>
      <w:rFonts w:ascii="Verdana" w:hAnsi="Verdana"/>
      <w:b/>
      <w:color w:val="4CC1AE"/>
      <w:sz w:val="36"/>
      <w:szCs w:val="24"/>
      <w:lang w:eastAsia="de-CH"/>
      <w14:ligatures w14:val="standardContextual"/>
    </w:rPr>
  </w:style>
  <w:style w:type="paragraph" w:customStyle="1" w:styleId="Text">
    <w:name w:val="Text"/>
    <w:rsid w:val="00D66F68"/>
    <w:pPr>
      <w:spacing w:after="0" w:line="240" w:lineRule="auto"/>
    </w:pPr>
    <w:rPr>
      <w:rFonts w:ascii="Helvetica" w:eastAsia="ヒラギノ角ゴ Pro W3" w:hAnsi="Helvetica" w:cs="Times New Roman"/>
      <w:color w:val="000000"/>
      <w:sz w:val="24"/>
      <w:szCs w:val="20"/>
      <w:lang w:val="de-DE"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5930">
      <w:bodyDiv w:val="1"/>
      <w:marLeft w:val="0"/>
      <w:marRight w:val="0"/>
      <w:marTop w:val="0"/>
      <w:marBottom w:val="0"/>
      <w:divBdr>
        <w:top w:val="none" w:sz="0" w:space="0" w:color="auto"/>
        <w:left w:val="none" w:sz="0" w:space="0" w:color="auto"/>
        <w:bottom w:val="none" w:sz="0" w:space="0" w:color="auto"/>
        <w:right w:val="none" w:sz="0" w:space="0" w:color="auto"/>
      </w:divBdr>
    </w:div>
    <w:div w:id="543325791">
      <w:bodyDiv w:val="1"/>
      <w:marLeft w:val="0"/>
      <w:marRight w:val="0"/>
      <w:marTop w:val="0"/>
      <w:marBottom w:val="0"/>
      <w:divBdr>
        <w:top w:val="none" w:sz="0" w:space="0" w:color="auto"/>
        <w:left w:val="none" w:sz="0" w:space="0" w:color="auto"/>
        <w:bottom w:val="none" w:sz="0" w:space="0" w:color="auto"/>
        <w:right w:val="none" w:sz="0" w:space="0" w:color="auto"/>
      </w:divBdr>
    </w:div>
    <w:div w:id="634257678">
      <w:bodyDiv w:val="1"/>
      <w:marLeft w:val="0"/>
      <w:marRight w:val="0"/>
      <w:marTop w:val="0"/>
      <w:marBottom w:val="0"/>
      <w:divBdr>
        <w:top w:val="none" w:sz="0" w:space="0" w:color="auto"/>
        <w:left w:val="none" w:sz="0" w:space="0" w:color="auto"/>
        <w:bottom w:val="none" w:sz="0" w:space="0" w:color="auto"/>
        <w:right w:val="none" w:sz="0" w:space="0" w:color="auto"/>
      </w:divBdr>
    </w:div>
    <w:div w:id="755982922">
      <w:bodyDiv w:val="1"/>
      <w:marLeft w:val="0"/>
      <w:marRight w:val="0"/>
      <w:marTop w:val="0"/>
      <w:marBottom w:val="0"/>
      <w:divBdr>
        <w:top w:val="none" w:sz="0" w:space="0" w:color="auto"/>
        <w:left w:val="none" w:sz="0" w:space="0" w:color="auto"/>
        <w:bottom w:val="none" w:sz="0" w:space="0" w:color="auto"/>
        <w:right w:val="none" w:sz="0" w:space="0" w:color="auto"/>
      </w:divBdr>
    </w:div>
    <w:div w:id="915435589">
      <w:bodyDiv w:val="1"/>
      <w:marLeft w:val="0"/>
      <w:marRight w:val="0"/>
      <w:marTop w:val="0"/>
      <w:marBottom w:val="0"/>
      <w:divBdr>
        <w:top w:val="none" w:sz="0" w:space="0" w:color="auto"/>
        <w:left w:val="none" w:sz="0" w:space="0" w:color="auto"/>
        <w:bottom w:val="none" w:sz="0" w:space="0" w:color="auto"/>
        <w:right w:val="none" w:sz="0" w:space="0" w:color="auto"/>
      </w:divBdr>
    </w:div>
    <w:div w:id="1292828963">
      <w:bodyDiv w:val="1"/>
      <w:marLeft w:val="0"/>
      <w:marRight w:val="0"/>
      <w:marTop w:val="0"/>
      <w:marBottom w:val="0"/>
      <w:divBdr>
        <w:top w:val="none" w:sz="0" w:space="0" w:color="auto"/>
        <w:left w:val="none" w:sz="0" w:space="0" w:color="auto"/>
        <w:bottom w:val="none" w:sz="0" w:space="0" w:color="auto"/>
        <w:right w:val="none" w:sz="0" w:space="0" w:color="auto"/>
      </w:divBdr>
    </w:div>
    <w:div w:id="1574773994">
      <w:bodyDiv w:val="1"/>
      <w:marLeft w:val="0"/>
      <w:marRight w:val="0"/>
      <w:marTop w:val="0"/>
      <w:marBottom w:val="0"/>
      <w:divBdr>
        <w:top w:val="none" w:sz="0" w:space="0" w:color="auto"/>
        <w:left w:val="none" w:sz="0" w:space="0" w:color="auto"/>
        <w:bottom w:val="none" w:sz="0" w:space="0" w:color="auto"/>
        <w:right w:val="none" w:sz="0" w:space="0" w:color="auto"/>
      </w:divBdr>
    </w:div>
    <w:div w:id="1640182275">
      <w:bodyDiv w:val="1"/>
      <w:marLeft w:val="0"/>
      <w:marRight w:val="0"/>
      <w:marTop w:val="0"/>
      <w:marBottom w:val="0"/>
      <w:divBdr>
        <w:top w:val="none" w:sz="0" w:space="0" w:color="auto"/>
        <w:left w:val="none" w:sz="0" w:space="0" w:color="auto"/>
        <w:bottom w:val="none" w:sz="0" w:space="0" w:color="auto"/>
        <w:right w:val="none" w:sz="0" w:space="0" w:color="auto"/>
      </w:divBdr>
    </w:div>
    <w:div w:id="1707097138">
      <w:bodyDiv w:val="1"/>
      <w:marLeft w:val="0"/>
      <w:marRight w:val="0"/>
      <w:marTop w:val="0"/>
      <w:marBottom w:val="0"/>
      <w:divBdr>
        <w:top w:val="none" w:sz="0" w:space="0" w:color="auto"/>
        <w:left w:val="none" w:sz="0" w:space="0" w:color="auto"/>
        <w:bottom w:val="none" w:sz="0" w:space="0" w:color="auto"/>
        <w:right w:val="none" w:sz="0" w:space="0" w:color="auto"/>
      </w:divBdr>
    </w:div>
    <w:div w:id="1776904142">
      <w:bodyDiv w:val="1"/>
      <w:marLeft w:val="0"/>
      <w:marRight w:val="0"/>
      <w:marTop w:val="0"/>
      <w:marBottom w:val="0"/>
      <w:divBdr>
        <w:top w:val="none" w:sz="0" w:space="0" w:color="auto"/>
        <w:left w:val="none" w:sz="0" w:space="0" w:color="auto"/>
        <w:bottom w:val="none" w:sz="0" w:space="0" w:color="auto"/>
        <w:right w:val="none" w:sz="0" w:space="0" w:color="auto"/>
      </w:divBdr>
    </w:div>
    <w:div w:id="19746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ch@spie.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nnectis colours">
      <a:dk1>
        <a:sysClr val="windowText" lastClr="000000"/>
      </a:dk1>
      <a:lt1>
        <a:sysClr val="window" lastClr="FFFFFF"/>
      </a:lt1>
      <a:dk2>
        <a:srgbClr val="701470"/>
      </a:dk2>
      <a:lt2>
        <a:srgbClr val="EEECE1"/>
      </a:lt2>
      <a:accent1>
        <a:srgbClr val="701470"/>
      </a:accent1>
      <a:accent2>
        <a:srgbClr val="C50078"/>
      </a:accent2>
      <a:accent3>
        <a:srgbClr val="D07005"/>
      </a:accent3>
      <a:accent4>
        <a:srgbClr val="003393"/>
      </a:accent4>
      <a:accent5>
        <a:srgbClr val="15658D"/>
      </a:accent5>
      <a:accent6>
        <a:srgbClr val="5C7F92"/>
      </a:accent6>
      <a:hlink>
        <a:srgbClr val="7F7F7F"/>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cb3ff64-7b8f-431d-a4b7-16bf87306ab8">SPIECH-693173673-913</_dlc_DocId>
    <_dlc_DocIdUrl xmlns="ccb3ff64-7b8f-431d-a4b7-16bf87306ab8">
      <Url>https://spiech.sharepoint.com/sites/Company/Finance-and-Services/Legal/_layouts/15/DocIdRedir.aspx?ID=SPIECH-693173673-913</Url>
      <Description>SPIECH-693173673-913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Platzhalter1</b:Tag>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C2125957FD0EF4A88E6CE72DE4F0923" ma:contentTypeVersion="253" ma:contentTypeDescription="Create a new document." ma:contentTypeScope="" ma:versionID="02236289a8b3bdaa33af96fd8e6d8d7c">
  <xsd:schema xmlns:xsd="http://www.w3.org/2001/XMLSchema" xmlns:xs="http://www.w3.org/2001/XMLSchema" xmlns:p="http://schemas.microsoft.com/office/2006/metadata/properties" xmlns:ns2="ccb3ff64-7b8f-431d-a4b7-16bf87306ab8" xmlns:ns3="f0572cc2-9096-4d1d-a4bd-9959c8a8f72b" targetNamespace="http://schemas.microsoft.com/office/2006/metadata/properties" ma:root="true" ma:fieldsID="2f5cb3bc0abd08568333f4b9fc0db087" ns2:_="" ns3:_="">
    <xsd:import namespace="ccb3ff64-7b8f-431d-a4b7-16bf87306ab8"/>
    <xsd:import namespace="f0572cc2-9096-4d1d-a4bd-9959c8a8f7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ff64-7b8f-431d-a4b7-16bf87306a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72cc2-9096-4d1d-a4bd-9959c8a8f7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A3F478-D225-4696-9308-21616D000D44}">
  <ds:schemaRefs>
    <ds:schemaRef ds:uri="http://schemas.microsoft.com/sharepoint/v3/contenttype/forms"/>
  </ds:schemaRefs>
</ds:datastoreItem>
</file>

<file path=customXml/itemProps2.xml><?xml version="1.0" encoding="utf-8"?>
<ds:datastoreItem xmlns:ds="http://schemas.openxmlformats.org/officeDocument/2006/customXml" ds:itemID="{51AE8A4F-D08B-4A89-B564-8D47E251B32C}">
  <ds:schemaRefs>
    <ds:schemaRef ds:uri="http://schemas.microsoft.com/office/2006/metadata/properties"/>
    <ds:schemaRef ds:uri="http://schemas.microsoft.com/office/infopath/2007/PartnerControls"/>
    <ds:schemaRef ds:uri="ccb3ff64-7b8f-431d-a4b7-16bf87306ab8"/>
  </ds:schemaRefs>
</ds:datastoreItem>
</file>

<file path=customXml/itemProps3.xml><?xml version="1.0" encoding="utf-8"?>
<ds:datastoreItem xmlns:ds="http://schemas.openxmlformats.org/officeDocument/2006/customXml" ds:itemID="{22C915A2-C41E-4CA7-A441-3F6BB41346E9}">
  <ds:schemaRefs>
    <ds:schemaRef ds:uri="http://schemas.openxmlformats.org/officeDocument/2006/bibliography"/>
  </ds:schemaRefs>
</ds:datastoreItem>
</file>

<file path=customXml/itemProps4.xml><?xml version="1.0" encoding="utf-8"?>
<ds:datastoreItem xmlns:ds="http://schemas.openxmlformats.org/officeDocument/2006/customXml" ds:itemID="{A2BC55CC-F236-4AD1-AF87-0D434E4EB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ff64-7b8f-431d-a4b7-16bf87306ab8"/>
    <ds:schemaRef ds:uri="f0572cc2-9096-4d1d-a4bd-9959c8a8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8BCDE-BD6C-4D5A-811B-1D2F53735A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5850</Words>
  <Characters>36861</Characters>
  <Application>Microsoft Office Word</Application>
  <DocSecurity>0</DocSecurity>
  <Lines>307</Lines>
  <Paragraphs>85</Paragraphs>
  <ScaleCrop>false</ScaleCrop>
  <Company>Connectis AG</Company>
  <LinksUpToDate>false</LinksUpToDate>
  <CharactersWithSpaces>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 Jeannine</dc:creator>
  <cp:keywords>, docId:A715D4C0149592627CE3712A030FDB1E</cp:keywords>
  <cp:lastModifiedBy>BENOIT Aurélie</cp:lastModifiedBy>
  <cp:revision>2</cp:revision>
  <cp:lastPrinted>2013-03-20T10:19:00Z</cp:lastPrinted>
  <dcterms:created xsi:type="dcterms:W3CDTF">2025-01-21T13:57:00Z</dcterms:created>
  <dcterms:modified xsi:type="dcterms:W3CDTF">2025-01-21T13:57:00Z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0x010100AC2125957FD0EF4A88E6CE72DE4F0923</vt:lpwstr>
  </property>
  <property fmtid="{D5CDD505-2E9C-101B-9397-08002B2CF9AE}" pid="3" name="_dlc_DocIdItemGuid">
    <vt:lpwstr>aa2961da-04f1-49cc-8b80-06327a0073b1</vt:lpwstr>
  </property>
</Properties>
</file>